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1C" w:rsidRDefault="00FA541C" w:rsidP="00FA541C">
      <w:pPr>
        <w:pStyle w:val="a3"/>
        <w:jc w:val="center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>Российская Федерация</w:t>
      </w:r>
    </w:p>
    <w:p w:rsidR="00FA541C" w:rsidRDefault="00FA541C" w:rsidP="00FA541C">
      <w:pPr>
        <w:pStyle w:val="a3"/>
        <w:jc w:val="center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>Республика Хакасия</w:t>
      </w:r>
    </w:p>
    <w:p w:rsidR="00FA541C" w:rsidRDefault="00FA541C" w:rsidP="00FA541C">
      <w:pPr>
        <w:pStyle w:val="a3"/>
        <w:jc w:val="center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>Бейский район</w:t>
      </w:r>
    </w:p>
    <w:p w:rsidR="00FA541C" w:rsidRDefault="00FA541C" w:rsidP="00FA541C">
      <w:pPr>
        <w:pStyle w:val="a3"/>
        <w:jc w:val="center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>Администрация Бондаревского сельсовета</w:t>
      </w:r>
    </w:p>
    <w:p w:rsidR="00FA541C" w:rsidRDefault="00FA541C" w:rsidP="00FA541C">
      <w:pPr>
        <w:pStyle w:val="a3"/>
        <w:jc w:val="center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FA541C" w:rsidRPr="00FA541C" w:rsidRDefault="00FA541C" w:rsidP="00FA541C">
      <w:pPr>
        <w:pStyle w:val="a3"/>
        <w:jc w:val="center"/>
        <w:rPr>
          <w:b/>
          <w:sz w:val="26"/>
          <w:szCs w:val="26"/>
          <w:bdr w:val="none" w:sz="0" w:space="0" w:color="auto" w:frame="1"/>
          <w:shd w:val="clear" w:color="auto" w:fill="FFFFFF"/>
        </w:rPr>
      </w:pPr>
      <w:r w:rsidRPr="00FA541C">
        <w:rPr>
          <w:b/>
          <w:sz w:val="26"/>
          <w:szCs w:val="26"/>
          <w:bdr w:val="none" w:sz="0" w:space="0" w:color="auto" w:frame="1"/>
          <w:shd w:val="clear" w:color="auto" w:fill="FFFFFF"/>
        </w:rPr>
        <w:t>ПОСТАНОВЛЕНИЕ</w:t>
      </w:r>
    </w:p>
    <w:p w:rsidR="00FA541C" w:rsidRDefault="00FA541C" w:rsidP="00FA541C">
      <w:pPr>
        <w:pStyle w:val="a3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>От 08 ноября 2019г                                      с</w:t>
      </w:r>
      <w:proofErr w:type="gramStart"/>
      <w:r>
        <w:rPr>
          <w:sz w:val="26"/>
          <w:szCs w:val="26"/>
          <w:bdr w:val="none" w:sz="0" w:space="0" w:color="auto" w:frame="1"/>
          <w:shd w:val="clear" w:color="auto" w:fill="FFFFFF"/>
        </w:rPr>
        <w:t>.Б</w:t>
      </w:r>
      <w:proofErr w:type="gramEnd"/>
      <w:r>
        <w:rPr>
          <w:sz w:val="26"/>
          <w:szCs w:val="26"/>
          <w:bdr w:val="none" w:sz="0" w:space="0" w:color="auto" w:frame="1"/>
          <w:shd w:val="clear" w:color="auto" w:fill="FFFFFF"/>
        </w:rPr>
        <w:t>ондарево                                 №93</w:t>
      </w:r>
    </w:p>
    <w:p w:rsidR="00FA541C" w:rsidRPr="00FA541C" w:rsidRDefault="00FA541C" w:rsidP="00FA541C">
      <w:pPr>
        <w:pStyle w:val="a3"/>
        <w:rPr>
          <w:b/>
          <w:sz w:val="26"/>
          <w:szCs w:val="26"/>
          <w:bdr w:val="none" w:sz="0" w:space="0" w:color="auto" w:frame="1"/>
          <w:shd w:val="clear" w:color="auto" w:fill="FFFFFF"/>
        </w:rPr>
      </w:pPr>
      <w:r w:rsidRPr="00FA541C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Об утверждении </w:t>
      </w:r>
      <w:proofErr w:type="gramStart"/>
      <w:r w:rsidRPr="00FA541C">
        <w:rPr>
          <w:b/>
          <w:sz w:val="26"/>
          <w:szCs w:val="26"/>
          <w:bdr w:val="none" w:sz="0" w:space="0" w:color="auto" w:frame="1"/>
          <w:shd w:val="clear" w:color="auto" w:fill="FFFFFF"/>
        </w:rPr>
        <w:t>муниципальной</w:t>
      </w:r>
      <w:proofErr w:type="gramEnd"/>
    </w:p>
    <w:p w:rsidR="00FA541C" w:rsidRPr="00FA541C" w:rsidRDefault="00FA541C" w:rsidP="00FA541C">
      <w:pPr>
        <w:pStyle w:val="a3"/>
        <w:rPr>
          <w:b/>
          <w:sz w:val="26"/>
          <w:szCs w:val="26"/>
          <w:bdr w:val="none" w:sz="0" w:space="0" w:color="auto" w:frame="1"/>
          <w:shd w:val="clear" w:color="auto" w:fill="FFFFFF"/>
        </w:rPr>
      </w:pPr>
      <w:r w:rsidRPr="00FA541C">
        <w:rPr>
          <w:b/>
          <w:sz w:val="26"/>
          <w:szCs w:val="26"/>
          <w:bdr w:val="none" w:sz="0" w:space="0" w:color="auto" w:frame="1"/>
          <w:shd w:val="clear" w:color="auto" w:fill="FFFFFF"/>
        </w:rPr>
        <w:t>программы « Чистая вода на 2020-</w:t>
      </w:r>
    </w:p>
    <w:p w:rsidR="00FA541C" w:rsidRDefault="00FA541C" w:rsidP="00FA541C">
      <w:pPr>
        <w:pStyle w:val="a3"/>
        <w:rPr>
          <w:b/>
          <w:sz w:val="26"/>
          <w:szCs w:val="26"/>
          <w:bdr w:val="none" w:sz="0" w:space="0" w:color="auto" w:frame="1"/>
          <w:shd w:val="clear" w:color="auto" w:fill="FFFFFF"/>
        </w:rPr>
      </w:pPr>
      <w:r w:rsidRPr="00FA541C">
        <w:rPr>
          <w:b/>
          <w:sz w:val="26"/>
          <w:szCs w:val="26"/>
          <w:bdr w:val="none" w:sz="0" w:space="0" w:color="auto" w:frame="1"/>
          <w:shd w:val="clear" w:color="auto" w:fill="FFFFFF"/>
        </w:rPr>
        <w:t>2022 годы»</w:t>
      </w:r>
    </w:p>
    <w:p w:rsidR="00FA541C" w:rsidRDefault="00FA541C" w:rsidP="00FA541C">
      <w:pPr>
        <w:pStyle w:val="a3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            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>В соответствии со статьей 179 Бюджетного Кодекса Российской  Федерации, с пунктом 9 статьи 15 Федерального Закона от 06.10.2003г №131-ФЗ  «Об общих принципах организации местного самоуправления в Российской Федерации» Администрация Бондаревского сельсовета</w:t>
      </w:r>
    </w:p>
    <w:p w:rsidR="00FA541C" w:rsidRDefault="00FA541C" w:rsidP="00FA541C">
      <w:pPr>
        <w:pStyle w:val="a3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ПОСТАНОВЛЯЕТ:</w:t>
      </w:r>
    </w:p>
    <w:p w:rsidR="00FA541C" w:rsidRDefault="00FA541C" w:rsidP="00FA541C">
      <w:pPr>
        <w:pStyle w:val="a3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           1. Утвердить прилагаемую муниципальную программу « Чистая вода на 2020-2022годы»</w:t>
      </w:r>
    </w:p>
    <w:p w:rsidR="00FA541C" w:rsidRDefault="00FA541C" w:rsidP="00FA541C">
      <w:pPr>
        <w:pStyle w:val="a3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           2.Централизованной бухгалтерии администрации Бондаревского сельсовета</w:t>
      </w:r>
      <w:r w:rsidR="00807CE6">
        <w:rPr>
          <w:sz w:val="26"/>
          <w:szCs w:val="26"/>
          <w:bdr w:val="none" w:sz="0" w:space="0" w:color="auto" w:frame="1"/>
          <w:shd w:val="clear" w:color="auto" w:fill="FFFFFF"/>
        </w:rPr>
        <w:t xml:space="preserve"> предусмотреть расходы на финансирование муниципальной программы « Чистая вода на 2020-2022 годы».</w:t>
      </w:r>
    </w:p>
    <w:p w:rsidR="00807CE6" w:rsidRDefault="00807CE6" w:rsidP="00FA541C">
      <w:pPr>
        <w:pStyle w:val="a3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           3. Специалисту 1 категории (Борисова М.Н) обнародовать муниципальную программу «Чистая вода на 2020-2022годы» на официальном сайте Бейского района.</w:t>
      </w:r>
    </w:p>
    <w:p w:rsidR="00807CE6" w:rsidRDefault="00807CE6" w:rsidP="00FA541C">
      <w:pPr>
        <w:pStyle w:val="a3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           4.</w:t>
      </w:r>
      <w:proofErr w:type="gramStart"/>
      <w:r>
        <w:rPr>
          <w:sz w:val="26"/>
          <w:szCs w:val="26"/>
          <w:bdr w:val="none" w:sz="0" w:space="0" w:color="auto" w:frame="1"/>
          <w:shd w:val="clear" w:color="auto" w:fill="FFFFFF"/>
        </w:rPr>
        <w:t>Контроль за</w:t>
      </w:r>
      <w:proofErr w:type="gramEnd"/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 исполнением настоящего постановления оставляю за собой.</w:t>
      </w:r>
    </w:p>
    <w:p w:rsidR="00807CE6" w:rsidRDefault="00807CE6" w:rsidP="00FA541C">
      <w:pPr>
        <w:pStyle w:val="a3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807CE6" w:rsidRDefault="00807CE6" w:rsidP="00FA541C">
      <w:pPr>
        <w:pStyle w:val="a3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807CE6" w:rsidRPr="00FA541C" w:rsidRDefault="00807CE6" w:rsidP="00FA541C">
      <w:pPr>
        <w:pStyle w:val="a3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>Глава Бондаревского сельсовета:                                                           Е.В.Корнева</w:t>
      </w:r>
    </w:p>
    <w:p w:rsidR="00CC12C2" w:rsidRPr="00E325D2" w:rsidRDefault="00CC12C2" w:rsidP="00FA541C">
      <w:pPr>
        <w:pStyle w:val="a3"/>
        <w:jc w:val="center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E325D2">
        <w:rPr>
          <w:sz w:val="26"/>
          <w:szCs w:val="26"/>
          <w:bdr w:val="none" w:sz="0" w:space="0" w:color="auto" w:frame="1"/>
          <w:shd w:val="clear" w:color="auto" w:fill="FFFFFF"/>
        </w:rPr>
        <w:br w:type="textWrapping" w:clear="left"/>
      </w:r>
    </w:p>
    <w:p w:rsidR="00CC12C2" w:rsidRPr="00E325D2" w:rsidRDefault="00CC12C2" w:rsidP="00CC12C2">
      <w:pPr>
        <w:rPr>
          <w:sz w:val="26"/>
          <w:szCs w:val="26"/>
        </w:rPr>
      </w:pPr>
    </w:p>
    <w:p w:rsidR="00CC12C2" w:rsidRPr="00E325D2" w:rsidRDefault="00CC12C2" w:rsidP="00CC12C2">
      <w:pPr>
        <w:pStyle w:val="a3"/>
        <w:rPr>
          <w:sz w:val="26"/>
          <w:szCs w:val="26"/>
        </w:rPr>
      </w:pPr>
    </w:p>
    <w:p w:rsidR="00CC12C2" w:rsidRDefault="00CC12C2" w:rsidP="00CC12C2">
      <w:pPr>
        <w:pStyle w:val="a3"/>
        <w:rPr>
          <w:sz w:val="26"/>
          <w:szCs w:val="26"/>
        </w:rPr>
      </w:pPr>
    </w:p>
    <w:p w:rsidR="00CC12C2" w:rsidRDefault="00CC12C2" w:rsidP="00CC12C2">
      <w:pPr>
        <w:pStyle w:val="a3"/>
        <w:rPr>
          <w:sz w:val="26"/>
          <w:szCs w:val="26"/>
        </w:rPr>
      </w:pPr>
    </w:p>
    <w:p w:rsidR="00CC12C2" w:rsidRDefault="00CC12C2" w:rsidP="00CC12C2">
      <w:pPr>
        <w:pStyle w:val="a3"/>
        <w:rPr>
          <w:sz w:val="26"/>
          <w:szCs w:val="26"/>
        </w:rPr>
      </w:pPr>
    </w:p>
    <w:p w:rsidR="00CC12C2" w:rsidRPr="00E325D2" w:rsidRDefault="00CC12C2" w:rsidP="00CC12C2">
      <w:pPr>
        <w:pStyle w:val="a3"/>
        <w:rPr>
          <w:sz w:val="26"/>
          <w:szCs w:val="26"/>
        </w:rPr>
      </w:pPr>
    </w:p>
    <w:p w:rsidR="00807CE6" w:rsidRDefault="00807CE6" w:rsidP="00CC12C2">
      <w:pPr>
        <w:pStyle w:val="1"/>
        <w:jc w:val="center"/>
        <w:rPr>
          <w:sz w:val="36"/>
          <w:szCs w:val="36"/>
        </w:rPr>
      </w:pPr>
    </w:p>
    <w:p w:rsidR="00807CE6" w:rsidRDefault="00807CE6" w:rsidP="00CC12C2">
      <w:pPr>
        <w:pStyle w:val="1"/>
        <w:jc w:val="center"/>
        <w:rPr>
          <w:sz w:val="36"/>
          <w:szCs w:val="36"/>
        </w:rPr>
      </w:pPr>
    </w:p>
    <w:p w:rsidR="00807CE6" w:rsidRDefault="00807CE6" w:rsidP="00CC12C2">
      <w:pPr>
        <w:pStyle w:val="1"/>
        <w:jc w:val="center"/>
        <w:rPr>
          <w:sz w:val="36"/>
          <w:szCs w:val="36"/>
        </w:rPr>
      </w:pPr>
    </w:p>
    <w:p w:rsidR="00807CE6" w:rsidRDefault="00807CE6" w:rsidP="00CC12C2">
      <w:pPr>
        <w:pStyle w:val="1"/>
        <w:jc w:val="center"/>
        <w:rPr>
          <w:sz w:val="36"/>
          <w:szCs w:val="36"/>
        </w:rPr>
      </w:pPr>
    </w:p>
    <w:p w:rsidR="00807CE6" w:rsidRDefault="00807CE6" w:rsidP="00CC12C2">
      <w:pPr>
        <w:pStyle w:val="1"/>
        <w:jc w:val="center"/>
        <w:rPr>
          <w:sz w:val="36"/>
          <w:szCs w:val="36"/>
        </w:rPr>
      </w:pPr>
    </w:p>
    <w:p w:rsidR="00CC12C2" w:rsidRPr="002564A1" w:rsidRDefault="00F71E9C" w:rsidP="00CC12C2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МУНИЦИПАЛЬНАЯ </w:t>
      </w:r>
      <w:r w:rsidR="00CC12C2" w:rsidRPr="002564A1">
        <w:rPr>
          <w:sz w:val="36"/>
          <w:szCs w:val="36"/>
        </w:rPr>
        <w:t xml:space="preserve"> ПРОГРАММА </w:t>
      </w:r>
    </w:p>
    <w:p w:rsidR="00CC12C2" w:rsidRPr="002564A1" w:rsidRDefault="00CC12C2" w:rsidP="00CC12C2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8213D9">
        <w:rPr>
          <w:sz w:val="36"/>
          <w:szCs w:val="36"/>
        </w:rPr>
        <w:t>«ЧИСТАЯ</w:t>
      </w:r>
      <w:r w:rsidRPr="002564A1">
        <w:rPr>
          <w:sz w:val="36"/>
          <w:szCs w:val="36"/>
        </w:rPr>
        <w:t xml:space="preserve"> ВОДА</w:t>
      </w:r>
      <w:r w:rsidR="009F097B">
        <w:rPr>
          <w:sz w:val="36"/>
          <w:szCs w:val="36"/>
        </w:rPr>
        <w:t xml:space="preserve"> НА  2020-2022</w:t>
      </w:r>
      <w:r>
        <w:rPr>
          <w:sz w:val="36"/>
          <w:szCs w:val="36"/>
        </w:rPr>
        <w:t xml:space="preserve"> ГОД</w:t>
      </w:r>
      <w:r w:rsidR="00925566">
        <w:rPr>
          <w:sz w:val="36"/>
          <w:szCs w:val="36"/>
        </w:rPr>
        <w:t>Ы</w:t>
      </w:r>
      <w:r w:rsidRPr="002564A1">
        <w:rPr>
          <w:sz w:val="36"/>
          <w:szCs w:val="36"/>
        </w:rPr>
        <w:t>»</w:t>
      </w:r>
    </w:p>
    <w:p w:rsidR="00CC12C2" w:rsidRPr="002564A1" w:rsidRDefault="00CC12C2" w:rsidP="00CC12C2">
      <w:pPr>
        <w:pStyle w:val="a3"/>
        <w:jc w:val="center"/>
        <w:rPr>
          <w:sz w:val="36"/>
          <w:szCs w:val="36"/>
        </w:rPr>
      </w:pPr>
    </w:p>
    <w:p w:rsidR="00CC12C2" w:rsidRPr="002564A1" w:rsidRDefault="00CC12C2" w:rsidP="00CC12C2">
      <w:pPr>
        <w:pStyle w:val="a3"/>
        <w:jc w:val="center"/>
        <w:rPr>
          <w:sz w:val="36"/>
          <w:szCs w:val="36"/>
        </w:rPr>
      </w:pPr>
    </w:p>
    <w:p w:rsidR="00CC12C2" w:rsidRPr="002564A1" w:rsidRDefault="00CC12C2" w:rsidP="00CC12C2">
      <w:pPr>
        <w:pStyle w:val="a3"/>
        <w:jc w:val="center"/>
        <w:rPr>
          <w:sz w:val="36"/>
          <w:szCs w:val="36"/>
        </w:rPr>
      </w:pPr>
    </w:p>
    <w:p w:rsidR="00CC12C2" w:rsidRPr="002564A1" w:rsidRDefault="00CC12C2" w:rsidP="00CC12C2">
      <w:pPr>
        <w:pStyle w:val="a3"/>
        <w:jc w:val="center"/>
        <w:rPr>
          <w:sz w:val="36"/>
          <w:szCs w:val="36"/>
        </w:rPr>
      </w:pPr>
    </w:p>
    <w:p w:rsidR="00CC12C2" w:rsidRPr="002564A1" w:rsidRDefault="00CC12C2" w:rsidP="00CC12C2">
      <w:pPr>
        <w:pStyle w:val="a3"/>
        <w:jc w:val="center"/>
        <w:rPr>
          <w:sz w:val="36"/>
          <w:szCs w:val="36"/>
        </w:rPr>
      </w:pPr>
    </w:p>
    <w:p w:rsidR="00CC12C2" w:rsidRDefault="00CC12C2" w:rsidP="00CC12C2">
      <w:pPr>
        <w:pStyle w:val="a3"/>
        <w:jc w:val="center"/>
        <w:rPr>
          <w:sz w:val="36"/>
          <w:szCs w:val="36"/>
        </w:rPr>
      </w:pPr>
    </w:p>
    <w:p w:rsidR="00CC12C2" w:rsidRPr="002564A1" w:rsidRDefault="00CC12C2" w:rsidP="00CC12C2">
      <w:pPr>
        <w:pStyle w:val="a3"/>
        <w:jc w:val="center"/>
        <w:rPr>
          <w:sz w:val="36"/>
          <w:szCs w:val="36"/>
        </w:rPr>
      </w:pPr>
    </w:p>
    <w:p w:rsidR="00CC12C2" w:rsidRPr="002564A1" w:rsidRDefault="00CC12C2" w:rsidP="00CC12C2">
      <w:pPr>
        <w:pStyle w:val="a3"/>
        <w:jc w:val="center"/>
        <w:rPr>
          <w:sz w:val="36"/>
          <w:szCs w:val="36"/>
        </w:rPr>
      </w:pPr>
    </w:p>
    <w:p w:rsidR="00CC12C2" w:rsidRPr="002564A1" w:rsidRDefault="00CC12C2" w:rsidP="00CC12C2">
      <w:pPr>
        <w:pStyle w:val="a3"/>
        <w:jc w:val="center"/>
        <w:rPr>
          <w:sz w:val="36"/>
          <w:szCs w:val="36"/>
        </w:rPr>
      </w:pPr>
    </w:p>
    <w:p w:rsidR="00B55420" w:rsidRDefault="00B55420" w:rsidP="00CC12C2">
      <w:pPr>
        <w:pStyle w:val="a3"/>
        <w:jc w:val="center"/>
        <w:rPr>
          <w:sz w:val="36"/>
          <w:szCs w:val="36"/>
        </w:rPr>
      </w:pPr>
    </w:p>
    <w:p w:rsidR="00B55420" w:rsidRDefault="00B55420" w:rsidP="00CC12C2">
      <w:pPr>
        <w:pStyle w:val="a3"/>
        <w:jc w:val="center"/>
        <w:rPr>
          <w:sz w:val="36"/>
          <w:szCs w:val="36"/>
        </w:rPr>
      </w:pPr>
    </w:p>
    <w:p w:rsidR="00CC12C2" w:rsidRPr="002564A1" w:rsidRDefault="006509AB" w:rsidP="006509AB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</w:t>
      </w:r>
      <w:r w:rsidR="00B55420">
        <w:rPr>
          <w:sz w:val="36"/>
          <w:szCs w:val="36"/>
        </w:rPr>
        <w:t>с</w:t>
      </w:r>
      <w:r w:rsidR="00CC12C2">
        <w:rPr>
          <w:sz w:val="36"/>
          <w:szCs w:val="36"/>
        </w:rPr>
        <w:t xml:space="preserve">. </w:t>
      </w:r>
      <w:r w:rsidR="00040DBC">
        <w:rPr>
          <w:sz w:val="36"/>
          <w:szCs w:val="36"/>
        </w:rPr>
        <w:t>Бондарево</w:t>
      </w:r>
    </w:p>
    <w:p w:rsidR="00CC12C2" w:rsidRDefault="00CC12C2" w:rsidP="00CC12C2">
      <w:pPr>
        <w:pStyle w:val="a3"/>
        <w:jc w:val="center"/>
        <w:rPr>
          <w:sz w:val="36"/>
          <w:szCs w:val="36"/>
        </w:rPr>
      </w:pPr>
    </w:p>
    <w:p w:rsidR="00CC12C2" w:rsidRDefault="00CC12C2" w:rsidP="00CC12C2">
      <w:pPr>
        <w:pStyle w:val="a3"/>
        <w:jc w:val="center"/>
        <w:rPr>
          <w:b/>
          <w:sz w:val="28"/>
          <w:szCs w:val="28"/>
        </w:rPr>
      </w:pPr>
      <w:r w:rsidRPr="00F927E7">
        <w:rPr>
          <w:b/>
          <w:sz w:val="28"/>
          <w:szCs w:val="28"/>
        </w:rPr>
        <w:t xml:space="preserve">С О Д Е </w:t>
      </w:r>
      <w:proofErr w:type="gramStart"/>
      <w:r w:rsidRPr="00F927E7">
        <w:rPr>
          <w:b/>
          <w:sz w:val="28"/>
          <w:szCs w:val="28"/>
        </w:rPr>
        <w:t>Р</w:t>
      </w:r>
      <w:proofErr w:type="gramEnd"/>
      <w:r w:rsidRPr="00F927E7">
        <w:rPr>
          <w:b/>
          <w:sz w:val="28"/>
          <w:szCs w:val="28"/>
        </w:rPr>
        <w:t xml:space="preserve"> Ж А Н И Е</w:t>
      </w:r>
    </w:p>
    <w:p w:rsidR="00CC12C2" w:rsidRDefault="00CC12C2" w:rsidP="00CC12C2">
      <w:pPr>
        <w:pStyle w:val="a3"/>
        <w:jc w:val="center"/>
        <w:rPr>
          <w:b/>
          <w:sz w:val="28"/>
          <w:szCs w:val="28"/>
        </w:rPr>
      </w:pPr>
    </w:p>
    <w:p w:rsidR="00CC12C2" w:rsidRPr="00F927E7" w:rsidRDefault="00CC12C2" w:rsidP="00CC12C2">
      <w:pPr>
        <w:pStyle w:val="a3"/>
        <w:rPr>
          <w:sz w:val="26"/>
          <w:szCs w:val="26"/>
        </w:rPr>
      </w:pPr>
      <w:r w:rsidRPr="00F927E7">
        <w:rPr>
          <w:sz w:val="28"/>
          <w:szCs w:val="28"/>
        </w:rPr>
        <w:t xml:space="preserve">1. </w:t>
      </w:r>
      <w:r w:rsidRPr="00F927E7">
        <w:rPr>
          <w:sz w:val="26"/>
          <w:szCs w:val="26"/>
        </w:rPr>
        <w:t>Паспорт</w:t>
      </w:r>
    </w:p>
    <w:p w:rsidR="00CC12C2" w:rsidRPr="00F927E7" w:rsidRDefault="00CC12C2" w:rsidP="00CC12C2">
      <w:pPr>
        <w:pStyle w:val="a3"/>
        <w:rPr>
          <w:sz w:val="26"/>
          <w:szCs w:val="26"/>
        </w:rPr>
      </w:pPr>
      <w:r w:rsidRPr="00F927E7">
        <w:rPr>
          <w:sz w:val="26"/>
          <w:szCs w:val="26"/>
        </w:rPr>
        <w:t>2. Общие положения</w:t>
      </w:r>
    </w:p>
    <w:p w:rsidR="00CC12C2" w:rsidRPr="00F927E7" w:rsidRDefault="00CC12C2" w:rsidP="00CC12C2">
      <w:pPr>
        <w:pStyle w:val="western"/>
        <w:rPr>
          <w:bCs/>
          <w:sz w:val="26"/>
          <w:szCs w:val="26"/>
        </w:rPr>
      </w:pPr>
      <w:r w:rsidRPr="00F927E7">
        <w:rPr>
          <w:sz w:val="26"/>
          <w:szCs w:val="26"/>
        </w:rPr>
        <w:t xml:space="preserve">3. </w:t>
      </w:r>
      <w:r w:rsidRPr="00F927E7">
        <w:rPr>
          <w:bCs/>
          <w:sz w:val="26"/>
          <w:szCs w:val="26"/>
        </w:rPr>
        <w:t>Подходы к формированию программы</w:t>
      </w:r>
    </w:p>
    <w:p w:rsidR="00CC12C2" w:rsidRPr="00F927E7" w:rsidRDefault="00CC12C2" w:rsidP="00CC12C2">
      <w:pPr>
        <w:pStyle w:val="western"/>
        <w:rPr>
          <w:bCs/>
          <w:sz w:val="26"/>
          <w:szCs w:val="26"/>
        </w:rPr>
      </w:pPr>
      <w:r w:rsidRPr="00F927E7">
        <w:rPr>
          <w:bCs/>
          <w:sz w:val="26"/>
          <w:szCs w:val="26"/>
        </w:rPr>
        <w:t>4. Основные цели и задачи программы</w:t>
      </w:r>
    </w:p>
    <w:p w:rsidR="00CC12C2" w:rsidRPr="00F927E7" w:rsidRDefault="00CC12C2" w:rsidP="00CC12C2">
      <w:pPr>
        <w:pStyle w:val="western"/>
        <w:rPr>
          <w:bCs/>
          <w:sz w:val="26"/>
          <w:szCs w:val="26"/>
        </w:rPr>
      </w:pPr>
      <w:r w:rsidRPr="00F927E7">
        <w:rPr>
          <w:bCs/>
          <w:sz w:val="26"/>
          <w:szCs w:val="26"/>
        </w:rPr>
        <w:t>5. Сроки реализации программы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rPr>
          <w:bCs/>
          <w:sz w:val="26"/>
          <w:szCs w:val="26"/>
        </w:rPr>
      </w:pPr>
      <w:r w:rsidRPr="00F927E7">
        <w:rPr>
          <w:bCs/>
          <w:sz w:val="26"/>
          <w:szCs w:val="26"/>
        </w:rPr>
        <w:t xml:space="preserve">6. Содержание проблемы и обоснование необходимости ее решения </w:t>
      </w:r>
    </w:p>
    <w:p w:rsidR="00CC12C2" w:rsidRPr="00F927E7" w:rsidRDefault="00CC12C2" w:rsidP="00CC12C2">
      <w:pPr>
        <w:pStyle w:val="western"/>
        <w:spacing w:before="0" w:beforeAutospacing="0" w:after="0" w:afterAutospacing="0" w:line="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F927E7">
        <w:rPr>
          <w:bCs/>
          <w:sz w:val="26"/>
          <w:szCs w:val="26"/>
        </w:rPr>
        <w:t>программными методами</w:t>
      </w:r>
    </w:p>
    <w:p w:rsidR="00CC12C2" w:rsidRPr="00F927E7" w:rsidRDefault="00E35837" w:rsidP="00CC12C2">
      <w:pPr>
        <w:pStyle w:val="western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Мероприятия Программы </w:t>
      </w:r>
    </w:p>
    <w:p w:rsidR="00CC12C2" w:rsidRPr="00F927E7" w:rsidRDefault="00CC12C2" w:rsidP="00CC12C2">
      <w:pPr>
        <w:pStyle w:val="a3"/>
        <w:rPr>
          <w:bCs/>
          <w:sz w:val="26"/>
          <w:szCs w:val="26"/>
        </w:rPr>
      </w:pPr>
      <w:r w:rsidRPr="00F927E7">
        <w:rPr>
          <w:bCs/>
          <w:sz w:val="26"/>
          <w:szCs w:val="26"/>
        </w:rPr>
        <w:t xml:space="preserve">8. </w:t>
      </w:r>
      <w:r w:rsidR="00925566">
        <w:rPr>
          <w:bCs/>
          <w:sz w:val="26"/>
          <w:szCs w:val="26"/>
        </w:rPr>
        <w:t>Р</w:t>
      </w:r>
      <w:r w:rsidRPr="00F927E7">
        <w:rPr>
          <w:bCs/>
          <w:sz w:val="26"/>
          <w:szCs w:val="26"/>
        </w:rPr>
        <w:t>емонт объектов водоснабжения</w:t>
      </w:r>
    </w:p>
    <w:p w:rsidR="00CC12C2" w:rsidRPr="00F927E7" w:rsidRDefault="00CC12C2" w:rsidP="00CC12C2">
      <w:pPr>
        <w:pStyle w:val="western"/>
        <w:rPr>
          <w:bCs/>
          <w:sz w:val="26"/>
          <w:szCs w:val="26"/>
        </w:rPr>
      </w:pPr>
      <w:r w:rsidRPr="00F927E7">
        <w:rPr>
          <w:bCs/>
          <w:sz w:val="26"/>
          <w:szCs w:val="26"/>
        </w:rPr>
        <w:t>9. Оценка эффективности реализации программы</w:t>
      </w:r>
    </w:p>
    <w:p w:rsidR="00CC12C2" w:rsidRDefault="00CC12C2" w:rsidP="00CC12C2">
      <w:pPr>
        <w:pStyle w:val="a3"/>
        <w:rPr>
          <w:b/>
          <w:bCs/>
          <w:sz w:val="26"/>
          <w:szCs w:val="26"/>
        </w:rPr>
      </w:pPr>
    </w:p>
    <w:p w:rsidR="00CC12C2" w:rsidRPr="00E325D2" w:rsidRDefault="00CC12C2" w:rsidP="00CC12C2">
      <w:pPr>
        <w:pStyle w:val="western"/>
        <w:rPr>
          <w:sz w:val="26"/>
          <w:szCs w:val="26"/>
        </w:rPr>
      </w:pPr>
    </w:p>
    <w:p w:rsidR="00CC12C2" w:rsidRPr="00E325D2" w:rsidRDefault="00CC12C2" w:rsidP="00CC12C2">
      <w:pPr>
        <w:pStyle w:val="western"/>
        <w:rPr>
          <w:sz w:val="26"/>
          <w:szCs w:val="26"/>
        </w:rPr>
      </w:pPr>
    </w:p>
    <w:p w:rsidR="00CC12C2" w:rsidRPr="00E325D2" w:rsidRDefault="00CC12C2" w:rsidP="00CC12C2">
      <w:pPr>
        <w:pStyle w:val="western"/>
        <w:rPr>
          <w:sz w:val="26"/>
          <w:szCs w:val="26"/>
        </w:rPr>
      </w:pPr>
    </w:p>
    <w:p w:rsidR="00CC12C2" w:rsidRPr="00E325D2" w:rsidRDefault="00CC12C2" w:rsidP="00CC12C2">
      <w:pPr>
        <w:pStyle w:val="western"/>
        <w:rPr>
          <w:sz w:val="26"/>
          <w:szCs w:val="26"/>
        </w:rPr>
      </w:pPr>
    </w:p>
    <w:p w:rsidR="00CC12C2" w:rsidRPr="00E325D2" w:rsidRDefault="00CC12C2" w:rsidP="00CC12C2">
      <w:pPr>
        <w:pStyle w:val="western"/>
        <w:rPr>
          <w:sz w:val="26"/>
          <w:szCs w:val="26"/>
        </w:rPr>
      </w:pPr>
    </w:p>
    <w:p w:rsidR="00CC12C2" w:rsidRPr="00A32DFD" w:rsidRDefault="00CC12C2" w:rsidP="00CC12C2">
      <w:pPr>
        <w:pStyle w:val="a3"/>
        <w:rPr>
          <w:b/>
          <w:sz w:val="26"/>
          <w:szCs w:val="26"/>
        </w:rPr>
      </w:pPr>
    </w:p>
    <w:p w:rsidR="00CC12C2" w:rsidRPr="00277172" w:rsidRDefault="00CC12C2" w:rsidP="00CC12C2">
      <w:pPr>
        <w:pStyle w:val="a3"/>
        <w:rPr>
          <w:b/>
          <w:sz w:val="26"/>
          <w:szCs w:val="26"/>
        </w:rPr>
      </w:pPr>
    </w:p>
    <w:p w:rsidR="00CC12C2" w:rsidRPr="00F927E7" w:rsidRDefault="00CC12C2" w:rsidP="00CC12C2">
      <w:pPr>
        <w:pStyle w:val="a3"/>
        <w:jc w:val="both"/>
        <w:rPr>
          <w:b/>
          <w:sz w:val="28"/>
          <w:szCs w:val="28"/>
        </w:rPr>
      </w:pPr>
    </w:p>
    <w:p w:rsidR="00CC12C2" w:rsidRPr="00F927E7" w:rsidRDefault="00CC12C2" w:rsidP="00CC12C2">
      <w:pPr>
        <w:pStyle w:val="a3"/>
        <w:jc w:val="both"/>
        <w:rPr>
          <w:sz w:val="26"/>
          <w:szCs w:val="26"/>
        </w:rPr>
      </w:pPr>
    </w:p>
    <w:p w:rsidR="00CC12C2" w:rsidRDefault="00CC12C2" w:rsidP="00CC12C2">
      <w:pPr>
        <w:pStyle w:val="a3"/>
        <w:jc w:val="center"/>
        <w:rPr>
          <w:sz w:val="36"/>
          <w:szCs w:val="36"/>
        </w:rPr>
      </w:pPr>
    </w:p>
    <w:p w:rsidR="00CC12C2" w:rsidRDefault="00CC12C2" w:rsidP="00CC12C2">
      <w:pPr>
        <w:pStyle w:val="a3"/>
        <w:jc w:val="center"/>
        <w:rPr>
          <w:sz w:val="36"/>
          <w:szCs w:val="36"/>
        </w:rPr>
      </w:pPr>
    </w:p>
    <w:p w:rsidR="00CC12C2" w:rsidRDefault="00CC12C2" w:rsidP="00CC12C2">
      <w:pPr>
        <w:pStyle w:val="a3"/>
        <w:jc w:val="center"/>
        <w:rPr>
          <w:sz w:val="36"/>
          <w:szCs w:val="36"/>
        </w:rPr>
      </w:pPr>
    </w:p>
    <w:p w:rsidR="00CC12C2" w:rsidRPr="00277172" w:rsidRDefault="00CC12C2" w:rsidP="00CC12C2">
      <w:pPr>
        <w:pStyle w:val="a3"/>
        <w:jc w:val="center"/>
        <w:rPr>
          <w:b/>
          <w:sz w:val="26"/>
          <w:szCs w:val="26"/>
        </w:rPr>
      </w:pPr>
      <w:r w:rsidRPr="00277172">
        <w:rPr>
          <w:b/>
          <w:sz w:val="26"/>
          <w:szCs w:val="26"/>
        </w:rPr>
        <w:t>ПАСПОРТ</w:t>
      </w:r>
    </w:p>
    <w:p w:rsidR="00CC12C2" w:rsidRPr="00E325D2" w:rsidRDefault="00CC12C2" w:rsidP="00CC12C2">
      <w:pPr>
        <w:pStyle w:val="a3"/>
        <w:jc w:val="center"/>
        <w:rPr>
          <w:sz w:val="26"/>
          <w:szCs w:val="26"/>
        </w:rPr>
      </w:pPr>
      <w:r w:rsidRPr="00E325D2">
        <w:rPr>
          <w:sz w:val="26"/>
          <w:szCs w:val="26"/>
        </w:rPr>
        <w:t>муниципал</w:t>
      </w:r>
      <w:r w:rsidR="00F71E9C">
        <w:rPr>
          <w:sz w:val="26"/>
          <w:szCs w:val="26"/>
        </w:rPr>
        <w:t xml:space="preserve">ьной </w:t>
      </w:r>
      <w:r w:rsidR="00E8367C">
        <w:rPr>
          <w:sz w:val="26"/>
          <w:szCs w:val="26"/>
        </w:rPr>
        <w:t xml:space="preserve"> программы «Чистая </w:t>
      </w:r>
      <w:r w:rsidRPr="00E325D2">
        <w:rPr>
          <w:sz w:val="26"/>
          <w:szCs w:val="26"/>
        </w:rPr>
        <w:t xml:space="preserve"> вода</w:t>
      </w:r>
      <w:r>
        <w:rPr>
          <w:sz w:val="26"/>
          <w:szCs w:val="26"/>
        </w:rPr>
        <w:t xml:space="preserve"> </w:t>
      </w:r>
      <w:r w:rsidR="009F097B">
        <w:rPr>
          <w:sz w:val="26"/>
          <w:szCs w:val="26"/>
        </w:rPr>
        <w:t xml:space="preserve"> на 2020-2022</w:t>
      </w:r>
      <w:r>
        <w:rPr>
          <w:sz w:val="26"/>
          <w:szCs w:val="26"/>
        </w:rPr>
        <w:t xml:space="preserve"> годы»</w:t>
      </w:r>
    </w:p>
    <w:tbl>
      <w:tblPr>
        <w:tblW w:w="98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47"/>
        <w:gridCol w:w="6408"/>
      </w:tblGrid>
      <w:tr w:rsidR="00CC12C2" w:rsidRPr="00E325D2">
        <w:trPr>
          <w:tblCellSpacing w:w="0" w:type="dxa"/>
          <w:jc w:val="center"/>
        </w:trPr>
        <w:tc>
          <w:tcPr>
            <w:tcW w:w="3447" w:type="dxa"/>
          </w:tcPr>
          <w:p w:rsidR="00CC12C2" w:rsidRPr="006C5348" w:rsidRDefault="00CC12C2" w:rsidP="00CC12C2">
            <w:pPr>
              <w:pStyle w:val="2"/>
              <w:rPr>
                <w:sz w:val="26"/>
                <w:szCs w:val="26"/>
              </w:rPr>
            </w:pPr>
            <w:r w:rsidRPr="006C5348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08" w:type="dxa"/>
          </w:tcPr>
          <w:p w:rsidR="00CC12C2" w:rsidRPr="00E325D2" w:rsidRDefault="00CC12C2" w:rsidP="00CC12C2">
            <w:pPr>
              <w:pStyle w:val="western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>Муниципал</w:t>
            </w:r>
            <w:r w:rsidR="00F71E9C">
              <w:rPr>
                <w:sz w:val="26"/>
                <w:szCs w:val="26"/>
              </w:rPr>
              <w:t xml:space="preserve">ьная </w:t>
            </w:r>
            <w:r w:rsidR="008213D9">
              <w:rPr>
                <w:sz w:val="26"/>
                <w:szCs w:val="26"/>
              </w:rPr>
              <w:t xml:space="preserve"> программа «Чистая</w:t>
            </w:r>
            <w:r w:rsidRPr="00E325D2">
              <w:rPr>
                <w:sz w:val="26"/>
                <w:szCs w:val="26"/>
              </w:rPr>
              <w:t xml:space="preserve"> вода</w:t>
            </w:r>
            <w:r w:rsidR="009F097B">
              <w:rPr>
                <w:sz w:val="26"/>
                <w:szCs w:val="26"/>
              </w:rPr>
              <w:t xml:space="preserve"> на 2020-2022</w:t>
            </w:r>
            <w:r>
              <w:rPr>
                <w:sz w:val="26"/>
                <w:szCs w:val="26"/>
              </w:rPr>
              <w:t xml:space="preserve"> годы</w:t>
            </w:r>
            <w:r w:rsidRPr="00E325D2">
              <w:rPr>
                <w:sz w:val="26"/>
                <w:szCs w:val="26"/>
              </w:rPr>
              <w:t>»</w:t>
            </w:r>
          </w:p>
        </w:tc>
      </w:tr>
      <w:tr w:rsidR="00CC12C2" w:rsidRPr="00E325D2">
        <w:trPr>
          <w:tblCellSpacing w:w="0" w:type="dxa"/>
          <w:jc w:val="center"/>
        </w:trPr>
        <w:tc>
          <w:tcPr>
            <w:tcW w:w="3447" w:type="dxa"/>
          </w:tcPr>
          <w:p w:rsidR="00CC12C2" w:rsidRPr="006C5348" w:rsidRDefault="00CC12C2" w:rsidP="00CC12C2">
            <w:pPr>
              <w:pStyle w:val="2"/>
              <w:rPr>
                <w:sz w:val="26"/>
                <w:szCs w:val="26"/>
              </w:rPr>
            </w:pPr>
            <w:r w:rsidRPr="006C5348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408" w:type="dxa"/>
          </w:tcPr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040DBC">
              <w:rPr>
                <w:sz w:val="26"/>
                <w:szCs w:val="26"/>
              </w:rPr>
              <w:t xml:space="preserve">Бондаревский </w:t>
            </w:r>
            <w:r>
              <w:rPr>
                <w:sz w:val="26"/>
                <w:szCs w:val="26"/>
              </w:rPr>
              <w:t>сельсовет</w:t>
            </w:r>
          </w:p>
        </w:tc>
      </w:tr>
      <w:tr w:rsidR="00CC12C2" w:rsidRPr="00E325D2">
        <w:trPr>
          <w:tblCellSpacing w:w="0" w:type="dxa"/>
          <w:jc w:val="center"/>
        </w:trPr>
        <w:tc>
          <w:tcPr>
            <w:tcW w:w="3447" w:type="dxa"/>
          </w:tcPr>
          <w:p w:rsidR="00CC12C2" w:rsidRPr="006C5348" w:rsidRDefault="00CC12C2" w:rsidP="00CC12C2">
            <w:pPr>
              <w:pStyle w:val="a3"/>
              <w:rPr>
                <w:b/>
                <w:sz w:val="26"/>
                <w:szCs w:val="26"/>
              </w:rPr>
            </w:pPr>
            <w:r w:rsidRPr="006C5348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6408" w:type="dxa"/>
          </w:tcPr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 xml:space="preserve"> </w:t>
            </w:r>
            <w:r w:rsidR="008213D9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муниципал</w:t>
            </w:r>
            <w:r w:rsidR="00040DBC">
              <w:rPr>
                <w:sz w:val="26"/>
                <w:szCs w:val="26"/>
              </w:rPr>
              <w:t>ьного образования  Бондаревский</w:t>
            </w:r>
            <w:r>
              <w:rPr>
                <w:sz w:val="26"/>
                <w:szCs w:val="26"/>
              </w:rPr>
              <w:t xml:space="preserve"> сельсовет</w:t>
            </w:r>
          </w:p>
        </w:tc>
      </w:tr>
      <w:tr w:rsidR="00CC12C2" w:rsidRPr="00E325D2">
        <w:trPr>
          <w:tblCellSpacing w:w="0" w:type="dxa"/>
          <w:jc w:val="center"/>
        </w:trPr>
        <w:tc>
          <w:tcPr>
            <w:tcW w:w="3447" w:type="dxa"/>
          </w:tcPr>
          <w:p w:rsidR="00CC12C2" w:rsidRPr="006C5348" w:rsidRDefault="00CC12C2" w:rsidP="00CC12C2">
            <w:pPr>
              <w:pStyle w:val="a3"/>
              <w:rPr>
                <w:b/>
                <w:sz w:val="26"/>
                <w:szCs w:val="26"/>
              </w:rPr>
            </w:pPr>
            <w:r w:rsidRPr="006C5348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408" w:type="dxa"/>
          </w:tcPr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 xml:space="preserve">Обеспечение населения муниципального образования </w:t>
            </w:r>
            <w:r w:rsidR="00040DBC">
              <w:rPr>
                <w:sz w:val="26"/>
                <w:szCs w:val="26"/>
              </w:rPr>
              <w:t xml:space="preserve">Бондаревский </w:t>
            </w:r>
            <w:r>
              <w:rPr>
                <w:sz w:val="26"/>
                <w:szCs w:val="26"/>
              </w:rPr>
              <w:t xml:space="preserve"> сельсовет</w:t>
            </w:r>
            <w:r w:rsidR="008213D9">
              <w:rPr>
                <w:sz w:val="26"/>
                <w:szCs w:val="26"/>
              </w:rPr>
              <w:t xml:space="preserve"> чистой</w:t>
            </w:r>
            <w:r w:rsidRPr="00E325D2">
              <w:rPr>
                <w:sz w:val="26"/>
                <w:szCs w:val="26"/>
              </w:rPr>
              <w:t xml:space="preserve"> питьевой водой для сохранения здоровья населения</w:t>
            </w:r>
          </w:p>
        </w:tc>
      </w:tr>
      <w:tr w:rsidR="00CC12C2" w:rsidRPr="00E325D2">
        <w:trPr>
          <w:tblCellSpacing w:w="0" w:type="dxa"/>
          <w:jc w:val="center"/>
        </w:trPr>
        <w:tc>
          <w:tcPr>
            <w:tcW w:w="3447" w:type="dxa"/>
          </w:tcPr>
          <w:p w:rsidR="00CC12C2" w:rsidRPr="006C5348" w:rsidRDefault="00CC12C2" w:rsidP="00CC12C2">
            <w:pPr>
              <w:pStyle w:val="a3"/>
              <w:rPr>
                <w:b/>
                <w:sz w:val="26"/>
                <w:szCs w:val="26"/>
              </w:rPr>
            </w:pPr>
            <w:r w:rsidRPr="006C5348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6408" w:type="dxa"/>
          </w:tcPr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>Объединение финансовых, материально-технических ресурсов, проведение общестроительных работ на объектах централизованного водоснабжения для обеспечения соответствия показателей качества воды требованиям СанПиНа 2.1.4.1074-01 «Питьевая вода»</w:t>
            </w:r>
          </w:p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>Проведение общестроительных работ на объектах централизованного водоотведения</w:t>
            </w:r>
          </w:p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>Проведение мероприятий, направленных на экономное расходование воды</w:t>
            </w:r>
          </w:p>
        </w:tc>
      </w:tr>
      <w:tr w:rsidR="00CC12C2" w:rsidRPr="00E325D2">
        <w:trPr>
          <w:trHeight w:val="915"/>
          <w:tblCellSpacing w:w="0" w:type="dxa"/>
          <w:jc w:val="center"/>
        </w:trPr>
        <w:tc>
          <w:tcPr>
            <w:tcW w:w="3447" w:type="dxa"/>
          </w:tcPr>
          <w:p w:rsidR="00CC12C2" w:rsidRPr="006C5348" w:rsidRDefault="00CC12C2" w:rsidP="00CC12C2">
            <w:pPr>
              <w:pStyle w:val="a3"/>
              <w:rPr>
                <w:b/>
                <w:sz w:val="26"/>
                <w:szCs w:val="26"/>
              </w:rPr>
            </w:pPr>
            <w:r w:rsidRPr="006C5348">
              <w:rPr>
                <w:b/>
                <w:sz w:val="26"/>
                <w:szCs w:val="26"/>
              </w:rPr>
              <w:t>Срок реализации Программы</w:t>
            </w:r>
          </w:p>
          <w:p w:rsidR="00CC12C2" w:rsidRPr="00E325D2" w:rsidRDefault="00CC12C2" w:rsidP="00CC12C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408" w:type="dxa"/>
          </w:tcPr>
          <w:p w:rsidR="00CC12C2" w:rsidRPr="00F576E0" w:rsidRDefault="009F097B" w:rsidP="00CC12C2">
            <w:pPr>
              <w:pStyle w:val="a3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- 2020-2022</w:t>
            </w:r>
            <w:r w:rsidR="00CC12C2">
              <w:rPr>
                <w:sz w:val="26"/>
                <w:szCs w:val="26"/>
              </w:rPr>
              <w:t>годы</w:t>
            </w:r>
          </w:p>
        </w:tc>
      </w:tr>
      <w:tr w:rsidR="00CC12C2" w:rsidRPr="00E325D2">
        <w:trPr>
          <w:trHeight w:val="15"/>
          <w:tblCellSpacing w:w="0" w:type="dxa"/>
          <w:jc w:val="center"/>
        </w:trPr>
        <w:tc>
          <w:tcPr>
            <w:tcW w:w="3447" w:type="dxa"/>
          </w:tcPr>
          <w:p w:rsidR="00CC12C2" w:rsidRPr="006C5348" w:rsidRDefault="00CC12C2" w:rsidP="00CC12C2">
            <w:pPr>
              <w:pStyle w:val="a3"/>
              <w:rPr>
                <w:b/>
                <w:sz w:val="26"/>
                <w:szCs w:val="26"/>
              </w:rPr>
            </w:pPr>
            <w:r w:rsidRPr="006C5348"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6408" w:type="dxa"/>
          </w:tcPr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 xml:space="preserve">Капитальное строительство </w:t>
            </w:r>
            <w:r>
              <w:rPr>
                <w:sz w:val="26"/>
                <w:szCs w:val="26"/>
              </w:rPr>
              <w:t xml:space="preserve">и ремонт </w:t>
            </w:r>
            <w:r w:rsidRPr="00E325D2">
              <w:rPr>
                <w:sz w:val="26"/>
                <w:szCs w:val="26"/>
              </w:rPr>
              <w:t>объектов водоснабжения</w:t>
            </w:r>
          </w:p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 xml:space="preserve">Капитальное строительство </w:t>
            </w:r>
            <w:r>
              <w:rPr>
                <w:sz w:val="26"/>
                <w:szCs w:val="26"/>
              </w:rPr>
              <w:t xml:space="preserve">и ремонт </w:t>
            </w:r>
            <w:r w:rsidRPr="00E325D2">
              <w:rPr>
                <w:sz w:val="26"/>
                <w:szCs w:val="26"/>
              </w:rPr>
              <w:t>объектов водоотведения</w:t>
            </w:r>
          </w:p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>Мероприятия по экономии водопотребления</w:t>
            </w:r>
          </w:p>
          <w:p w:rsidR="00CC12C2" w:rsidRPr="009F097B" w:rsidRDefault="00CC12C2" w:rsidP="00CC12C2">
            <w:pPr>
              <w:pStyle w:val="western"/>
              <w:jc w:val="both"/>
              <w:rPr>
                <w:sz w:val="26"/>
                <w:szCs w:val="26"/>
              </w:rPr>
            </w:pPr>
            <w:r w:rsidRPr="009F097B">
              <w:rPr>
                <w:sz w:val="26"/>
                <w:szCs w:val="26"/>
              </w:rPr>
              <w:t>Мероприятия по внедрению альтернативных методов снабжения населения питьевой водой высокого качества Организационные и нормативные правовые мероприятия</w:t>
            </w:r>
          </w:p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CC12C2" w:rsidRPr="00E325D2">
        <w:trPr>
          <w:tblCellSpacing w:w="0" w:type="dxa"/>
          <w:jc w:val="center"/>
        </w:trPr>
        <w:tc>
          <w:tcPr>
            <w:tcW w:w="3447" w:type="dxa"/>
          </w:tcPr>
          <w:p w:rsidR="00CC12C2" w:rsidRPr="006C5348" w:rsidRDefault="00CC12C2" w:rsidP="00CC12C2">
            <w:pPr>
              <w:pStyle w:val="a3"/>
              <w:rPr>
                <w:b/>
                <w:sz w:val="26"/>
                <w:szCs w:val="26"/>
              </w:rPr>
            </w:pPr>
            <w:r w:rsidRPr="006C5348">
              <w:rPr>
                <w:b/>
                <w:sz w:val="26"/>
                <w:szCs w:val="26"/>
              </w:rPr>
              <w:t xml:space="preserve">Исполнители основных </w:t>
            </w:r>
            <w:r w:rsidRPr="006C5348">
              <w:rPr>
                <w:b/>
                <w:sz w:val="26"/>
                <w:szCs w:val="26"/>
              </w:rPr>
              <w:lastRenderedPageBreak/>
              <w:t>мероприятий Программы</w:t>
            </w:r>
          </w:p>
        </w:tc>
        <w:tc>
          <w:tcPr>
            <w:tcW w:w="6408" w:type="dxa"/>
          </w:tcPr>
          <w:p w:rsidR="00CC12C2" w:rsidRPr="00E325D2" w:rsidRDefault="004D5798" w:rsidP="00CC12C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</w:t>
            </w:r>
            <w:r w:rsidR="00CC12C2" w:rsidRPr="00E325D2">
              <w:rPr>
                <w:sz w:val="26"/>
                <w:szCs w:val="26"/>
              </w:rPr>
              <w:t xml:space="preserve">одрядные подразделения, имеющие лицензии на </w:t>
            </w:r>
            <w:r w:rsidR="00CC12C2" w:rsidRPr="00E325D2">
              <w:rPr>
                <w:sz w:val="26"/>
                <w:szCs w:val="26"/>
              </w:rPr>
              <w:lastRenderedPageBreak/>
              <w:t>проведение данного вида работ</w:t>
            </w:r>
          </w:p>
        </w:tc>
      </w:tr>
      <w:tr w:rsidR="00CC12C2" w:rsidRPr="00E325D2">
        <w:trPr>
          <w:tblCellSpacing w:w="0" w:type="dxa"/>
          <w:jc w:val="center"/>
        </w:trPr>
        <w:tc>
          <w:tcPr>
            <w:tcW w:w="3447" w:type="dxa"/>
          </w:tcPr>
          <w:p w:rsidR="00CC12C2" w:rsidRPr="006C5348" w:rsidRDefault="00CC12C2" w:rsidP="00CC12C2">
            <w:pPr>
              <w:pStyle w:val="a3"/>
              <w:rPr>
                <w:b/>
                <w:sz w:val="26"/>
                <w:szCs w:val="26"/>
              </w:rPr>
            </w:pPr>
            <w:r w:rsidRPr="006C5348">
              <w:rPr>
                <w:b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08" w:type="dxa"/>
          </w:tcPr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 xml:space="preserve">Обеспечение населения муниципального образования </w:t>
            </w:r>
            <w:r w:rsidR="004D5798">
              <w:rPr>
                <w:sz w:val="26"/>
                <w:szCs w:val="26"/>
              </w:rPr>
              <w:t>Бондаревский</w:t>
            </w:r>
            <w:r>
              <w:rPr>
                <w:sz w:val="26"/>
                <w:szCs w:val="26"/>
              </w:rPr>
              <w:t xml:space="preserve"> сельсовет</w:t>
            </w:r>
            <w:r w:rsidR="008213D9">
              <w:rPr>
                <w:sz w:val="26"/>
                <w:szCs w:val="26"/>
              </w:rPr>
              <w:t xml:space="preserve"> чистой</w:t>
            </w:r>
            <w:r w:rsidRPr="00E325D2">
              <w:rPr>
                <w:sz w:val="26"/>
                <w:szCs w:val="26"/>
              </w:rPr>
              <w:t xml:space="preserve"> питьевой водой в соответствии с санитарно-гигиеническими требованиями и нормативами водопотребления</w:t>
            </w:r>
          </w:p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>Внедрение новых мощностей и технологий системы водоочистки</w:t>
            </w:r>
          </w:p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>Снижение заболеваемости населения, обусловленной качеством потребляемой воды</w:t>
            </w:r>
          </w:p>
        </w:tc>
      </w:tr>
      <w:tr w:rsidR="00CC12C2" w:rsidRPr="00E325D2">
        <w:trPr>
          <w:tblCellSpacing w:w="0" w:type="dxa"/>
          <w:jc w:val="center"/>
        </w:trPr>
        <w:tc>
          <w:tcPr>
            <w:tcW w:w="3447" w:type="dxa"/>
          </w:tcPr>
          <w:p w:rsidR="00CC12C2" w:rsidRPr="006C5348" w:rsidRDefault="00CC12C2" w:rsidP="00CC12C2">
            <w:pPr>
              <w:pStyle w:val="a3"/>
              <w:rPr>
                <w:b/>
                <w:sz w:val="26"/>
                <w:szCs w:val="26"/>
              </w:rPr>
            </w:pPr>
            <w:proofErr w:type="gramStart"/>
            <w:r w:rsidRPr="006C5348">
              <w:rPr>
                <w:b/>
                <w:sz w:val="26"/>
                <w:szCs w:val="26"/>
              </w:rPr>
              <w:t>Контроль за</w:t>
            </w:r>
            <w:proofErr w:type="gramEnd"/>
            <w:r w:rsidRPr="006C5348">
              <w:rPr>
                <w:b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6408" w:type="dxa"/>
          </w:tcPr>
          <w:p w:rsidR="00CC12C2" w:rsidRPr="00E325D2" w:rsidRDefault="00CC12C2" w:rsidP="00CC12C2">
            <w:pPr>
              <w:pStyle w:val="a3"/>
              <w:jc w:val="both"/>
              <w:rPr>
                <w:sz w:val="26"/>
                <w:szCs w:val="26"/>
              </w:rPr>
            </w:pPr>
            <w:r w:rsidRPr="00E325D2">
              <w:rPr>
                <w:sz w:val="26"/>
                <w:szCs w:val="26"/>
              </w:rPr>
              <w:t>Администрация муниципал</w:t>
            </w:r>
            <w:r w:rsidR="004D5798">
              <w:rPr>
                <w:sz w:val="26"/>
                <w:szCs w:val="26"/>
              </w:rPr>
              <w:t>ьного образования  Бондаревский</w:t>
            </w:r>
            <w:r>
              <w:rPr>
                <w:sz w:val="26"/>
                <w:szCs w:val="26"/>
              </w:rPr>
              <w:t xml:space="preserve"> сельсовет  предоставляет ежеквартально главе администрации муниципального образования Бейский район отчеты о ходе реализации программы и ее финансировании</w:t>
            </w:r>
          </w:p>
        </w:tc>
      </w:tr>
    </w:tbl>
    <w:p w:rsidR="00CC12C2" w:rsidRPr="00E325D2" w:rsidRDefault="00CC12C2" w:rsidP="00CC12C2">
      <w:pPr>
        <w:pStyle w:val="a3"/>
        <w:jc w:val="center"/>
        <w:rPr>
          <w:sz w:val="26"/>
          <w:szCs w:val="26"/>
        </w:rPr>
      </w:pPr>
    </w:p>
    <w:p w:rsidR="00CC12C2" w:rsidRDefault="00CC12C2" w:rsidP="00CC12C2">
      <w:pPr>
        <w:pStyle w:val="a3"/>
        <w:jc w:val="center"/>
        <w:rPr>
          <w:sz w:val="26"/>
          <w:szCs w:val="26"/>
        </w:rPr>
      </w:pPr>
    </w:p>
    <w:p w:rsidR="00CC12C2" w:rsidRDefault="00CC12C2" w:rsidP="00CC12C2">
      <w:pPr>
        <w:pStyle w:val="a3"/>
        <w:jc w:val="center"/>
        <w:rPr>
          <w:sz w:val="26"/>
          <w:szCs w:val="26"/>
        </w:rPr>
      </w:pPr>
    </w:p>
    <w:p w:rsidR="00CC12C2" w:rsidRDefault="00CC12C2" w:rsidP="00CC12C2">
      <w:pPr>
        <w:pStyle w:val="a3"/>
        <w:jc w:val="center"/>
        <w:rPr>
          <w:sz w:val="26"/>
          <w:szCs w:val="26"/>
        </w:rPr>
      </w:pPr>
    </w:p>
    <w:p w:rsidR="00CC12C2" w:rsidRDefault="00CC12C2" w:rsidP="00CC12C2">
      <w:pPr>
        <w:pStyle w:val="a3"/>
        <w:jc w:val="center"/>
        <w:rPr>
          <w:sz w:val="26"/>
          <w:szCs w:val="26"/>
        </w:rPr>
      </w:pPr>
    </w:p>
    <w:p w:rsidR="00CC12C2" w:rsidRDefault="00CC12C2" w:rsidP="00CC12C2">
      <w:pPr>
        <w:pStyle w:val="a3"/>
        <w:jc w:val="center"/>
        <w:rPr>
          <w:sz w:val="26"/>
          <w:szCs w:val="26"/>
        </w:rPr>
      </w:pPr>
    </w:p>
    <w:p w:rsidR="00CC12C2" w:rsidRPr="00A32DFD" w:rsidRDefault="00CC12C2" w:rsidP="00CC12C2">
      <w:pPr>
        <w:pStyle w:val="a3"/>
        <w:jc w:val="center"/>
        <w:rPr>
          <w:b/>
          <w:sz w:val="26"/>
          <w:szCs w:val="26"/>
        </w:rPr>
      </w:pPr>
      <w:r w:rsidRPr="00E325D2">
        <w:rPr>
          <w:sz w:val="26"/>
          <w:szCs w:val="26"/>
        </w:rPr>
        <w:br w:type="page"/>
      </w:r>
      <w:r w:rsidRPr="00A32DFD">
        <w:rPr>
          <w:b/>
          <w:sz w:val="26"/>
          <w:szCs w:val="26"/>
        </w:rPr>
        <w:lastRenderedPageBreak/>
        <w:t>ОБЩИЕ ПОЛОЖЕНИЯ</w:t>
      </w:r>
    </w:p>
    <w:p w:rsidR="00CC12C2" w:rsidRDefault="008213D9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населения чистой </w:t>
      </w:r>
      <w:r w:rsidR="00CC12C2" w:rsidRPr="00E325D2">
        <w:rPr>
          <w:sz w:val="26"/>
          <w:szCs w:val="26"/>
        </w:rPr>
        <w:t xml:space="preserve">питьевой водой является для многих регионов России, включая муниципальное образование </w:t>
      </w:r>
      <w:r w:rsidR="004D5798">
        <w:rPr>
          <w:sz w:val="26"/>
          <w:szCs w:val="26"/>
        </w:rPr>
        <w:t>Бондаревский</w:t>
      </w:r>
      <w:r w:rsidR="00CC12C2">
        <w:rPr>
          <w:sz w:val="26"/>
          <w:szCs w:val="26"/>
        </w:rPr>
        <w:t xml:space="preserve"> сельсовет</w:t>
      </w:r>
      <w:r w:rsidR="00CC12C2" w:rsidRPr="00E325D2">
        <w:rPr>
          <w:sz w:val="26"/>
          <w:szCs w:val="26"/>
        </w:rPr>
        <w:t xml:space="preserve">, одной из приоритетных задач, решение которой необходимо для сохранения здоровья, улучшения условий деятельности и повышения </w:t>
      </w:r>
      <w:r w:rsidR="00CC12C2">
        <w:rPr>
          <w:sz w:val="26"/>
          <w:szCs w:val="26"/>
        </w:rPr>
        <w:t>качества</w:t>
      </w:r>
      <w:r w:rsidR="00CC12C2" w:rsidRPr="00E325D2">
        <w:rPr>
          <w:sz w:val="26"/>
          <w:szCs w:val="26"/>
        </w:rPr>
        <w:t xml:space="preserve"> жизни населения.</w:t>
      </w:r>
    </w:p>
    <w:p w:rsidR="00CC12C2" w:rsidRDefault="00F71E9C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</w:t>
      </w:r>
      <w:r w:rsidR="00CC12C2" w:rsidRPr="00E325D2">
        <w:rPr>
          <w:sz w:val="26"/>
          <w:szCs w:val="26"/>
        </w:rPr>
        <w:t xml:space="preserve"> программа «</w:t>
      </w:r>
      <w:r w:rsidR="009F097B">
        <w:rPr>
          <w:sz w:val="26"/>
          <w:szCs w:val="26"/>
        </w:rPr>
        <w:t>Чистая вода на 2020-2022</w:t>
      </w:r>
      <w:r w:rsidR="004D5798">
        <w:rPr>
          <w:sz w:val="26"/>
          <w:szCs w:val="26"/>
        </w:rPr>
        <w:t xml:space="preserve"> </w:t>
      </w:r>
      <w:r w:rsidR="00CC12C2">
        <w:rPr>
          <w:sz w:val="26"/>
          <w:szCs w:val="26"/>
        </w:rPr>
        <w:t>годы»</w:t>
      </w:r>
      <w:r w:rsidR="00CC12C2" w:rsidRPr="00E325D2">
        <w:rPr>
          <w:sz w:val="26"/>
          <w:szCs w:val="26"/>
        </w:rPr>
        <w:t xml:space="preserve"> 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 xml:space="preserve"> основывается на анализе состояния и основных тенденций развития систем водоснабжения, водоотведения,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</w:t>
      </w:r>
    </w:p>
    <w:p w:rsidR="00CC12C2" w:rsidRPr="000D13D4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0D13D4">
        <w:rPr>
          <w:sz w:val="26"/>
          <w:szCs w:val="26"/>
        </w:rPr>
        <w:t xml:space="preserve">Разработчики Программы исходили из того, что в расчетный период численность населения останется практически стабильной, а внедрение индивидуальных систем учета водопотребления, современной запорно-регулирующей и водоразборной арматуры, а также реализация энерго- и ресурсосберегающих мероприятий снизит удельное водопотребление. </w:t>
      </w:r>
    </w:p>
    <w:p w:rsidR="00CC12C2" w:rsidRPr="000D13D4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0D13D4">
        <w:rPr>
          <w:sz w:val="26"/>
          <w:szCs w:val="26"/>
        </w:rPr>
        <w:t>Разработку муниципальной целевой программы «</w:t>
      </w:r>
      <w:r w:rsidR="008213D9" w:rsidRPr="000D13D4">
        <w:rPr>
          <w:sz w:val="26"/>
          <w:szCs w:val="26"/>
        </w:rPr>
        <w:t>Чистая</w:t>
      </w:r>
      <w:r w:rsidRPr="000D13D4">
        <w:rPr>
          <w:sz w:val="26"/>
          <w:szCs w:val="26"/>
        </w:rPr>
        <w:t xml:space="preserve"> вода</w:t>
      </w:r>
      <w:r w:rsidR="009F097B">
        <w:rPr>
          <w:sz w:val="26"/>
          <w:szCs w:val="26"/>
        </w:rPr>
        <w:t xml:space="preserve"> на 2020-2022</w:t>
      </w:r>
      <w:r w:rsidR="004D5798" w:rsidRPr="000D13D4">
        <w:rPr>
          <w:sz w:val="26"/>
          <w:szCs w:val="26"/>
        </w:rPr>
        <w:t xml:space="preserve"> </w:t>
      </w:r>
      <w:r w:rsidRPr="000D13D4">
        <w:rPr>
          <w:sz w:val="26"/>
          <w:szCs w:val="26"/>
        </w:rPr>
        <w:t>годы» определило наличие основной проблемы, выразившейся в отсутствии гарантированного обеспечения муниципального образования чистой водой, как одного из решающих факторов неблагоприятного воздействия на перспективное развитие муниципального образования Б</w:t>
      </w:r>
      <w:r w:rsidR="009F097B">
        <w:rPr>
          <w:sz w:val="26"/>
          <w:szCs w:val="26"/>
        </w:rPr>
        <w:t xml:space="preserve">ондаревский сельсовет </w:t>
      </w:r>
      <w:r w:rsidRPr="000D13D4">
        <w:rPr>
          <w:sz w:val="26"/>
          <w:szCs w:val="26"/>
        </w:rPr>
        <w:t xml:space="preserve"> в целом.</w:t>
      </w:r>
    </w:p>
    <w:p w:rsidR="00CC12C2" w:rsidRPr="00E325D2" w:rsidRDefault="00CC12C2" w:rsidP="00CC12C2">
      <w:pPr>
        <w:pStyle w:val="western"/>
        <w:ind w:firstLine="720"/>
        <w:jc w:val="center"/>
        <w:rPr>
          <w:sz w:val="26"/>
          <w:szCs w:val="26"/>
        </w:rPr>
      </w:pPr>
      <w:r w:rsidRPr="00E325D2">
        <w:rPr>
          <w:b/>
          <w:bCs/>
          <w:sz w:val="26"/>
          <w:szCs w:val="26"/>
        </w:rPr>
        <w:t>ПОДХОДЫ К ФОРМИРОВАНИЮ ПРОГРАММЫ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числу приоритетов П</w:t>
      </w:r>
      <w:r w:rsidRPr="00E325D2">
        <w:rPr>
          <w:sz w:val="26"/>
          <w:szCs w:val="26"/>
        </w:rPr>
        <w:t>рограммы относятся: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обеспечение населения чистой питьевой водой от существующих систем водоснабжения;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покрытие дефицита питьевой воды в соответствии с требованиями ГОСТа 2874-82 «Вода питьевая» и</w:t>
      </w:r>
      <w:r w:rsidR="008213D9">
        <w:rPr>
          <w:sz w:val="26"/>
          <w:szCs w:val="26"/>
        </w:rPr>
        <w:t xml:space="preserve"> СанПиНа 2.1.4.1074-01 «</w:t>
      </w:r>
      <w:r w:rsidR="00B55420">
        <w:rPr>
          <w:sz w:val="26"/>
          <w:szCs w:val="26"/>
        </w:rPr>
        <w:t>Питьевая</w:t>
      </w:r>
      <w:r w:rsidRPr="00E325D2">
        <w:rPr>
          <w:sz w:val="26"/>
          <w:szCs w:val="26"/>
        </w:rPr>
        <w:t xml:space="preserve"> вода»;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альтернативность водоснабжения;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создание резерва по отводу стоков;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.</w:t>
      </w:r>
    </w:p>
    <w:p w:rsidR="00CC12C2" w:rsidRPr="00E325D2" w:rsidRDefault="00CC12C2" w:rsidP="00CC12C2">
      <w:pPr>
        <w:pStyle w:val="western"/>
        <w:ind w:firstLine="7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ОСНОВНЫЕ</w:t>
      </w:r>
      <w:r w:rsidRPr="00E325D2">
        <w:rPr>
          <w:b/>
          <w:bCs/>
          <w:sz w:val="26"/>
          <w:szCs w:val="26"/>
        </w:rPr>
        <w:t xml:space="preserve"> ЦЕЛИ И ЗАДАЧИ ПРОГРАММЫ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Главными целями П</w:t>
      </w:r>
      <w:r w:rsidRPr="00E325D2">
        <w:rPr>
          <w:sz w:val="26"/>
          <w:szCs w:val="26"/>
        </w:rPr>
        <w:t>рограммы являются: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 xml:space="preserve">- улучшение обеспечения населения </w:t>
      </w:r>
      <w:r w:rsidR="008213D9">
        <w:rPr>
          <w:sz w:val="26"/>
          <w:szCs w:val="26"/>
        </w:rPr>
        <w:t xml:space="preserve">чистой </w:t>
      </w:r>
      <w:r w:rsidRPr="00E325D2">
        <w:rPr>
          <w:sz w:val="26"/>
          <w:szCs w:val="26"/>
        </w:rPr>
        <w:t>питьевой водой нормативного качества и в достаточном количестве;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улучшение социально-экологической обстановки в муниципальном образовании.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Эти цели достигаются путем решения следующих задач: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обеспечение населения качественной питьевой водой, отвечающей требованиям ГОСТа 2874-82 «Вода питьевая» и СанПиНа 2.1.4.1074-01 «Питьевая вода»;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обеспечение уровня очистки воды;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повышение ус</w:t>
      </w:r>
      <w:r>
        <w:rPr>
          <w:sz w:val="26"/>
          <w:szCs w:val="26"/>
        </w:rPr>
        <w:t>тойчивости систем водоснабжения</w:t>
      </w:r>
      <w:r w:rsidRPr="00E325D2">
        <w:rPr>
          <w:sz w:val="26"/>
          <w:szCs w:val="26"/>
        </w:rPr>
        <w:t>;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инвентаризация скважин для водоснабжения;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реконструкция и восстановление существующих систем водоснабжения и водоотведения для повышения их эксплуатационного состояния;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lastRenderedPageBreak/>
        <w:t>- разработка нормативно-правовых актов, необходимых для реализации программы.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В с</w:t>
      </w:r>
      <w:r>
        <w:rPr>
          <w:sz w:val="26"/>
          <w:szCs w:val="26"/>
        </w:rPr>
        <w:t>остав П</w:t>
      </w:r>
      <w:r w:rsidRPr="00E325D2">
        <w:rPr>
          <w:sz w:val="26"/>
          <w:szCs w:val="26"/>
        </w:rPr>
        <w:t>рограммы входят следующие основные разделы: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ремонт </w:t>
      </w:r>
      <w:r w:rsidRPr="00E325D2">
        <w:rPr>
          <w:sz w:val="26"/>
          <w:szCs w:val="26"/>
        </w:rPr>
        <w:t>объектов водоснабжения;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ремонт </w:t>
      </w:r>
      <w:r w:rsidRPr="00E325D2">
        <w:rPr>
          <w:sz w:val="26"/>
          <w:szCs w:val="26"/>
        </w:rPr>
        <w:t>объектов водоотведения;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экономия водопотребления;</w:t>
      </w:r>
    </w:p>
    <w:p w:rsidR="00CC12C2" w:rsidRPr="00E325D2" w:rsidRDefault="00CC12C2" w:rsidP="00CC12C2">
      <w:pPr>
        <w:pStyle w:val="a3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внедрение альтернативных методов снабжения населения питьевой водой высокого качества;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организационные и нормативн</w:t>
      </w:r>
      <w:r>
        <w:rPr>
          <w:sz w:val="26"/>
          <w:szCs w:val="26"/>
        </w:rPr>
        <w:t xml:space="preserve">ые </w:t>
      </w:r>
      <w:r w:rsidRPr="00E325D2">
        <w:rPr>
          <w:sz w:val="26"/>
          <w:szCs w:val="26"/>
        </w:rPr>
        <w:t>правовые мероприятия.</w:t>
      </w:r>
    </w:p>
    <w:p w:rsidR="00CC12C2" w:rsidRPr="00E325D2" w:rsidRDefault="00CC12C2" w:rsidP="00CC12C2">
      <w:pPr>
        <w:pStyle w:val="western"/>
        <w:ind w:firstLine="720"/>
        <w:jc w:val="center"/>
        <w:rPr>
          <w:sz w:val="26"/>
          <w:szCs w:val="26"/>
        </w:rPr>
      </w:pPr>
      <w:r w:rsidRPr="00E325D2">
        <w:rPr>
          <w:b/>
          <w:bCs/>
          <w:sz w:val="26"/>
          <w:szCs w:val="26"/>
        </w:rPr>
        <w:t>СРОКИ РЕАЛИЗАЦИИ ПРОГРАММЫ</w:t>
      </w:r>
    </w:p>
    <w:p w:rsidR="00CC12C2" w:rsidRPr="00F576E0" w:rsidRDefault="00CC12C2" w:rsidP="00CC12C2">
      <w:pPr>
        <w:pStyle w:val="western"/>
        <w:ind w:firstLine="720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Муниципальная целевая программа «</w:t>
      </w:r>
      <w:r w:rsidR="008213D9">
        <w:rPr>
          <w:sz w:val="26"/>
          <w:szCs w:val="26"/>
        </w:rPr>
        <w:t>Чистая</w:t>
      </w:r>
      <w:r w:rsidRPr="00E325D2">
        <w:rPr>
          <w:sz w:val="26"/>
          <w:szCs w:val="26"/>
        </w:rPr>
        <w:t xml:space="preserve"> вода» - это </w:t>
      </w:r>
      <w:proofErr w:type="gramStart"/>
      <w:r w:rsidRPr="00E325D2">
        <w:rPr>
          <w:sz w:val="26"/>
          <w:szCs w:val="26"/>
        </w:rPr>
        <w:t>программа</w:t>
      </w:r>
      <w:proofErr w:type="gramEnd"/>
      <w:r>
        <w:rPr>
          <w:sz w:val="26"/>
          <w:szCs w:val="26"/>
        </w:rPr>
        <w:t xml:space="preserve"> рассчитанная</w:t>
      </w:r>
      <w:r w:rsidRPr="00E325D2">
        <w:rPr>
          <w:sz w:val="26"/>
          <w:szCs w:val="26"/>
        </w:rPr>
        <w:t xml:space="preserve"> на</w:t>
      </w:r>
      <w:r w:rsidR="008213D9">
        <w:rPr>
          <w:sz w:val="26"/>
          <w:szCs w:val="26"/>
        </w:rPr>
        <w:t xml:space="preserve">  годы</w:t>
      </w:r>
      <w:r>
        <w:rPr>
          <w:sz w:val="26"/>
          <w:szCs w:val="26"/>
        </w:rPr>
        <w:t xml:space="preserve"> </w:t>
      </w:r>
      <w:r w:rsidRPr="00E325D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9F097B">
        <w:rPr>
          <w:sz w:val="26"/>
          <w:szCs w:val="26"/>
        </w:rPr>
        <w:t>2020-2022</w:t>
      </w:r>
      <w:r w:rsidRPr="00F576E0">
        <w:rPr>
          <w:sz w:val="26"/>
          <w:szCs w:val="26"/>
        </w:rPr>
        <w:t xml:space="preserve"> </w:t>
      </w:r>
      <w:r>
        <w:rPr>
          <w:sz w:val="26"/>
          <w:szCs w:val="26"/>
        </w:rPr>
        <w:t>гг.)</w:t>
      </w:r>
    </w:p>
    <w:p w:rsidR="00CC12C2" w:rsidRPr="000D13D4" w:rsidRDefault="00CC12C2" w:rsidP="00CC12C2">
      <w:pPr>
        <w:pStyle w:val="western"/>
        <w:ind w:firstLine="720"/>
        <w:jc w:val="center"/>
        <w:rPr>
          <w:sz w:val="26"/>
          <w:szCs w:val="26"/>
        </w:rPr>
      </w:pPr>
      <w:r w:rsidRPr="00E325D2">
        <w:rPr>
          <w:b/>
          <w:bCs/>
          <w:sz w:val="26"/>
          <w:szCs w:val="26"/>
        </w:rPr>
        <w:t xml:space="preserve">СОДЕРЖАНИЕ ПРОБЛЕМЫ И ОБОСНОВАНИЕ НЕОБХОДИМОСТИ </w:t>
      </w:r>
      <w:r w:rsidRPr="000D13D4">
        <w:rPr>
          <w:b/>
          <w:bCs/>
          <w:sz w:val="26"/>
          <w:szCs w:val="26"/>
        </w:rPr>
        <w:t>ЕЕ РЕШЕНИЯ ПРОГРАММНЫМИ МЕТОДАМИ</w:t>
      </w:r>
    </w:p>
    <w:p w:rsidR="00CC12C2" w:rsidRPr="000D13D4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0D13D4">
        <w:rPr>
          <w:sz w:val="26"/>
          <w:szCs w:val="26"/>
        </w:rPr>
        <w:t>Здоровье населения – важнейший показатель благополучия жителей муниципал</w:t>
      </w:r>
      <w:r w:rsidR="004D5798" w:rsidRPr="000D13D4">
        <w:rPr>
          <w:sz w:val="26"/>
          <w:szCs w:val="26"/>
        </w:rPr>
        <w:t>ьного образования Бондаревский</w:t>
      </w:r>
      <w:r w:rsidRPr="000D13D4">
        <w:rPr>
          <w:sz w:val="26"/>
          <w:szCs w:val="26"/>
        </w:rPr>
        <w:t xml:space="preserve"> сельсовет. Проблема качества питьевой воды – предмет особого внимания общественности, Совета депутатов, администрации муниципального образования</w:t>
      </w:r>
      <w:r w:rsidR="004D5798" w:rsidRPr="000D13D4">
        <w:rPr>
          <w:sz w:val="26"/>
          <w:szCs w:val="26"/>
        </w:rPr>
        <w:t xml:space="preserve"> Бондаревский</w:t>
      </w:r>
      <w:r w:rsidRPr="000D13D4">
        <w:rPr>
          <w:sz w:val="26"/>
          <w:szCs w:val="26"/>
        </w:rPr>
        <w:t xml:space="preserve"> сельсовет.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</w:t>
      </w:r>
    </w:p>
    <w:p w:rsidR="00CC12C2" w:rsidRDefault="00CC12C2" w:rsidP="00CC12C2">
      <w:pPr>
        <w:pStyle w:val="a3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 xml:space="preserve">Ухудшение качества воды, используемой для питьевого водоснабжения, создает серьезную опасность для здоровья населения. Заболеваемость, вызываемая водным фактором, формируется за счет показателей инфекционных болезней, а также неинфекционных болезней, связанных с дефицитом, избытком или дисбалансом микроэлементов в воде. Так, например, избыток железа вызывает болезни крови, печени, кожи и подкожной клетчатки. При избытке в воде марганца фиксируются нарушения функционального состояния центральной нервной системы, анемия, болезни эндокринной и мочеполовой системы. </w:t>
      </w:r>
    </w:p>
    <w:p w:rsidR="00CC12C2" w:rsidRDefault="00CC12C2" w:rsidP="00CC12C2">
      <w:pPr>
        <w:pStyle w:val="a3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Мероприятия, включенные в программу, представляют собой комплекс организационно-технических мер по совершенствованию технологии очистки воды и модернизации систе</w:t>
      </w:r>
      <w:r>
        <w:rPr>
          <w:sz w:val="26"/>
          <w:szCs w:val="26"/>
        </w:rPr>
        <w:t>м водоснабжения и водоотведения и обеспечение санитарных зон водонапорных башен.</w:t>
      </w:r>
    </w:p>
    <w:p w:rsidR="00CC12C2" w:rsidRPr="00E325D2" w:rsidRDefault="00CC12C2" w:rsidP="00CC12C2">
      <w:pPr>
        <w:pStyle w:val="a3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Реализация данной программы позволит исполнителям отработать технологические, организационные и экономические решения проблемы обеспечения населения питьевой водой, соответствующей требованиям ГОСТа 2874-82 «Вода питьевая» и СанПиНа 2.1.4.1074-01 «Питьевая вода».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</w:pPr>
    </w:p>
    <w:p w:rsidR="006509AB" w:rsidRDefault="006509AB" w:rsidP="00CC12C2">
      <w:pPr>
        <w:pStyle w:val="western"/>
        <w:spacing w:before="0" w:beforeAutospacing="0" w:after="0" w:afterAutospacing="0" w:line="0" w:lineRule="atLeast"/>
        <w:ind w:firstLine="708"/>
        <w:jc w:val="both"/>
      </w:pPr>
    </w:p>
    <w:p w:rsidR="006509AB" w:rsidRDefault="006509AB" w:rsidP="00CC12C2">
      <w:pPr>
        <w:pStyle w:val="western"/>
        <w:spacing w:before="0" w:beforeAutospacing="0" w:after="0" w:afterAutospacing="0" w:line="0" w:lineRule="atLeast"/>
        <w:ind w:firstLine="708"/>
        <w:jc w:val="both"/>
      </w:pPr>
    </w:p>
    <w:p w:rsidR="006509AB" w:rsidRDefault="006509AB" w:rsidP="00CC12C2">
      <w:pPr>
        <w:pStyle w:val="western"/>
        <w:spacing w:before="0" w:beforeAutospacing="0" w:after="0" w:afterAutospacing="0" w:line="0" w:lineRule="atLeast"/>
        <w:ind w:firstLine="708"/>
        <w:jc w:val="both"/>
      </w:pPr>
    </w:p>
    <w:p w:rsidR="006509AB" w:rsidRDefault="006509AB" w:rsidP="00CC12C2">
      <w:pPr>
        <w:pStyle w:val="western"/>
        <w:spacing w:before="0" w:beforeAutospacing="0" w:after="0" w:afterAutospacing="0" w:line="0" w:lineRule="atLeast"/>
        <w:ind w:firstLine="708"/>
        <w:jc w:val="both"/>
      </w:pPr>
    </w:p>
    <w:p w:rsidR="006509AB" w:rsidRDefault="006509AB" w:rsidP="00CC12C2">
      <w:pPr>
        <w:pStyle w:val="western"/>
        <w:spacing w:before="0" w:beforeAutospacing="0" w:after="0" w:afterAutospacing="0" w:line="0" w:lineRule="atLeast"/>
        <w:ind w:firstLine="708"/>
        <w:jc w:val="both"/>
      </w:pPr>
    </w:p>
    <w:p w:rsidR="006509AB" w:rsidRDefault="006509AB" w:rsidP="00CC12C2">
      <w:pPr>
        <w:pStyle w:val="western"/>
        <w:spacing w:before="0" w:beforeAutospacing="0" w:after="0" w:afterAutospacing="0" w:line="0" w:lineRule="atLeast"/>
        <w:ind w:firstLine="708"/>
        <w:jc w:val="both"/>
      </w:pPr>
    </w:p>
    <w:p w:rsidR="006509AB" w:rsidRDefault="006509AB" w:rsidP="00CC12C2">
      <w:pPr>
        <w:pStyle w:val="western"/>
        <w:spacing w:before="0" w:beforeAutospacing="0" w:after="0" w:afterAutospacing="0" w:line="0" w:lineRule="atLeast"/>
        <w:ind w:firstLine="708"/>
        <w:jc w:val="both"/>
      </w:pPr>
    </w:p>
    <w:p w:rsidR="006509AB" w:rsidRDefault="006509AB" w:rsidP="00CC12C2">
      <w:pPr>
        <w:pStyle w:val="western"/>
        <w:spacing w:before="0" w:beforeAutospacing="0" w:after="0" w:afterAutospacing="0" w:line="0" w:lineRule="atLeast"/>
        <w:ind w:firstLine="708"/>
        <w:jc w:val="both"/>
      </w:pPr>
    </w:p>
    <w:p w:rsidR="006509AB" w:rsidRDefault="006509AB" w:rsidP="00CC12C2">
      <w:pPr>
        <w:pStyle w:val="western"/>
        <w:spacing w:before="0" w:beforeAutospacing="0" w:after="0" w:afterAutospacing="0" w:line="0" w:lineRule="atLeast"/>
        <w:ind w:firstLine="708"/>
        <w:jc w:val="both"/>
      </w:pPr>
    </w:p>
    <w:p w:rsidR="006509AB" w:rsidRDefault="006509AB" w:rsidP="00CC12C2">
      <w:pPr>
        <w:pStyle w:val="western"/>
        <w:spacing w:before="0" w:beforeAutospacing="0" w:after="0" w:afterAutospacing="0" w:line="0" w:lineRule="atLeast"/>
        <w:ind w:firstLine="708"/>
        <w:jc w:val="both"/>
      </w:pPr>
    </w:p>
    <w:p w:rsidR="00E35837" w:rsidRDefault="00E35837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b/>
        </w:rPr>
      </w:pPr>
      <w:r>
        <w:tab/>
      </w:r>
      <w:r>
        <w:tab/>
      </w:r>
      <w:r w:rsidRPr="00E35837">
        <w:rPr>
          <w:b/>
        </w:rPr>
        <w:t>МЕРОПРИЯТИЯ  ПРОГРАММ</w:t>
      </w:r>
      <w:r w:rsidR="00B55420">
        <w:rPr>
          <w:b/>
        </w:rPr>
        <w:t>Ы</w:t>
      </w:r>
    </w:p>
    <w:tbl>
      <w:tblPr>
        <w:tblStyle w:val="a8"/>
        <w:tblW w:w="0" w:type="auto"/>
        <w:tblLook w:val="01E0"/>
      </w:tblPr>
      <w:tblGrid>
        <w:gridCol w:w="540"/>
        <w:gridCol w:w="4267"/>
        <w:gridCol w:w="1285"/>
        <w:gridCol w:w="2055"/>
        <w:gridCol w:w="1423"/>
      </w:tblGrid>
      <w:tr w:rsidR="00DF3615">
        <w:tc>
          <w:tcPr>
            <w:tcW w:w="540" w:type="dxa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proofErr w:type="gramStart"/>
            <w:r w:rsidRPr="00DF3615">
              <w:t>п</w:t>
            </w:r>
            <w:proofErr w:type="gramEnd"/>
            <w:r w:rsidRPr="00DF3615">
              <w:t>/п</w:t>
            </w:r>
          </w:p>
        </w:tc>
        <w:tc>
          <w:tcPr>
            <w:tcW w:w="4267" w:type="dxa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Мероприятия</w:t>
            </w:r>
          </w:p>
        </w:tc>
        <w:tc>
          <w:tcPr>
            <w:tcW w:w="1285" w:type="dxa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 w:rsidRPr="00DF3615">
              <w:t>Затраты,</w:t>
            </w:r>
          </w:p>
          <w:p w:rsid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  <w:rPr>
                <w:b/>
              </w:rPr>
            </w:pPr>
            <w:r w:rsidRPr="00DF3615">
              <w:t>тыс</w:t>
            </w:r>
            <w:proofErr w:type="gramStart"/>
            <w:r w:rsidRPr="00DF3615">
              <w:t>.р</w:t>
            </w:r>
            <w:proofErr w:type="gramEnd"/>
            <w:r w:rsidRPr="00DF3615">
              <w:t>уб.</w:t>
            </w:r>
          </w:p>
        </w:tc>
        <w:tc>
          <w:tcPr>
            <w:tcW w:w="3478" w:type="dxa"/>
            <w:gridSpan w:val="2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 w:rsidRPr="00DF3615">
              <w:t>Источник финансирования</w:t>
            </w:r>
          </w:p>
        </w:tc>
      </w:tr>
      <w:tr w:rsidR="00DF3615">
        <w:tc>
          <w:tcPr>
            <w:tcW w:w="9570" w:type="dxa"/>
            <w:gridSpan w:val="5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 xml:space="preserve">                           </w:t>
            </w:r>
            <w:r w:rsidR="009F097B">
              <w:t xml:space="preserve">                          2021</w:t>
            </w:r>
            <w:r w:rsidR="002E613B">
              <w:t xml:space="preserve"> </w:t>
            </w:r>
            <w:r>
              <w:t>год</w:t>
            </w:r>
          </w:p>
        </w:tc>
      </w:tr>
      <w:tr w:rsidR="00DF3615">
        <w:trPr>
          <w:trHeight w:val="255"/>
        </w:trPr>
        <w:tc>
          <w:tcPr>
            <w:tcW w:w="540" w:type="dxa"/>
            <w:vMerge w:val="restart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1.</w:t>
            </w:r>
          </w:p>
        </w:tc>
        <w:tc>
          <w:tcPr>
            <w:tcW w:w="4267" w:type="dxa"/>
            <w:vMerge w:val="restart"/>
          </w:tcPr>
          <w:p w:rsidR="00DF3615" w:rsidRDefault="009F097B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Ввод в эксплуатацию водонапорной башни.</w:t>
            </w:r>
          </w:p>
          <w:p w:rsidR="009F097B" w:rsidRPr="00DF3615" w:rsidRDefault="002965E2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Установка очистительных сооружений</w:t>
            </w:r>
          </w:p>
        </w:tc>
        <w:tc>
          <w:tcPr>
            <w:tcW w:w="1285" w:type="dxa"/>
            <w:vMerge w:val="restart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бюджет МО</w:t>
            </w:r>
          </w:p>
        </w:tc>
        <w:tc>
          <w:tcPr>
            <w:tcW w:w="1423" w:type="dxa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DF3615">
        <w:trPr>
          <w:trHeight w:val="300"/>
        </w:trPr>
        <w:tc>
          <w:tcPr>
            <w:tcW w:w="540" w:type="dxa"/>
            <w:vMerge/>
          </w:tcPr>
          <w:p w:rsid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бюджет поселения</w:t>
            </w:r>
          </w:p>
        </w:tc>
        <w:tc>
          <w:tcPr>
            <w:tcW w:w="1423" w:type="dxa"/>
          </w:tcPr>
          <w:p w:rsidR="00DF3615" w:rsidRPr="00DF3615" w:rsidRDefault="002965E2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11</w:t>
            </w:r>
            <w:r w:rsidR="00EC4300">
              <w:t>0,0</w:t>
            </w:r>
          </w:p>
        </w:tc>
      </w:tr>
      <w:tr w:rsidR="00DF3615">
        <w:trPr>
          <w:trHeight w:val="300"/>
        </w:trPr>
        <w:tc>
          <w:tcPr>
            <w:tcW w:w="540" w:type="dxa"/>
            <w:vMerge/>
          </w:tcPr>
          <w:p w:rsid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средства организаций</w:t>
            </w:r>
          </w:p>
        </w:tc>
        <w:tc>
          <w:tcPr>
            <w:tcW w:w="1423" w:type="dxa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DF3615">
        <w:trPr>
          <w:trHeight w:val="300"/>
        </w:trPr>
        <w:tc>
          <w:tcPr>
            <w:tcW w:w="540" w:type="dxa"/>
            <w:vMerge/>
          </w:tcPr>
          <w:p w:rsid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DF3615" w:rsidRPr="00DF3615" w:rsidRDefault="00DF3615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бюджет РХ</w:t>
            </w:r>
          </w:p>
        </w:tc>
        <w:tc>
          <w:tcPr>
            <w:tcW w:w="1423" w:type="dxa"/>
          </w:tcPr>
          <w:p w:rsidR="00DF3615" w:rsidRPr="00DF3615" w:rsidRDefault="002965E2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11000,0</w:t>
            </w:r>
          </w:p>
        </w:tc>
      </w:tr>
      <w:tr w:rsidR="00E37607">
        <w:trPr>
          <w:trHeight w:val="300"/>
        </w:trPr>
        <w:tc>
          <w:tcPr>
            <w:tcW w:w="9570" w:type="dxa"/>
            <w:gridSpan w:val="5"/>
          </w:tcPr>
          <w:p w:rsidR="00E37607" w:rsidRDefault="00E37607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 xml:space="preserve">                          </w:t>
            </w:r>
            <w:r w:rsidR="004D5798">
              <w:t xml:space="preserve">                     </w:t>
            </w:r>
            <w:r w:rsidR="002E613B">
              <w:t xml:space="preserve">  2022</w:t>
            </w:r>
            <w:r w:rsidR="009F097B">
              <w:t xml:space="preserve"> </w:t>
            </w:r>
            <w:r>
              <w:t>год</w:t>
            </w:r>
          </w:p>
        </w:tc>
      </w:tr>
      <w:tr w:rsidR="00E37607">
        <w:trPr>
          <w:trHeight w:val="405"/>
        </w:trPr>
        <w:tc>
          <w:tcPr>
            <w:tcW w:w="540" w:type="dxa"/>
            <w:vMerge w:val="restart"/>
          </w:tcPr>
          <w:p w:rsidR="00E37607" w:rsidRDefault="00E37607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  <w:p w:rsidR="00E37607" w:rsidRDefault="00E37607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2.</w:t>
            </w:r>
          </w:p>
        </w:tc>
        <w:tc>
          <w:tcPr>
            <w:tcW w:w="4267" w:type="dxa"/>
            <w:vMerge w:val="restart"/>
          </w:tcPr>
          <w:p w:rsidR="00E37607" w:rsidRDefault="00E37607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 xml:space="preserve">Строительство </w:t>
            </w:r>
            <w:r w:rsidR="004D5798">
              <w:t>водопровода по ул</w:t>
            </w:r>
            <w:proofErr w:type="gramStart"/>
            <w:r w:rsidR="004D5798">
              <w:t>.К</w:t>
            </w:r>
            <w:proofErr w:type="gramEnd"/>
            <w:r w:rsidR="004D5798">
              <w:t>расноармейская , ул Буяновского</w:t>
            </w:r>
          </w:p>
          <w:p w:rsidR="004D5798" w:rsidRDefault="004D5798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в с Бондарево</w:t>
            </w:r>
          </w:p>
          <w:p w:rsidR="009F097B" w:rsidRDefault="009F097B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 xml:space="preserve">Строительство водопровода от скважины по </w:t>
            </w:r>
            <w:proofErr w:type="gramStart"/>
            <w:r>
              <w:t>ул</w:t>
            </w:r>
            <w:proofErr w:type="gramEnd"/>
            <w:r>
              <w:t xml:space="preserve"> Пролетарская до водонапорной башни</w:t>
            </w:r>
          </w:p>
          <w:p w:rsidR="009F097B" w:rsidRDefault="009F097B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Строительство водопровода по ул Красных Партизан , ул</w:t>
            </w:r>
            <w:proofErr w:type="gramStart"/>
            <w:r>
              <w:t>.Б</w:t>
            </w:r>
            <w:proofErr w:type="gramEnd"/>
            <w:r>
              <w:t>ондарева в с Бондарево</w:t>
            </w:r>
          </w:p>
        </w:tc>
        <w:tc>
          <w:tcPr>
            <w:tcW w:w="1285" w:type="dxa"/>
            <w:vMerge w:val="restart"/>
          </w:tcPr>
          <w:p w:rsidR="00E37607" w:rsidRPr="00DF3615" w:rsidRDefault="00E37607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E37607" w:rsidRPr="00DF3615" w:rsidRDefault="00E37607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бюджет МО</w:t>
            </w:r>
          </w:p>
        </w:tc>
        <w:tc>
          <w:tcPr>
            <w:tcW w:w="1423" w:type="dxa"/>
          </w:tcPr>
          <w:p w:rsidR="00E37607" w:rsidRPr="00DF3615" w:rsidRDefault="00E37607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E37607">
        <w:trPr>
          <w:trHeight w:val="405"/>
        </w:trPr>
        <w:tc>
          <w:tcPr>
            <w:tcW w:w="540" w:type="dxa"/>
            <w:vMerge/>
          </w:tcPr>
          <w:p w:rsidR="00E37607" w:rsidRDefault="00E37607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E37607" w:rsidRDefault="00E37607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E37607" w:rsidRPr="00DF3615" w:rsidRDefault="00E37607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E37607" w:rsidRPr="00DF3615" w:rsidRDefault="00E37607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бюджет поселения</w:t>
            </w:r>
          </w:p>
        </w:tc>
        <w:tc>
          <w:tcPr>
            <w:tcW w:w="1423" w:type="dxa"/>
          </w:tcPr>
          <w:p w:rsidR="00E37607" w:rsidRDefault="009F097B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30,0</w:t>
            </w:r>
          </w:p>
        </w:tc>
      </w:tr>
      <w:tr w:rsidR="00E37607">
        <w:trPr>
          <w:trHeight w:val="314"/>
        </w:trPr>
        <w:tc>
          <w:tcPr>
            <w:tcW w:w="540" w:type="dxa"/>
            <w:vMerge/>
          </w:tcPr>
          <w:p w:rsidR="00E37607" w:rsidRDefault="00E37607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E37607" w:rsidRDefault="00E37607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E37607" w:rsidRPr="00DF3615" w:rsidRDefault="00E37607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E37607" w:rsidRPr="00DF3615" w:rsidRDefault="00E37607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средства организаций</w:t>
            </w:r>
          </w:p>
        </w:tc>
        <w:tc>
          <w:tcPr>
            <w:tcW w:w="1423" w:type="dxa"/>
          </w:tcPr>
          <w:p w:rsidR="00E37607" w:rsidRDefault="00E37607" w:rsidP="00E37607">
            <w:pPr>
              <w:pStyle w:val="western"/>
              <w:spacing w:line="0" w:lineRule="atLeast"/>
              <w:jc w:val="both"/>
            </w:pPr>
          </w:p>
        </w:tc>
      </w:tr>
      <w:tr w:rsidR="00E37607">
        <w:trPr>
          <w:trHeight w:val="474"/>
        </w:trPr>
        <w:tc>
          <w:tcPr>
            <w:tcW w:w="540" w:type="dxa"/>
            <w:vMerge/>
          </w:tcPr>
          <w:p w:rsidR="00E37607" w:rsidRDefault="00E37607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E37607" w:rsidRDefault="00E37607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E37607" w:rsidRPr="00DF3615" w:rsidRDefault="00E37607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E37607" w:rsidRPr="00DF3615" w:rsidRDefault="00E37607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  <w:r>
              <w:t>бюджет РХ</w:t>
            </w:r>
          </w:p>
        </w:tc>
        <w:tc>
          <w:tcPr>
            <w:tcW w:w="1423" w:type="dxa"/>
          </w:tcPr>
          <w:p w:rsidR="00E37607" w:rsidRDefault="009F097B" w:rsidP="00E37607">
            <w:pPr>
              <w:pStyle w:val="western"/>
              <w:spacing w:line="0" w:lineRule="atLeast"/>
              <w:jc w:val="both"/>
            </w:pPr>
            <w:r>
              <w:t>3000,0</w:t>
            </w:r>
          </w:p>
        </w:tc>
      </w:tr>
      <w:tr w:rsidR="00C352E3">
        <w:trPr>
          <w:trHeight w:val="474"/>
        </w:trPr>
        <w:tc>
          <w:tcPr>
            <w:tcW w:w="540" w:type="dxa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</w:tcPr>
          <w:p w:rsidR="00C352E3" w:rsidRPr="00DF3615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180"/>
        </w:trPr>
        <w:tc>
          <w:tcPr>
            <w:tcW w:w="540" w:type="dxa"/>
            <w:vMerge w:val="restart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 w:val="restart"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 w:val="restart"/>
          </w:tcPr>
          <w:p w:rsidR="00C352E3" w:rsidRPr="00DF3615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9F7314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Pr="00DF3615" w:rsidRDefault="00C352E3" w:rsidP="009F7314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85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9F7314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9F7314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85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9F7314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9F7314">
            <w:pPr>
              <w:pStyle w:val="western"/>
              <w:spacing w:line="0" w:lineRule="atLeast"/>
              <w:jc w:val="both"/>
            </w:pPr>
          </w:p>
        </w:tc>
      </w:tr>
      <w:tr w:rsidR="00C352E3">
        <w:trPr>
          <w:trHeight w:val="285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9F7314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9F7314">
            <w:pPr>
              <w:pStyle w:val="western"/>
              <w:spacing w:before="0" w:beforeAutospacing="0" w:after="0" w:afterAutospacing="0" w:line="0" w:lineRule="atLeast"/>
              <w:jc w:val="both"/>
            </w:pPr>
          </w:p>
          <w:p w:rsidR="00C352E3" w:rsidRDefault="00C352E3" w:rsidP="009F7314">
            <w:pPr>
              <w:pStyle w:val="western"/>
              <w:spacing w:line="0" w:lineRule="atLeast"/>
              <w:jc w:val="both"/>
            </w:pPr>
          </w:p>
        </w:tc>
      </w:tr>
      <w:tr w:rsidR="00C352E3">
        <w:trPr>
          <w:trHeight w:val="180"/>
        </w:trPr>
        <w:tc>
          <w:tcPr>
            <w:tcW w:w="540" w:type="dxa"/>
            <w:vMerge w:val="restart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 w:val="restart"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 w:val="restart"/>
          </w:tcPr>
          <w:p w:rsidR="00C352E3" w:rsidRPr="00DF3615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55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330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line="0" w:lineRule="atLeast"/>
              <w:jc w:val="both"/>
            </w:pPr>
          </w:p>
        </w:tc>
      </w:tr>
      <w:tr w:rsidR="00C352E3">
        <w:trPr>
          <w:trHeight w:val="180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E321FA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85"/>
        </w:trPr>
        <w:tc>
          <w:tcPr>
            <w:tcW w:w="540" w:type="dxa"/>
            <w:vMerge w:val="restart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 w:val="restart"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 w:val="restart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180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40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line="0" w:lineRule="atLeast"/>
              <w:jc w:val="both"/>
            </w:pPr>
          </w:p>
        </w:tc>
      </w:tr>
      <w:tr w:rsidR="00C352E3">
        <w:trPr>
          <w:trHeight w:val="240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40"/>
        </w:trPr>
        <w:tc>
          <w:tcPr>
            <w:tcW w:w="9570" w:type="dxa"/>
            <w:gridSpan w:val="5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70"/>
        </w:trPr>
        <w:tc>
          <w:tcPr>
            <w:tcW w:w="540" w:type="dxa"/>
            <w:vMerge w:val="restart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 w:val="restart"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 w:val="restart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70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70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line="0" w:lineRule="atLeast"/>
              <w:jc w:val="both"/>
            </w:pPr>
          </w:p>
        </w:tc>
      </w:tr>
      <w:tr w:rsidR="00C352E3">
        <w:trPr>
          <w:trHeight w:val="270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Pr="00DF3615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195"/>
        </w:trPr>
        <w:tc>
          <w:tcPr>
            <w:tcW w:w="540" w:type="dxa"/>
            <w:vMerge w:val="restart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 w:val="restart"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 w:val="restart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345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345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345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40"/>
        </w:trPr>
        <w:tc>
          <w:tcPr>
            <w:tcW w:w="540" w:type="dxa"/>
            <w:vMerge w:val="restart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 w:val="restart"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 w:val="restart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300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55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55"/>
        </w:trPr>
        <w:tc>
          <w:tcPr>
            <w:tcW w:w="540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  <w:vMerge/>
          </w:tcPr>
          <w:p w:rsidR="00C352E3" w:rsidRDefault="00C352E3" w:rsidP="00E37607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  <w:vMerge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55"/>
        </w:trPr>
        <w:tc>
          <w:tcPr>
            <w:tcW w:w="9570" w:type="dxa"/>
            <w:gridSpan w:val="5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  <w:tr w:rsidR="00C352E3">
        <w:trPr>
          <w:trHeight w:val="240"/>
        </w:trPr>
        <w:tc>
          <w:tcPr>
            <w:tcW w:w="540" w:type="dxa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4267" w:type="dxa"/>
          </w:tcPr>
          <w:p w:rsidR="00C352E3" w:rsidRDefault="00C352E3" w:rsidP="0064766D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285" w:type="dxa"/>
          </w:tcPr>
          <w:p w:rsidR="00C352E3" w:rsidRDefault="00C352E3" w:rsidP="00CC12C2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55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1423" w:type="dxa"/>
          </w:tcPr>
          <w:p w:rsidR="00C352E3" w:rsidRDefault="00C352E3" w:rsidP="00CC4480">
            <w:pPr>
              <w:pStyle w:val="western"/>
              <w:spacing w:before="0" w:beforeAutospacing="0" w:after="0" w:afterAutospacing="0" w:line="0" w:lineRule="atLeast"/>
              <w:jc w:val="both"/>
            </w:pPr>
          </w:p>
        </w:tc>
      </w:tr>
    </w:tbl>
    <w:p w:rsidR="0027627A" w:rsidRDefault="0027627A" w:rsidP="0027627A">
      <w:pPr>
        <w:pStyle w:val="western"/>
        <w:rPr>
          <w:b/>
          <w:bCs/>
          <w:sz w:val="26"/>
          <w:szCs w:val="26"/>
        </w:rPr>
      </w:pPr>
    </w:p>
    <w:p w:rsidR="00CC12C2" w:rsidRPr="00413DAF" w:rsidRDefault="00CC12C2" w:rsidP="0027627A">
      <w:pPr>
        <w:pStyle w:val="western"/>
        <w:rPr>
          <w:b/>
          <w:sz w:val="26"/>
          <w:szCs w:val="26"/>
        </w:rPr>
      </w:pPr>
      <w:r w:rsidRPr="00413DAF">
        <w:rPr>
          <w:b/>
          <w:bCs/>
          <w:sz w:val="26"/>
          <w:szCs w:val="26"/>
        </w:rPr>
        <w:t>ОЦЕНКА ЭФФЕКТИВНОСТИ РЕАЛИЗАЦИИ ПРОГРАММЫ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Оценка эффективности реализации программных мероприятий рассматривается в социальном, экономическом и экологическом аспектах.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b/>
          <w:bCs/>
          <w:sz w:val="26"/>
          <w:szCs w:val="26"/>
        </w:rPr>
        <w:t>В социальном аспекте</w:t>
      </w:r>
      <w:r w:rsidRPr="00E325D2">
        <w:rPr>
          <w:sz w:val="26"/>
          <w:szCs w:val="26"/>
        </w:rPr>
        <w:t xml:space="preserve"> целевым результатом реализации программных мероприятий является устранение негативного влияния водного фактора на состояние здоровья населения муниципального образования </w:t>
      </w:r>
      <w:r w:rsidR="00F71E9C">
        <w:rPr>
          <w:sz w:val="26"/>
          <w:szCs w:val="26"/>
        </w:rPr>
        <w:t>Бондаревский</w:t>
      </w:r>
      <w:r>
        <w:rPr>
          <w:sz w:val="26"/>
          <w:szCs w:val="26"/>
        </w:rPr>
        <w:t xml:space="preserve"> сельсовет.</w:t>
      </w:r>
      <w:r w:rsidRPr="00E325D2">
        <w:rPr>
          <w:sz w:val="26"/>
          <w:szCs w:val="26"/>
        </w:rPr>
        <w:t xml:space="preserve"> В свою очередь это повысит трудовую активность населения, приведет к снижению потерь рабочего времени.</w:t>
      </w:r>
    </w:p>
    <w:p w:rsidR="007B6DFB" w:rsidRDefault="007B6DFB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b/>
          <w:sz w:val="26"/>
          <w:szCs w:val="26"/>
        </w:rPr>
      </w:pPr>
    </w:p>
    <w:p w:rsidR="00CC12C2" w:rsidRPr="000179CF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b/>
          <w:sz w:val="26"/>
          <w:szCs w:val="26"/>
        </w:rPr>
      </w:pPr>
      <w:r w:rsidRPr="000179CF">
        <w:rPr>
          <w:b/>
          <w:sz w:val="26"/>
          <w:szCs w:val="26"/>
        </w:rPr>
        <w:t>Основными социальными результатами Программы являются: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снижение заболеваемости населения от водного фактора, уменьшение суммы выплат из фонда социального страхования и снижение затрат в сфере здравоохранения;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повышение уровня комфортности проживания населения;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sz w:val="26"/>
          <w:szCs w:val="26"/>
        </w:rPr>
        <w:t>- обеспечение населения качественной питьевой водой в полном объеме. Следует ожидать значительное снижение уровня заболеваемости.</w:t>
      </w:r>
    </w:p>
    <w:p w:rsidR="00CC12C2" w:rsidRPr="00E325D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b/>
          <w:bCs/>
          <w:sz w:val="26"/>
          <w:szCs w:val="26"/>
        </w:rPr>
        <w:t xml:space="preserve">Экономическая эффективность </w:t>
      </w:r>
      <w:r w:rsidRPr="00E325D2">
        <w:rPr>
          <w:sz w:val="26"/>
          <w:szCs w:val="26"/>
        </w:rPr>
        <w:t>обусловлена возможными преобразованиями производственной сферы в области жилищно-коммунального хозяйства, повышением надежности функционирования систем водоснабжения и водоотведения, внедрением полного учета и контроля водопотребления, что приведет к снижению объемов потребления воды, повышению эффективности использования оборудования и, в итоге, к снижению себестоимости предоставления услуг водоснабжения и водоотведения.</w:t>
      </w:r>
    </w:p>
    <w:p w:rsidR="00CC12C2" w:rsidRDefault="00CC12C2" w:rsidP="00CC12C2">
      <w:pPr>
        <w:pStyle w:val="western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5D2">
        <w:rPr>
          <w:b/>
          <w:bCs/>
          <w:sz w:val="26"/>
          <w:szCs w:val="26"/>
        </w:rPr>
        <w:t>В экологическом отношении</w:t>
      </w:r>
      <w:r w:rsidRPr="00E325D2">
        <w:rPr>
          <w:sz w:val="26"/>
          <w:szCs w:val="26"/>
        </w:rPr>
        <w:t xml:space="preserve"> выполнение намеченных мероприятий благоприятно скажется на работе систем водоотведения. Повысится надежность их работы, что позволит избежать возникновения аварийных ситуаций и загрязнения окружающей среды.</w:t>
      </w:r>
    </w:p>
    <w:p w:rsidR="00CC12C2" w:rsidRPr="00E325D2" w:rsidRDefault="00CC12C2" w:rsidP="00CC12C2">
      <w:pPr>
        <w:pStyle w:val="western"/>
        <w:ind w:firstLine="720"/>
        <w:jc w:val="both"/>
        <w:rPr>
          <w:sz w:val="26"/>
          <w:szCs w:val="26"/>
        </w:rPr>
        <w:sectPr w:rsidR="00CC12C2" w:rsidRPr="00E325D2" w:rsidSect="00CC12C2">
          <w:headerReference w:type="even" r:id="rId6"/>
          <w:footerReference w:type="even" r:id="rId7"/>
          <w:footerReference w:type="default" r:id="rId8"/>
          <w:pgSz w:w="11906" w:h="16838"/>
          <w:pgMar w:top="539" w:right="851" w:bottom="1134" w:left="1701" w:header="709" w:footer="709" w:gutter="0"/>
          <w:cols w:space="708"/>
          <w:titlePg/>
          <w:docGrid w:linePitch="360"/>
        </w:sectPr>
      </w:pPr>
    </w:p>
    <w:p w:rsidR="00CC12C2" w:rsidRPr="00CC1623" w:rsidRDefault="00CC12C2" w:rsidP="00CC12C2">
      <w:pPr>
        <w:tabs>
          <w:tab w:val="left" w:pos="9680"/>
        </w:tabs>
      </w:pPr>
    </w:p>
    <w:p w:rsidR="00F065A1" w:rsidRDefault="00F065A1"/>
    <w:sectPr w:rsidR="00F065A1" w:rsidSect="00CC12C2">
      <w:headerReference w:type="default" r:id="rId9"/>
      <w:pgSz w:w="11906" w:h="16838"/>
      <w:pgMar w:top="1134" w:right="851" w:bottom="1134" w:left="2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0B" w:rsidRDefault="005F110B">
      <w:r>
        <w:separator/>
      </w:r>
    </w:p>
  </w:endnote>
  <w:endnote w:type="continuationSeparator" w:id="0">
    <w:p w:rsidR="005F110B" w:rsidRDefault="005F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C2" w:rsidRDefault="00CC12C2" w:rsidP="00CC12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12C2" w:rsidRDefault="00CC12C2" w:rsidP="00CC12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C2" w:rsidRDefault="00CC12C2" w:rsidP="00CC12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886">
      <w:rPr>
        <w:rStyle w:val="a5"/>
        <w:noProof/>
      </w:rPr>
      <w:t>10</w:t>
    </w:r>
    <w:r>
      <w:rPr>
        <w:rStyle w:val="a5"/>
      </w:rPr>
      <w:fldChar w:fldCharType="end"/>
    </w:r>
  </w:p>
  <w:p w:rsidR="00CC12C2" w:rsidRDefault="00CC12C2" w:rsidP="00CC12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0B" w:rsidRDefault="005F110B">
      <w:r>
        <w:separator/>
      </w:r>
    </w:p>
  </w:footnote>
  <w:footnote w:type="continuationSeparator" w:id="0">
    <w:p w:rsidR="005F110B" w:rsidRDefault="005F1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C2" w:rsidRDefault="00CC12C2" w:rsidP="00CC12C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12C2" w:rsidRDefault="00CC12C2" w:rsidP="00CC12C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C2" w:rsidRPr="00A33A06" w:rsidRDefault="00CC12C2" w:rsidP="00CC12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2C2"/>
    <w:rsid w:val="000064E2"/>
    <w:rsid w:val="00040DBC"/>
    <w:rsid w:val="000A5120"/>
    <w:rsid w:val="000D0D55"/>
    <w:rsid w:val="000D13D4"/>
    <w:rsid w:val="00214088"/>
    <w:rsid w:val="0027627A"/>
    <w:rsid w:val="002965E2"/>
    <w:rsid w:val="002E613B"/>
    <w:rsid w:val="00342F4F"/>
    <w:rsid w:val="003B5F3D"/>
    <w:rsid w:val="004D5798"/>
    <w:rsid w:val="004D762A"/>
    <w:rsid w:val="00540B9A"/>
    <w:rsid w:val="00577547"/>
    <w:rsid w:val="005F110B"/>
    <w:rsid w:val="0064766D"/>
    <w:rsid w:val="006509AB"/>
    <w:rsid w:val="00745BAB"/>
    <w:rsid w:val="00770745"/>
    <w:rsid w:val="007B6DFB"/>
    <w:rsid w:val="007C3886"/>
    <w:rsid w:val="00807CE6"/>
    <w:rsid w:val="008213D9"/>
    <w:rsid w:val="00924C6C"/>
    <w:rsid w:val="00925566"/>
    <w:rsid w:val="009714FD"/>
    <w:rsid w:val="009F097B"/>
    <w:rsid w:val="009F7314"/>
    <w:rsid w:val="00A25773"/>
    <w:rsid w:val="00AF00B1"/>
    <w:rsid w:val="00B55420"/>
    <w:rsid w:val="00BE1418"/>
    <w:rsid w:val="00C352E3"/>
    <w:rsid w:val="00CC12C2"/>
    <w:rsid w:val="00CC4480"/>
    <w:rsid w:val="00CE0000"/>
    <w:rsid w:val="00D13069"/>
    <w:rsid w:val="00DD113C"/>
    <w:rsid w:val="00DF3615"/>
    <w:rsid w:val="00E321FA"/>
    <w:rsid w:val="00E35837"/>
    <w:rsid w:val="00E37607"/>
    <w:rsid w:val="00E8367C"/>
    <w:rsid w:val="00E9349D"/>
    <w:rsid w:val="00EC4300"/>
    <w:rsid w:val="00F065A1"/>
    <w:rsid w:val="00F649F8"/>
    <w:rsid w:val="00F71E9C"/>
    <w:rsid w:val="00FA541C"/>
    <w:rsid w:val="00FE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2C2"/>
    <w:rPr>
      <w:sz w:val="24"/>
      <w:szCs w:val="24"/>
    </w:rPr>
  </w:style>
  <w:style w:type="paragraph" w:styleId="1">
    <w:name w:val="heading 1"/>
    <w:basedOn w:val="a"/>
    <w:qFormat/>
    <w:rsid w:val="00CC12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C12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C12C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C12C2"/>
    <w:pPr>
      <w:spacing w:before="100" w:beforeAutospacing="1" w:after="100" w:afterAutospacing="1"/>
    </w:pPr>
  </w:style>
  <w:style w:type="paragraph" w:styleId="a4">
    <w:name w:val="footer"/>
    <w:basedOn w:val="a"/>
    <w:rsid w:val="00CC12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12C2"/>
  </w:style>
  <w:style w:type="paragraph" w:styleId="a6">
    <w:name w:val="header"/>
    <w:basedOn w:val="a"/>
    <w:rsid w:val="00CC12C2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92556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DF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2016-11-11T06:49:00Z</cp:lastPrinted>
  <dcterms:created xsi:type="dcterms:W3CDTF">2019-12-12T09:54:00Z</dcterms:created>
  <dcterms:modified xsi:type="dcterms:W3CDTF">2019-12-12T09:54:00Z</dcterms:modified>
</cp:coreProperties>
</file>