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25" w:rsidRPr="00B75425" w:rsidRDefault="00B75425" w:rsidP="00B75425">
      <w:pPr>
        <w:jc w:val="center"/>
        <w:rPr>
          <w:sz w:val="20"/>
          <w:szCs w:val="20"/>
        </w:rPr>
      </w:pPr>
      <w:r w:rsidRPr="00B75425">
        <w:rPr>
          <w:b/>
          <w:sz w:val="20"/>
          <w:szCs w:val="20"/>
        </w:rPr>
        <w:t>ОТЧЕТ</w:t>
      </w:r>
    </w:p>
    <w:p w:rsidR="00B75425" w:rsidRPr="00B75425" w:rsidRDefault="00B75425" w:rsidP="00B75425">
      <w:pPr>
        <w:spacing w:before="240"/>
        <w:jc w:val="center"/>
        <w:rPr>
          <w:b/>
          <w:sz w:val="20"/>
          <w:szCs w:val="20"/>
        </w:rPr>
      </w:pPr>
      <w:r w:rsidRPr="00B75425">
        <w:rPr>
          <w:b/>
          <w:sz w:val="20"/>
          <w:szCs w:val="20"/>
        </w:rPr>
        <w:t>ПО ОЦЕНКЕ ЭФФЕКТИВНОСТИ МУНИЦИПАЛЬНОЙ ПРОГРАММЫ</w:t>
      </w:r>
    </w:p>
    <w:p w:rsidR="00B75425" w:rsidRPr="00B75425" w:rsidRDefault="00B75425" w:rsidP="00B75425">
      <w:pPr>
        <w:jc w:val="center"/>
        <w:rPr>
          <w:sz w:val="20"/>
          <w:szCs w:val="20"/>
        </w:rPr>
      </w:pPr>
      <w:r w:rsidRPr="00B75425">
        <w:rPr>
          <w:b/>
          <w:sz w:val="20"/>
          <w:szCs w:val="20"/>
          <w:u w:val="single"/>
        </w:rPr>
        <w:t>«Куль</w:t>
      </w:r>
      <w:r>
        <w:rPr>
          <w:b/>
          <w:sz w:val="20"/>
          <w:szCs w:val="20"/>
          <w:u w:val="single"/>
        </w:rPr>
        <w:t>тура администрации  Бондаревского</w:t>
      </w:r>
      <w:r w:rsidRPr="00B75425">
        <w:rPr>
          <w:b/>
          <w:sz w:val="20"/>
          <w:szCs w:val="20"/>
          <w:u w:val="single"/>
        </w:rPr>
        <w:t xml:space="preserve"> сельсовета на 2019 – 2021 годы»</w:t>
      </w:r>
      <w:r w:rsidRPr="00B75425">
        <w:rPr>
          <w:sz w:val="20"/>
          <w:szCs w:val="20"/>
        </w:rPr>
        <w:t>(название муниципальной программы)</w:t>
      </w:r>
    </w:p>
    <w:p w:rsidR="00B75425" w:rsidRPr="00B75425" w:rsidRDefault="005A6374" w:rsidP="00B75425">
      <w:pPr>
        <w:jc w:val="center"/>
        <w:rPr>
          <w:sz w:val="20"/>
          <w:szCs w:val="20"/>
        </w:rPr>
      </w:pPr>
      <w:r>
        <w:rPr>
          <w:sz w:val="20"/>
          <w:szCs w:val="20"/>
        </w:rPr>
        <w:t>за 2019год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B75425" w:rsidRPr="00B75425" w:rsidTr="00B754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75425" w:rsidRPr="00B75425" w:rsidRDefault="00B75425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Значения оценки критерия в баллах</w:t>
            </w:r>
          </w:p>
          <w:p w:rsidR="00B75425" w:rsidRPr="00B75425" w:rsidRDefault="00B75425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 xml:space="preserve">Весовой </w:t>
            </w:r>
            <w:proofErr w:type="spellStart"/>
            <w:r w:rsidRPr="00B75425">
              <w:rPr>
                <w:sz w:val="20"/>
                <w:szCs w:val="20"/>
              </w:rPr>
              <w:t>коэффи-циент</w:t>
            </w:r>
            <w:proofErr w:type="spellEnd"/>
            <w:r w:rsidRPr="00B75425">
              <w:rPr>
                <w:sz w:val="20"/>
                <w:szCs w:val="20"/>
              </w:rPr>
              <w:t xml:space="preserve"> критерия</w:t>
            </w:r>
          </w:p>
          <w:p w:rsidR="00B75425" w:rsidRPr="00B75425" w:rsidRDefault="00B75425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(</w:t>
            </w:r>
            <w:r w:rsidRPr="00B75425">
              <w:rPr>
                <w:sz w:val="20"/>
                <w:szCs w:val="20"/>
                <w:lang w:val="en-US"/>
              </w:rPr>
              <w:t>N</w:t>
            </w:r>
            <w:r w:rsidRPr="00B75425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Оценка по критерию</w:t>
            </w:r>
          </w:p>
          <w:p w:rsidR="00B75425" w:rsidRPr="00B75425" w:rsidRDefault="00B75425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B75425">
              <w:rPr>
                <w:sz w:val="20"/>
                <w:szCs w:val="20"/>
              </w:rPr>
              <w:t>Примеча-ние</w:t>
            </w:r>
            <w:proofErr w:type="spellEnd"/>
          </w:p>
        </w:tc>
      </w:tr>
      <w:tr w:rsidR="00B75425" w:rsidRPr="00B75425" w:rsidTr="00B754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ar-SA"/>
              </w:rPr>
            </w:pPr>
            <w:r w:rsidRPr="00B7542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ar-SA"/>
              </w:rPr>
            </w:pPr>
            <w:r w:rsidRPr="00B7542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ar-SA"/>
              </w:rPr>
            </w:pPr>
            <w:r w:rsidRPr="00B7542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ar-SA"/>
              </w:rPr>
            </w:pPr>
            <w:r w:rsidRPr="00B7542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ar-SA"/>
              </w:rPr>
            </w:pPr>
            <w:r w:rsidRPr="00B75425">
              <w:rPr>
                <w:i/>
                <w:sz w:val="20"/>
                <w:szCs w:val="20"/>
              </w:rPr>
              <w:t>6</w:t>
            </w:r>
          </w:p>
        </w:tc>
      </w:tr>
      <w:tr w:rsidR="00B75425" w:rsidRPr="00B75425" w:rsidTr="00B75425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75425">
              <w:rPr>
                <w:b/>
                <w:sz w:val="20"/>
                <w:szCs w:val="20"/>
              </w:rPr>
              <w:t>1. Соответствие Программы системе приоритетов социально-эконом</w:t>
            </w:r>
            <w:r>
              <w:rPr>
                <w:b/>
                <w:sz w:val="20"/>
                <w:szCs w:val="20"/>
              </w:rPr>
              <w:t xml:space="preserve">ического развития  Бондаревского </w:t>
            </w:r>
            <w:r w:rsidRPr="00B75425">
              <w:rPr>
                <w:b/>
                <w:sz w:val="20"/>
                <w:szCs w:val="20"/>
              </w:rPr>
              <w:t>сельсовета</w:t>
            </w:r>
          </w:p>
        </w:tc>
      </w:tr>
      <w:tr w:rsidR="00B75425" w:rsidRPr="00B75425" w:rsidTr="00B75425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1.1. Соответствие на момент оценки проблемы и целей Программы утвержденным документам социально-эконо</w:t>
            </w:r>
            <w:r>
              <w:rPr>
                <w:sz w:val="20"/>
                <w:szCs w:val="20"/>
              </w:rPr>
              <w:t>мического развития  Бондаревского</w:t>
            </w:r>
            <w:r w:rsidRPr="00B75425">
              <w:rPr>
                <w:sz w:val="20"/>
                <w:szCs w:val="20"/>
              </w:rP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75425" w:rsidRPr="00B75425" w:rsidRDefault="00B75425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75425" w:rsidRPr="00B75425" w:rsidRDefault="00B75425">
            <w:pPr>
              <w:jc w:val="center"/>
              <w:rPr>
                <w:sz w:val="20"/>
                <w:szCs w:val="20"/>
              </w:rPr>
            </w:pPr>
            <w:r w:rsidRPr="00B75425">
              <w:rPr>
                <w:sz w:val="20"/>
                <w:szCs w:val="20"/>
              </w:rPr>
              <w:t>1,0</w:t>
            </w:r>
          </w:p>
          <w:p w:rsidR="00B75425" w:rsidRPr="00B75425" w:rsidRDefault="00B75425">
            <w:pPr>
              <w:suppressAutoHyphens/>
              <w:jc w:val="center"/>
              <w:rPr>
                <w:rFonts w:eastAsia="Calibri"/>
                <w:sz w:val="20"/>
                <w:szCs w:val="20"/>
                <w:lang w:val="en-US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75425" w:rsidRPr="00B75425" w:rsidRDefault="00B75425">
            <w:pPr>
              <w:snapToGrid w:val="0"/>
              <w:jc w:val="center"/>
              <w:rPr>
                <w:sz w:val="20"/>
                <w:szCs w:val="20"/>
              </w:rPr>
            </w:pPr>
            <w:r w:rsidRPr="00B75425">
              <w:rPr>
                <w:sz w:val="20"/>
                <w:szCs w:val="20"/>
              </w:rPr>
              <w:t>5</w:t>
            </w:r>
          </w:p>
          <w:p w:rsidR="00B75425" w:rsidRPr="00B75425" w:rsidRDefault="00B75425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75425" w:rsidRPr="00B75425" w:rsidTr="00B75425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75425" w:rsidRPr="00B75425" w:rsidRDefault="00B75425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75425" w:rsidRPr="00B75425" w:rsidRDefault="00B75425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75425" w:rsidRPr="00B75425" w:rsidTr="00B75425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75425">
              <w:rPr>
                <w:b/>
                <w:sz w:val="20"/>
                <w:szCs w:val="20"/>
              </w:rPr>
              <w:t>2. Выполнение запланированных мероприятий Программы</w:t>
            </w:r>
          </w:p>
        </w:tc>
      </w:tr>
      <w:tr w:rsidR="00B75425" w:rsidRPr="00B75425" w:rsidTr="00B75425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ar-SA"/>
              </w:rPr>
            </w:pPr>
            <w:r w:rsidRPr="00B75425">
              <w:rPr>
                <w:i/>
                <w:sz w:val="20"/>
                <w:szCs w:val="20"/>
              </w:rPr>
              <w:t>2.1. Выполнение запланированных мероприятий Программы в отчетном году</w:t>
            </w:r>
          </w:p>
        </w:tc>
      </w:tr>
      <w:tr w:rsidR="00B75425" w:rsidRPr="00B75425" w:rsidTr="00B75425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75425" w:rsidRPr="00B75425" w:rsidRDefault="00B75425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75425" w:rsidRPr="00B75425" w:rsidTr="00B75425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i/>
                <w:sz w:val="20"/>
                <w:szCs w:val="20"/>
                <w:lang w:eastAsia="ar-SA"/>
              </w:rPr>
            </w:pPr>
            <w:r w:rsidRPr="00B75425">
              <w:rPr>
                <w:i/>
                <w:sz w:val="20"/>
                <w:szCs w:val="20"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B75425" w:rsidRPr="00B75425" w:rsidTr="00B75425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75425" w:rsidRPr="00B75425" w:rsidRDefault="00B75425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75425" w:rsidRPr="00B75425" w:rsidTr="00B75425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75425">
              <w:rPr>
                <w:b/>
                <w:sz w:val="20"/>
                <w:szCs w:val="20"/>
              </w:rPr>
              <w:t>3. Уровень финансового обеспечения Программы</w:t>
            </w:r>
          </w:p>
        </w:tc>
      </w:tr>
      <w:tr w:rsidR="00B75425" w:rsidRPr="00B75425" w:rsidTr="00B75425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75425" w:rsidRPr="00B75425" w:rsidRDefault="00B75425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75425" w:rsidRPr="00B75425" w:rsidTr="00B75425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75425" w:rsidRPr="00B75425" w:rsidTr="00B75425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75425" w:rsidRPr="00B75425" w:rsidRDefault="00B75425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75425" w:rsidRPr="00B75425" w:rsidTr="00B75425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 xml:space="preserve">3.4. Наличие </w:t>
            </w:r>
            <w:proofErr w:type="spellStart"/>
            <w:r w:rsidRPr="00B75425">
              <w:rPr>
                <w:sz w:val="20"/>
                <w:szCs w:val="20"/>
              </w:rPr>
              <w:t>софинансирования</w:t>
            </w:r>
            <w:proofErr w:type="spellEnd"/>
            <w:r w:rsidRPr="00B75425">
              <w:rPr>
                <w:sz w:val="20"/>
                <w:szCs w:val="20"/>
              </w:rPr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75425" w:rsidRPr="00B75425" w:rsidRDefault="00B75425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75425" w:rsidRPr="00B75425" w:rsidTr="00B75425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75425">
              <w:rPr>
                <w:b/>
                <w:sz w:val="20"/>
                <w:szCs w:val="20"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B75425" w:rsidRPr="00B75425" w:rsidTr="00B75425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75425" w:rsidRPr="00B75425" w:rsidRDefault="00B75425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75425" w:rsidRPr="00B75425" w:rsidTr="00B75425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75425" w:rsidRPr="00B75425" w:rsidRDefault="00B75425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75425" w:rsidRPr="00B75425" w:rsidTr="00B75425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75425" w:rsidRPr="00B75425" w:rsidTr="00B75425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uppressAutoHyphens/>
              <w:snapToGrid w:val="0"/>
              <w:jc w:val="right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7542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75425">
              <w:rPr>
                <w:sz w:val="20"/>
                <w:szCs w:val="20"/>
              </w:rP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25" w:rsidRPr="00B75425" w:rsidRDefault="00B75425">
            <w:pPr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B75425" w:rsidRPr="00B75425" w:rsidRDefault="00B75425" w:rsidP="00B75425">
      <w:pPr>
        <w:ind w:left="360"/>
        <w:jc w:val="both"/>
        <w:rPr>
          <w:rFonts w:eastAsia="Calibri"/>
          <w:sz w:val="20"/>
          <w:szCs w:val="20"/>
          <w:lang w:eastAsia="ar-SA"/>
        </w:rPr>
      </w:pPr>
      <w:r w:rsidRPr="00B75425">
        <w:rPr>
          <w:sz w:val="20"/>
          <w:szCs w:val="20"/>
        </w:rPr>
        <w:t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</w:t>
      </w:r>
      <w:r>
        <w:rPr>
          <w:sz w:val="20"/>
          <w:szCs w:val="20"/>
        </w:rPr>
        <w:t>ального образования Бондаревский</w:t>
      </w:r>
      <w:r w:rsidRPr="00B75425">
        <w:rPr>
          <w:sz w:val="20"/>
          <w:szCs w:val="20"/>
        </w:rPr>
        <w:t xml:space="preserve"> сельсовет Бейского района Республики Хакасия.</w:t>
      </w:r>
    </w:p>
    <w:p w:rsidR="00B75425" w:rsidRPr="00B75425" w:rsidRDefault="00B75425" w:rsidP="00B75425">
      <w:pPr>
        <w:jc w:val="both"/>
        <w:rPr>
          <w:sz w:val="20"/>
          <w:szCs w:val="20"/>
        </w:rPr>
      </w:pPr>
    </w:p>
    <w:p w:rsidR="00B75425" w:rsidRPr="00B75425" w:rsidRDefault="00B75425" w:rsidP="00B75425">
      <w:pPr>
        <w:jc w:val="both"/>
        <w:rPr>
          <w:sz w:val="20"/>
          <w:szCs w:val="20"/>
        </w:rPr>
      </w:pPr>
    </w:p>
    <w:p w:rsidR="00B75425" w:rsidRPr="00B75425" w:rsidRDefault="00B75425" w:rsidP="00B75425">
      <w:pPr>
        <w:jc w:val="both"/>
        <w:rPr>
          <w:sz w:val="20"/>
          <w:szCs w:val="20"/>
        </w:rPr>
      </w:pPr>
      <w:r w:rsidRPr="00B75425">
        <w:rPr>
          <w:sz w:val="20"/>
          <w:szCs w:val="20"/>
        </w:rPr>
        <w:t>Руководитель структурного подразделения администрации</w:t>
      </w:r>
    </w:p>
    <w:p w:rsidR="00B75425" w:rsidRPr="00B75425" w:rsidRDefault="00B75425" w:rsidP="00B75425">
      <w:pPr>
        <w:rPr>
          <w:sz w:val="20"/>
          <w:szCs w:val="20"/>
        </w:rPr>
      </w:pPr>
      <w:r w:rsidRPr="00B75425">
        <w:rPr>
          <w:sz w:val="20"/>
          <w:szCs w:val="20"/>
        </w:rPr>
        <w:t>– ответственного исполнителя Программы                    _______                      _______________________________</w:t>
      </w:r>
    </w:p>
    <w:p w:rsidR="00B75425" w:rsidRPr="00B75425" w:rsidRDefault="00B75425" w:rsidP="00B75425">
      <w:pPr>
        <w:jc w:val="both"/>
        <w:rPr>
          <w:sz w:val="20"/>
          <w:szCs w:val="20"/>
        </w:rPr>
      </w:pPr>
      <w:r w:rsidRPr="00B75425">
        <w:rPr>
          <w:sz w:val="20"/>
          <w:szCs w:val="20"/>
        </w:rPr>
        <w:t xml:space="preserve">                                                                                             подпись                               расшифровка подписи</w:t>
      </w:r>
      <w:bookmarkStart w:id="0" w:name="_GoBack"/>
      <w:bookmarkEnd w:id="0"/>
    </w:p>
    <w:sectPr w:rsidR="00B75425" w:rsidRPr="00B7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C8"/>
    <w:rsid w:val="0006269B"/>
    <w:rsid w:val="00075BBC"/>
    <w:rsid w:val="00110117"/>
    <w:rsid w:val="002B17C8"/>
    <w:rsid w:val="00347160"/>
    <w:rsid w:val="003F56B8"/>
    <w:rsid w:val="0055223C"/>
    <w:rsid w:val="005A6374"/>
    <w:rsid w:val="0086464D"/>
    <w:rsid w:val="00887864"/>
    <w:rsid w:val="00902DB0"/>
    <w:rsid w:val="00B41AF3"/>
    <w:rsid w:val="00B75425"/>
    <w:rsid w:val="00E47EE6"/>
    <w:rsid w:val="00F467ED"/>
    <w:rsid w:val="00FC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D54B6-138B-468E-8892-014C06C2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3</cp:revision>
  <cp:lastPrinted>2020-06-20T07:50:00Z</cp:lastPrinted>
  <dcterms:created xsi:type="dcterms:W3CDTF">2020-08-31T09:47:00Z</dcterms:created>
  <dcterms:modified xsi:type="dcterms:W3CDTF">2020-08-31T09:47:00Z</dcterms:modified>
</cp:coreProperties>
</file>