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68" w:rsidRDefault="00391868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391868" w:rsidRDefault="00391868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391868" w:rsidRDefault="00391868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391868" w:rsidRDefault="00E31D6E" w:rsidP="00391868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Бондаревского</w:t>
      </w:r>
      <w:r w:rsidR="00391868">
        <w:rPr>
          <w:rFonts w:ascii="Times New Roman" w:hAnsi="Times New Roman"/>
          <w:sz w:val="26"/>
          <w:szCs w:val="26"/>
        </w:rPr>
        <w:t xml:space="preserve"> сельсовета</w:t>
      </w:r>
    </w:p>
    <w:p w:rsidR="00391868" w:rsidRDefault="00391868" w:rsidP="00391868">
      <w:pPr>
        <w:jc w:val="center"/>
        <w:rPr>
          <w:sz w:val="26"/>
          <w:szCs w:val="26"/>
        </w:rPr>
      </w:pPr>
    </w:p>
    <w:p w:rsidR="00391868" w:rsidRDefault="00391868" w:rsidP="00391868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91868" w:rsidRDefault="00391868" w:rsidP="00391868">
      <w:pPr>
        <w:jc w:val="center"/>
        <w:rPr>
          <w:sz w:val="26"/>
          <w:szCs w:val="26"/>
        </w:rPr>
      </w:pPr>
    </w:p>
    <w:p w:rsidR="00391868" w:rsidRDefault="00391868" w:rsidP="00391868">
      <w:pPr>
        <w:jc w:val="center"/>
        <w:rPr>
          <w:sz w:val="26"/>
          <w:szCs w:val="26"/>
        </w:rPr>
      </w:pPr>
    </w:p>
    <w:p w:rsidR="00391868" w:rsidRDefault="00391868" w:rsidP="00391868">
      <w:pPr>
        <w:rPr>
          <w:sz w:val="26"/>
          <w:szCs w:val="26"/>
        </w:rPr>
      </w:pPr>
      <w:r>
        <w:rPr>
          <w:sz w:val="26"/>
          <w:szCs w:val="26"/>
        </w:rPr>
        <w:t xml:space="preserve">от «04» июня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 w:rsidR="00E31D6E">
        <w:rPr>
          <w:sz w:val="26"/>
          <w:szCs w:val="26"/>
        </w:rPr>
        <w:t>.                    с. Бондарево</w:t>
      </w:r>
      <w:r w:rsidR="00E31D6E">
        <w:rPr>
          <w:sz w:val="26"/>
          <w:szCs w:val="26"/>
        </w:rPr>
        <w:tab/>
      </w:r>
      <w:r w:rsidR="00E31D6E">
        <w:rPr>
          <w:sz w:val="26"/>
          <w:szCs w:val="26"/>
        </w:rPr>
        <w:tab/>
      </w:r>
      <w:r w:rsidR="00E31D6E">
        <w:rPr>
          <w:sz w:val="26"/>
          <w:szCs w:val="26"/>
        </w:rPr>
        <w:tab/>
        <w:t xml:space="preserve">                       № 36</w:t>
      </w:r>
    </w:p>
    <w:p w:rsidR="00391868" w:rsidRDefault="00391868" w:rsidP="00391868">
      <w:pPr>
        <w:rPr>
          <w:b/>
        </w:rPr>
      </w:pPr>
    </w:p>
    <w:p w:rsidR="00391868" w:rsidRDefault="00391868" w:rsidP="00391868">
      <w:pPr>
        <w:tabs>
          <w:tab w:val="left" w:pos="3174"/>
        </w:tabs>
        <w:rPr>
          <w:b/>
        </w:rPr>
      </w:pPr>
      <w:r>
        <w:rPr>
          <w:b/>
        </w:rPr>
        <w:t xml:space="preserve">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>Об утверждении Порядка взаимодействия</w:t>
      </w:r>
    </w:p>
    <w:p w:rsidR="00391868" w:rsidRDefault="00E31D6E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>Администрации  Бондаревского</w:t>
      </w:r>
      <w:r w:rsidR="00391868">
        <w:rPr>
          <w:rStyle w:val="FontStyle11"/>
          <w:szCs w:val="26"/>
        </w:rPr>
        <w:t xml:space="preserve"> сельсовета,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 указанными в пункте 4 Правил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осуществления контроля, предусмотренного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частью 5 статьи 99 Федерального закона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от 05.04.2013 № 44-ФЗ «О контрактной </w:t>
      </w:r>
    </w:p>
    <w:p w:rsidR="00391868" w:rsidRDefault="00391868" w:rsidP="00391868">
      <w:pPr>
        <w:tabs>
          <w:tab w:val="left" w:pos="3174"/>
        </w:tabs>
        <w:rPr>
          <w:rStyle w:val="FontStyle11"/>
          <w:szCs w:val="26"/>
        </w:rPr>
      </w:pPr>
      <w:r>
        <w:rPr>
          <w:rStyle w:val="FontStyle11"/>
          <w:szCs w:val="26"/>
        </w:rPr>
        <w:t xml:space="preserve">системе в сфере закупок товаров, работ, </w:t>
      </w:r>
    </w:p>
    <w:p w:rsidR="00391868" w:rsidRDefault="00391868" w:rsidP="00391868">
      <w:pPr>
        <w:tabs>
          <w:tab w:val="left" w:pos="3174"/>
        </w:tabs>
      </w:pPr>
      <w:r>
        <w:rPr>
          <w:rStyle w:val="FontStyle11"/>
          <w:szCs w:val="26"/>
        </w:rPr>
        <w:t xml:space="preserve">услуг для обеспечения государственных </w:t>
      </w:r>
      <w:r>
        <w:rPr>
          <w:rStyle w:val="FontStyle11"/>
          <w:szCs w:val="26"/>
        </w:rPr>
        <w:br/>
        <w:t>и муниципальных нужд»</w:t>
      </w:r>
    </w:p>
    <w:p w:rsidR="00391868" w:rsidRDefault="00391868" w:rsidP="00391868">
      <w:pPr>
        <w:tabs>
          <w:tab w:val="left" w:pos="3174"/>
        </w:tabs>
        <w:rPr>
          <w:sz w:val="26"/>
          <w:szCs w:val="26"/>
        </w:rPr>
      </w:pPr>
    </w:p>
    <w:p w:rsidR="00391868" w:rsidRDefault="00391868" w:rsidP="00391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99 Федерального закона от 05.04.2013 </w:t>
      </w:r>
      <w:r>
        <w:rPr>
          <w:rFonts w:ascii="Times New Roman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пунктом 11 Правил осуществления контроля, </w:t>
      </w:r>
      <w:r>
        <w:rPr>
          <w:rStyle w:val="FontStyle11"/>
          <w:szCs w:val="26"/>
        </w:rPr>
        <w:t xml:space="preserve">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</w:t>
      </w:r>
      <w:r>
        <w:rPr>
          <w:rFonts w:ascii="Times New Roman" w:hAnsi="Times New Roman" w:cs="Times New Roman"/>
          <w:sz w:val="26"/>
          <w:szCs w:val="26"/>
        </w:rPr>
        <w:t xml:space="preserve">учитывая приказ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6"/>
            <w:szCs w:val="26"/>
          </w:rPr>
          <w:t>2015 г</w:t>
        </w:r>
      </w:smartTag>
      <w:r>
        <w:rPr>
          <w:rFonts w:ascii="Times New Roman" w:hAnsi="Times New Roman" w:cs="Times New Roman"/>
          <w:sz w:val="26"/>
          <w:szCs w:val="26"/>
        </w:rPr>
        <w:t>. №</w:t>
      </w:r>
      <w:r w:rsidR="00E31D6E">
        <w:rPr>
          <w:rFonts w:ascii="Times New Roman" w:hAnsi="Times New Roman" w:cs="Times New Roman"/>
          <w:sz w:val="26"/>
          <w:szCs w:val="26"/>
        </w:rPr>
        <w:t xml:space="preserve"> 1367», Администрация  Бондаревского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</w:t>
      </w:r>
    </w:p>
    <w:p w:rsidR="00391868" w:rsidRDefault="00391868" w:rsidP="00391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91868" w:rsidRDefault="00391868" w:rsidP="003918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Порядок взаимодействия Администрации</w:t>
      </w:r>
      <w:r>
        <w:rPr>
          <w:rStyle w:val="FontStyle11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</w:t>
      </w:r>
      <w:r>
        <w:rPr>
          <w:rStyle w:val="FontStyle11"/>
          <w:szCs w:val="26"/>
        </w:rPr>
        <w:br/>
        <w:t>и муниципальных нужд»,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1868" w:rsidRDefault="00F409F8" w:rsidP="003918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2. Настоящее постановление вступает в силу с 4 июня</w:t>
      </w:r>
      <w:r w:rsidR="00391868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391868">
        <w:rPr>
          <w:sz w:val="26"/>
          <w:szCs w:val="26"/>
        </w:rPr>
        <w:t xml:space="preserve"> </w:t>
      </w:r>
      <w:r w:rsidR="00391868">
        <w:rPr>
          <w:rStyle w:val="FontStyle11"/>
          <w:szCs w:val="26"/>
        </w:rPr>
        <w:t xml:space="preserve">и применяется </w:t>
      </w:r>
      <w:r w:rsidR="00391868">
        <w:rPr>
          <w:rStyle w:val="FontStyle11"/>
          <w:szCs w:val="26"/>
        </w:rPr>
        <w:br/>
        <w:t xml:space="preserve">к правоотношениям, связанным с размещением планов закупок на 2020 год </w:t>
      </w:r>
      <w:r w:rsidR="00391868">
        <w:rPr>
          <w:rStyle w:val="FontStyle11"/>
          <w:szCs w:val="26"/>
        </w:rPr>
        <w:br/>
        <w:t>и плановый период 2021 и 2022 годов и планов-графиков закупок на 2020 год</w:t>
      </w:r>
      <w:r w:rsidR="00391868">
        <w:rPr>
          <w:rFonts w:ascii="Times New Roman" w:hAnsi="Times New Roman" w:cs="Times New Roman"/>
          <w:sz w:val="26"/>
          <w:szCs w:val="26"/>
        </w:rPr>
        <w:t>.</w:t>
      </w:r>
    </w:p>
    <w:p w:rsidR="00391868" w:rsidRDefault="0097315F" w:rsidP="003918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13335" t="5715" r="5715" b="1333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971DC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3YDAIAACM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" o:allowincell="f"/>
            </w:pict>
          </mc:Fallback>
        </mc:AlternateContent>
      </w:r>
      <w:r w:rsidR="00391868">
        <w:rPr>
          <w:sz w:val="26"/>
          <w:szCs w:val="26"/>
        </w:rPr>
        <w:t xml:space="preserve">       3.Контроль за исполнением настоящего постановления оставляю за собой.</w:t>
      </w:r>
    </w:p>
    <w:p w:rsidR="00391868" w:rsidRDefault="00391868" w:rsidP="00391868">
      <w:pPr>
        <w:ind w:left="708" w:hanging="424"/>
        <w:jc w:val="both"/>
      </w:pPr>
    </w:p>
    <w:p w:rsidR="00391868" w:rsidRDefault="00391868" w:rsidP="00391868">
      <w:pPr>
        <w:ind w:left="708" w:hanging="424"/>
        <w:jc w:val="both"/>
      </w:pPr>
    </w:p>
    <w:p w:rsidR="00391868" w:rsidRDefault="00E31D6E" w:rsidP="00391868">
      <w:pPr>
        <w:ind w:left="708" w:hanging="42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Глава  Бондаревского</w:t>
      </w:r>
      <w:r w:rsidR="00391868">
        <w:rPr>
          <w:sz w:val="26"/>
          <w:szCs w:val="26"/>
        </w:rPr>
        <w:t xml:space="preserve"> сельсовета                                           </w:t>
      </w:r>
      <w:r>
        <w:rPr>
          <w:sz w:val="26"/>
          <w:szCs w:val="26"/>
        </w:rPr>
        <w:t xml:space="preserve">              Е.В.Корнева</w:t>
      </w:r>
    </w:p>
    <w:p w:rsidR="00391868" w:rsidRDefault="00391868" w:rsidP="00391868">
      <w:pPr>
        <w:ind w:left="708" w:hanging="424"/>
        <w:jc w:val="both"/>
        <w:rPr>
          <w:sz w:val="26"/>
          <w:szCs w:val="26"/>
        </w:rPr>
      </w:pPr>
    </w:p>
    <w:p w:rsidR="00391868" w:rsidRDefault="00391868" w:rsidP="00391868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391868" w:rsidRDefault="00391868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E31D6E" w:rsidRDefault="00391868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91868" w:rsidRDefault="00E31D6E" w:rsidP="0039186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="00391868">
        <w:rPr>
          <w:sz w:val="26"/>
          <w:szCs w:val="26"/>
        </w:rPr>
        <w:t xml:space="preserve"> Приложение</w:t>
      </w:r>
    </w:p>
    <w:p w:rsidR="00391868" w:rsidRDefault="00391868" w:rsidP="00391868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к постановлению Администрации </w:t>
      </w:r>
    </w:p>
    <w:p w:rsidR="00391868" w:rsidRDefault="00E31D6E" w:rsidP="00E31D6E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Бондаревского</w:t>
      </w:r>
      <w:r w:rsidR="00391868">
        <w:rPr>
          <w:sz w:val="26"/>
          <w:szCs w:val="26"/>
        </w:rPr>
        <w:t xml:space="preserve"> сельсовета</w:t>
      </w:r>
    </w:p>
    <w:p w:rsidR="00391868" w:rsidRDefault="00E31D6E" w:rsidP="00E31D6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от 04.06.2020 № 36</w:t>
      </w:r>
    </w:p>
    <w:p w:rsidR="00391868" w:rsidRDefault="00391868" w:rsidP="003918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1868" w:rsidRDefault="00391868" w:rsidP="003918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1868" w:rsidRDefault="00391868" w:rsidP="00391868">
      <w:pPr>
        <w:tabs>
          <w:tab w:val="right" w:pos="9637"/>
        </w:tabs>
        <w:rPr>
          <w:sz w:val="26"/>
          <w:szCs w:val="26"/>
        </w:rPr>
      </w:pPr>
    </w:p>
    <w:p w:rsidR="00391868" w:rsidRDefault="00391868" w:rsidP="00391868">
      <w:pPr>
        <w:tabs>
          <w:tab w:val="right" w:pos="963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 с субъектами контроля, указанными в пункте 4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91868" w:rsidRDefault="00391868" w:rsidP="0039186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устанавливает правила взаимод</w:t>
      </w:r>
      <w:r w:rsidR="00E31D6E">
        <w:rPr>
          <w:sz w:val="26"/>
          <w:szCs w:val="26"/>
        </w:rPr>
        <w:t>ействия Администрации Бондаревского</w:t>
      </w:r>
      <w:r>
        <w:rPr>
          <w:sz w:val="26"/>
          <w:szCs w:val="26"/>
        </w:rPr>
        <w:t xml:space="preserve"> сельсовета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соответственно – субъекты контроля, Правила контроля), а также формы направления субъектами контроля сведений в случаях, предусмотренных подпунктом «б» пункта 8 и пунктом 10 Правил контроля, и формы протоколов, направляемых Управлением субъектам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министерство документов, определенных Федеральным </w:t>
      </w:r>
      <w:hyperlink r:id="rId4" w:history="1">
        <w:r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</w:t>
      </w:r>
      <w:hyperlink r:id="rId5" w:history="1">
        <w:r>
          <w:rPr>
            <w:rStyle w:val="ab"/>
            <w:color w:val="auto"/>
            <w:sz w:val="26"/>
            <w:szCs w:val="26"/>
            <w:u w:val="none"/>
          </w:rPr>
          <w:t>частью 5 статьи 99</w:t>
        </w:r>
      </w:hyperlink>
      <w:r>
        <w:rPr>
          <w:sz w:val="26"/>
          <w:szCs w:val="26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Взаимодействие субъектов контроля с Управлением в целях контроля информации, определенной </w:t>
      </w:r>
      <w:hyperlink r:id="rId6" w:history="1">
        <w:r>
          <w:rPr>
            <w:rStyle w:val="ab"/>
            <w:color w:val="auto"/>
            <w:sz w:val="26"/>
            <w:szCs w:val="26"/>
            <w:u w:val="none"/>
          </w:rPr>
          <w:t>частью 5 статьи 99</w:t>
        </w:r>
      </w:hyperlink>
      <w:r>
        <w:rPr>
          <w:sz w:val="26"/>
          <w:szCs w:val="26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</w:t>
      </w:r>
      <w:r>
        <w:rPr>
          <w:sz w:val="26"/>
          <w:szCs w:val="26"/>
        </w:rPr>
        <w:br/>
        <w:t xml:space="preserve">с государственной интегрированной информационной системой управления общественными финансами «Электронный бюджет (далее – информационная система «Электронный бюджет»)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7" w:history="1">
        <w:r>
          <w:rPr>
            <w:rStyle w:val="ab"/>
            <w:color w:val="auto"/>
            <w:sz w:val="26"/>
            <w:szCs w:val="26"/>
            <w:u w:val="none"/>
          </w:rPr>
          <w:t>Правилами</w:t>
        </w:r>
      </w:hyperlink>
      <w:r>
        <w:rPr>
          <w:sz w:val="26"/>
          <w:szCs w:val="26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  (далее - электронный документ, форматы);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согласовании Управлением объектов контроля или сведений </w:t>
      </w:r>
      <w:r>
        <w:rPr>
          <w:sz w:val="26"/>
          <w:szCs w:val="26"/>
        </w:rPr>
        <w:br/>
        <w:t xml:space="preserve">об объектах контроля, предусмотренных </w:t>
      </w:r>
      <w:hyperlink r:id="rId8" w:history="1">
        <w:r>
          <w:rPr>
            <w:rStyle w:val="ab"/>
            <w:color w:val="auto"/>
            <w:sz w:val="26"/>
            <w:szCs w:val="26"/>
            <w:u w:val="none"/>
          </w:rPr>
          <w:t>подпунктом «б» пункта 8</w:t>
        </w:r>
      </w:hyperlink>
      <w:r>
        <w:rPr>
          <w:sz w:val="26"/>
          <w:szCs w:val="26"/>
        </w:rPr>
        <w:t xml:space="preserve"> Правил </w:t>
      </w:r>
      <w:r>
        <w:rPr>
          <w:sz w:val="26"/>
          <w:szCs w:val="26"/>
        </w:rPr>
        <w:lastRenderedPageBreak/>
        <w:t>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 размещении электронного документа Управление посредством информационной системы «Электронный бюджет»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Электронные документы должны быть подписаны соответствующей требованиям Федерального </w:t>
      </w:r>
      <w:hyperlink r:id="rId9" w:history="1">
        <w:r>
          <w:rPr>
            <w:rStyle w:val="ab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 электронной подписью лица, имеющего право действовать от имени субъекта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Сведения о закрытых объектах контроля направляются </w:t>
      </w:r>
      <w:r>
        <w:rPr>
          <w:sz w:val="26"/>
          <w:szCs w:val="26"/>
        </w:rPr>
        <w:br/>
        <w:t>в Управление в следующих формах: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0" w:history="1">
        <w:r>
          <w:rPr>
            <w:rStyle w:val="ab"/>
            <w:color w:val="auto"/>
            <w:sz w:val="26"/>
            <w:szCs w:val="26"/>
            <w:u w:val="none"/>
          </w:rPr>
          <w:t>приложению № 1</w:t>
        </w:r>
      </w:hyperlink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к настоящему Порядку (далее - сведения о приглашении);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документации о закупке - по форме согласно </w:t>
      </w:r>
      <w:hyperlink r:id="rId11" w:history="1">
        <w:r>
          <w:rPr>
            <w:rStyle w:val="ab"/>
            <w:color w:val="auto"/>
            <w:sz w:val="26"/>
            <w:szCs w:val="26"/>
            <w:u w:val="none"/>
          </w:rPr>
          <w:t>приложению № 2</w:t>
        </w:r>
      </w:hyperlink>
      <w:r>
        <w:rPr>
          <w:sz w:val="26"/>
          <w:szCs w:val="26"/>
        </w:rPr>
        <w:t xml:space="preserve"> к настоящему Порядку (далее - сведения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протоколе определения поставщика (подрядчика, исполнителя) - по форме согласно </w:t>
      </w:r>
      <w:hyperlink r:id="rId12" w:history="1">
        <w:r>
          <w:rPr>
            <w:rStyle w:val="ab"/>
            <w:color w:val="auto"/>
            <w:sz w:val="26"/>
            <w:szCs w:val="26"/>
            <w:u w:val="none"/>
          </w:rPr>
          <w:t>приложению № 3</w:t>
        </w:r>
      </w:hyperlink>
      <w:r>
        <w:rPr>
          <w:sz w:val="26"/>
          <w:szCs w:val="26"/>
        </w:rPr>
        <w:t xml:space="preserve"> к настоящему Порядку (далее - сведения о протоколе);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3" w:history="1">
        <w:r>
          <w:rPr>
            <w:rStyle w:val="ab"/>
            <w:color w:val="auto"/>
            <w:sz w:val="26"/>
            <w:szCs w:val="26"/>
            <w:u w:val="none"/>
          </w:rPr>
          <w:t>приложению № 4</w:t>
        </w:r>
      </w:hyperlink>
      <w:r>
        <w:rPr>
          <w:sz w:val="26"/>
          <w:szCs w:val="26"/>
        </w:rPr>
        <w:t xml:space="preserve"> к настоящему Порядку (далее - сведения о проекте контракта);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4" w:history="1">
        <w:r>
          <w:rPr>
            <w:rStyle w:val="ab"/>
            <w:color w:val="auto"/>
            <w:sz w:val="26"/>
            <w:szCs w:val="26"/>
            <w:u w:val="none"/>
          </w:rPr>
          <w:t>приложению № 1</w:t>
        </w:r>
      </w:hyperlink>
      <w:r>
        <w:rPr>
          <w:sz w:val="26"/>
          <w:szCs w:val="26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Закрытые объекты контроля, сведения о закрытых объектах контроля направляются субъектом контроля для согласования в Управление </w:t>
      </w:r>
      <w:r>
        <w:rPr>
          <w:sz w:val="26"/>
          <w:szCs w:val="26"/>
        </w:rPr>
        <w:br/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проставляет на закрытом объекте контроля, сведениях </w:t>
      </w:r>
      <w:r>
        <w:rPr>
          <w:sz w:val="26"/>
          <w:szCs w:val="26"/>
        </w:rPr>
        <w:br/>
        <w:t>о закрытом объекте контроля регистрационный номер, дату и время получения, подпись уполномоченного лица и возвращает субъекту контроля один экземпляр закрытого объекта контроля или сведений о закрытом объекте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сопровождаться надписью «исправлено» и заверено </w:t>
      </w:r>
      <w:r>
        <w:rPr>
          <w:sz w:val="26"/>
          <w:szCs w:val="26"/>
        </w:rPr>
        <w:lastRenderedPageBreak/>
        <w:t>лицом, имеющим право действовать от имени субъекта контроля, с проставлением даты исправления.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При осуществлении взаимодействия субъектов контроля </w:t>
      </w:r>
      <w:r>
        <w:rPr>
          <w:sz w:val="26"/>
          <w:szCs w:val="26"/>
        </w:rPr>
        <w:br/>
        <w:t>с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Управление с соблюдением требований законодательства Российской Федерации о защите государственной тайны.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При осуществлении взаимодействия с субъектами контроля администрация  проверяет в соответствии с </w:t>
      </w:r>
      <w:hyperlink r:id="rId15" w:history="1">
        <w:r>
          <w:rPr>
            <w:rStyle w:val="ab"/>
            <w:color w:val="auto"/>
            <w:sz w:val="26"/>
            <w:szCs w:val="26"/>
            <w:u w:val="none"/>
          </w:rPr>
          <w:t>подпунктом «а» пункта 13</w:t>
        </w:r>
      </w:hyperlink>
      <w:r>
        <w:rPr>
          <w:sz w:val="26"/>
          <w:szCs w:val="26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субъектов контроля, указанных в </w:t>
      </w:r>
      <w:hyperlink r:id="rId16" w:history="1">
        <w:r>
          <w:rPr>
            <w:rStyle w:val="ab"/>
            <w:color w:val="auto"/>
            <w:sz w:val="26"/>
            <w:szCs w:val="26"/>
            <w:u w:val="none"/>
          </w:rPr>
          <w:t xml:space="preserve">подпункте «а» пункта </w:t>
        </w:r>
      </w:hyperlink>
      <w:r>
        <w:rPr>
          <w:sz w:val="26"/>
          <w:szCs w:val="26"/>
        </w:rPr>
        <w:t>4 Правил контроля (далее - получатели бюджетных средств):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Правительства Республики Х</w:t>
      </w:r>
      <w:r w:rsidR="00E31D6E">
        <w:rPr>
          <w:sz w:val="26"/>
          <w:szCs w:val="26"/>
        </w:rPr>
        <w:t>акасия, администрация  Бондаревского</w:t>
      </w:r>
      <w:r>
        <w:rPr>
          <w:sz w:val="26"/>
          <w:szCs w:val="26"/>
        </w:rPr>
        <w:t xml:space="preserve"> сельсовета,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рекомендуемому образцу согласно </w:t>
      </w:r>
      <w:hyperlink r:id="rId17" w:history="1">
        <w:r>
          <w:rPr>
            <w:rStyle w:val="ab"/>
            <w:color w:val="auto"/>
            <w:sz w:val="26"/>
            <w:szCs w:val="26"/>
            <w:u w:val="none"/>
          </w:rPr>
          <w:t>приложению № 5</w:t>
        </w:r>
      </w:hyperlink>
      <w:r>
        <w:rPr>
          <w:sz w:val="26"/>
          <w:szCs w:val="26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субъектов контроля, указанных в </w:t>
      </w:r>
      <w:hyperlink r:id="rId18" w:history="1">
        <w:r>
          <w:rPr>
            <w:rStyle w:val="ab"/>
            <w:color w:val="auto"/>
            <w:sz w:val="26"/>
            <w:szCs w:val="26"/>
            <w:u w:val="none"/>
          </w:rPr>
          <w:t>подпунктах «б»</w:t>
        </w:r>
      </w:hyperlink>
      <w:r>
        <w:rPr>
          <w:sz w:val="26"/>
          <w:szCs w:val="26"/>
        </w:rPr>
        <w:t xml:space="preserve">, </w:t>
      </w:r>
      <w:hyperlink r:id="rId19" w:history="1">
        <w:r>
          <w:rPr>
            <w:rStyle w:val="ab"/>
            <w:color w:val="auto"/>
            <w:sz w:val="26"/>
            <w:szCs w:val="26"/>
            <w:u w:val="none"/>
          </w:rPr>
          <w:t>«в»</w:t>
        </w:r>
      </w:hyperlink>
      <w:r>
        <w:rPr>
          <w:sz w:val="26"/>
          <w:szCs w:val="26"/>
        </w:rPr>
        <w:t xml:space="preserve"> (в части автономных учреждений) пункта 4 Правил контроля (далее - учреждения), </w:t>
      </w:r>
      <w:r>
        <w:rPr>
          <w:sz w:val="26"/>
          <w:szCs w:val="26"/>
        </w:rPr>
        <w:br/>
        <w:t xml:space="preserve">на предмет не превышения показателей выплат по расходам на закупки товаров, работ, услуг, осуществляемых в соответствии с Федеральным </w:t>
      </w:r>
      <w:hyperlink r:id="rId20" w:history="1">
        <w:r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, отраженных в </w:t>
      </w:r>
      <w:hyperlink r:id="rId21" w:history="1">
        <w:r>
          <w:rPr>
            <w:rStyle w:val="ab"/>
            <w:color w:val="auto"/>
            <w:sz w:val="26"/>
            <w:szCs w:val="26"/>
            <w:u w:val="none"/>
          </w:rPr>
          <w:t>таблице 2.1</w:t>
        </w:r>
      </w:hyperlink>
      <w:r>
        <w:rPr>
          <w:sz w:val="26"/>
          <w:szCs w:val="26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При осуществлении взаимодействия с субъектами контроля администрация осуществляет контроль в соответствии с </w:t>
      </w:r>
      <w:hyperlink r:id="rId22" w:history="1">
        <w:r>
          <w:rPr>
            <w:rStyle w:val="ab"/>
            <w:color w:val="auto"/>
            <w:sz w:val="26"/>
            <w:szCs w:val="26"/>
            <w:u w:val="none"/>
          </w:rPr>
          <w:t>пунктом 9</w:t>
        </w:r>
      </w:hyperlink>
      <w:r>
        <w:rPr>
          <w:sz w:val="26"/>
          <w:szCs w:val="26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при размещении субъектами контроля в соответствии с </w:t>
      </w:r>
      <w:hyperlink r:id="rId23" w:history="1">
        <w:r>
          <w:rPr>
            <w:rStyle w:val="ab"/>
            <w:color w:val="auto"/>
            <w:sz w:val="26"/>
            <w:szCs w:val="26"/>
            <w:u w:val="none"/>
          </w:rPr>
          <w:t>пунктом 2</w:t>
        </w:r>
      </w:hyperlink>
      <w:r>
        <w:rPr>
          <w:sz w:val="26"/>
          <w:szCs w:val="26"/>
        </w:rPr>
        <w:t xml:space="preserve"> настоящего порядка объектов контроля в ЕИС и направлении закрытого объекта контроля на согласование в администрацию;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 постановке на учет бюджетных обязательств или внесении изменений в постановленное на учет бюджетное обязательство </w:t>
      </w:r>
      <w:r>
        <w:rPr>
          <w:sz w:val="26"/>
          <w:szCs w:val="26"/>
        </w:rPr>
        <w:br/>
        <w:t>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при уменьшении в установленном порядке субъекту контроля как получателю бюджетных средств лимитов бюджетных обязательств, доведенных на </w:t>
      </w:r>
      <w:r>
        <w:rPr>
          <w:sz w:val="26"/>
          <w:szCs w:val="26"/>
        </w:rPr>
        <w:lastRenderedPageBreak/>
        <w:t>принятие и (или) исполнение бюджетных обязательств, связанных с закупками товаров, работ, услуг;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4" w:history="1">
        <w:r>
          <w:rPr>
            <w:rStyle w:val="ab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>, включенных в планы ФХД.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При осуществлении взаимодействия с субъектами контроля Управление проверяет в соответствии с </w:t>
      </w:r>
      <w:hyperlink r:id="rId25" w:history="1">
        <w:r>
          <w:rPr>
            <w:rStyle w:val="ab"/>
            <w:color w:val="auto"/>
            <w:sz w:val="26"/>
            <w:szCs w:val="26"/>
            <w:u w:val="none"/>
          </w:rPr>
          <w:t>подпунктом «б» пункта 13</w:t>
        </w:r>
      </w:hyperlink>
      <w:r>
        <w:rPr>
          <w:sz w:val="26"/>
          <w:szCs w:val="26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план-график закупок на не превышение содержащихся в нем </w:t>
      </w:r>
      <w:r>
        <w:rPr>
          <w:sz w:val="26"/>
          <w:szCs w:val="26"/>
        </w:rPr>
        <w:br/>
        <w:t xml:space="preserve">по соответствующим идентификационным кодам закупки сумм начальных (максимальных) цен контрактов, цен контрактов, заключаемых </w:t>
      </w:r>
      <w:r>
        <w:rPr>
          <w:sz w:val="26"/>
          <w:szCs w:val="26"/>
        </w:rPr>
        <w:br/>
        <w:t xml:space="preserve">с единственным поставщиком (подрядчиком, исполнителем), сумм планируемых платежей в очередном финансовом году и плановом периоде </w:t>
      </w:r>
      <w:r>
        <w:rPr>
          <w:sz w:val="26"/>
          <w:szCs w:val="26"/>
        </w:rPr>
        <w:br/>
        <w:t>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(максимальной)ценеконтракта,ценеконтракта,заключаемогосединственнымпоставщиком(подрядчиком,исполнителем) по соответствующему идентификационному коду закупки, указанным в плане-графике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6" w:history="1">
        <w:r>
          <w:rPr>
            <w:rStyle w:val="ab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>, над начальной (максимальной) ценой, содержащейся в документации о закупке (сведениях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 </w:t>
      </w:r>
      <w:r>
        <w:rPr>
          <w:sz w:val="26"/>
          <w:szCs w:val="26"/>
        </w:rPr>
        <w:br/>
        <w:t>на соответствие содержащихся в нем (них):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в настоящем пункте настоящего Порядка объекты контроля проверяются Управлением при размещении в ЕИС, а закрытые объекты контроля (сведения о закрытых объектах контроля) - при согласовании </w:t>
      </w:r>
      <w:r>
        <w:rPr>
          <w:sz w:val="26"/>
          <w:szCs w:val="26"/>
        </w:rPr>
        <w:br/>
        <w:t>их министерством.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Предусмотренное </w:t>
      </w:r>
      <w:hyperlink r:id="rId27" w:history="1">
        <w:r>
          <w:rPr>
            <w:rStyle w:val="ab"/>
            <w:color w:val="auto"/>
            <w:sz w:val="26"/>
            <w:szCs w:val="26"/>
            <w:u w:val="none"/>
          </w:rPr>
          <w:t>пунктом 1</w:t>
        </w:r>
      </w:hyperlink>
      <w:r>
        <w:rPr>
          <w:sz w:val="26"/>
          <w:szCs w:val="26"/>
        </w:rPr>
        <w:t xml:space="preserve">1 настоящего Порядка взаимодействие субъектов контроля с администрацией при проверке объектов контроля (сведений об объектах контроля), указанных в </w:t>
      </w:r>
      <w:hyperlink r:id="rId28" w:history="1">
        <w:r>
          <w:rPr>
            <w:rStyle w:val="ab"/>
            <w:color w:val="auto"/>
            <w:sz w:val="26"/>
            <w:szCs w:val="26"/>
            <w:u w:val="none"/>
          </w:rPr>
          <w:t>подпунктах «б»</w:t>
        </w:r>
      </w:hyperlink>
      <w:r>
        <w:rPr>
          <w:sz w:val="26"/>
          <w:szCs w:val="26"/>
        </w:rPr>
        <w:t xml:space="preserve"> - </w:t>
      </w:r>
      <w:hyperlink r:id="rId29" w:history="1">
        <w:r>
          <w:rPr>
            <w:rStyle w:val="ab"/>
            <w:color w:val="auto"/>
            <w:sz w:val="26"/>
            <w:szCs w:val="26"/>
            <w:u w:val="none"/>
          </w:rPr>
          <w:t>«г» пункта 11</w:t>
        </w:r>
      </w:hyperlink>
      <w:r>
        <w:rPr>
          <w:sz w:val="26"/>
          <w:szCs w:val="26"/>
        </w:rPr>
        <w:t xml:space="preserve"> настоящего порядка, осуществляется с учетом следующих особенностей: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0" w:history="1">
        <w:r>
          <w:rPr>
            <w:rStyle w:val="ab"/>
            <w:color w:val="auto"/>
            <w:sz w:val="26"/>
            <w:szCs w:val="26"/>
            <w:u w:val="none"/>
          </w:rPr>
          <w:t>статьей 26</w:t>
        </w:r>
      </w:hyperlink>
      <w:r>
        <w:rPr>
          <w:sz w:val="26"/>
          <w:szCs w:val="26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1" w:history="1">
        <w:r>
          <w:rPr>
            <w:rStyle w:val="ab"/>
            <w:color w:val="auto"/>
            <w:sz w:val="26"/>
            <w:szCs w:val="26"/>
            <w:u w:val="none"/>
          </w:rPr>
          <w:t>статьей 25</w:t>
        </w:r>
      </w:hyperlink>
      <w:r>
        <w:rPr>
          <w:sz w:val="26"/>
          <w:szCs w:val="26"/>
        </w:rPr>
        <w:t xml:space="preserve"> Федерального закона, проверяются на: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2" w:history="1">
        <w:r>
          <w:rPr>
            <w:rStyle w:val="ab"/>
            <w:color w:val="auto"/>
            <w:sz w:val="26"/>
            <w:szCs w:val="26"/>
            <w:u w:val="none"/>
          </w:rPr>
          <w:t>закона</w:t>
        </w:r>
      </w:hyperlink>
      <w:r>
        <w:rPr>
          <w:sz w:val="26"/>
          <w:szCs w:val="26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</w:t>
      </w:r>
      <w:r>
        <w:rPr>
          <w:sz w:val="26"/>
          <w:szCs w:val="26"/>
        </w:rPr>
        <w:br/>
        <w:t>в таком протоколе (сведениях о протоколе), аналогичной информации, содержащейся в документации о закупке(сведениях о документации) по закупке соответствующего заказчика;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идентификационного кода закупки - аналогичной информации </w:t>
      </w:r>
      <w:r>
        <w:rPr>
          <w:sz w:val="26"/>
          <w:szCs w:val="26"/>
        </w:rPr>
        <w:br/>
        <w:t>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</w:t>
      </w:r>
      <w:r>
        <w:rPr>
          <w:sz w:val="26"/>
          <w:szCs w:val="26"/>
        </w:rPr>
        <w:br/>
        <w:t>с учетом: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суммы цен по контрактам, заключенным по итогам указанных </w:t>
      </w:r>
      <w:r>
        <w:rPr>
          <w:sz w:val="26"/>
          <w:szCs w:val="26"/>
        </w:rPr>
        <w:br/>
        <w:t>в настоящем пункте закупок;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3" w:history="1">
        <w:r>
          <w:rPr>
            <w:rStyle w:val="ab"/>
            <w:color w:val="auto"/>
            <w:sz w:val="26"/>
            <w:szCs w:val="26"/>
            <w:u w:val="none"/>
          </w:rPr>
          <w:t>частью 10 статьи 34</w:t>
        </w:r>
      </w:hyperlink>
      <w:r>
        <w:rPr>
          <w:sz w:val="26"/>
          <w:szCs w:val="26"/>
        </w:rPr>
        <w:t xml:space="preserve"> Федерального закона, проверяется на: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В сроки, установленные </w:t>
      </w:r>
      <w:hyperlink r:id="rId34" w:history="1">
        <w:r>
          <w:rPr>
            <w:rStyle w:val="ab"/>
            <w:color w:val="auto"/>
            <w:sz w:val="26"/>
            <w:szCs w:val="26"/>
            <w:u w:val="none"/>
          </w:rPr>
          <w:t>пунктами 14</w:t>
        </w:r>
      </w:hyperlink>
      <w:r>
        <w:rPr>
          <w:sz w:val="26"/>
          <w:szCs w:val="26"/>
        </w:rPr>
        <w:t xml:space="preserve"> и </w:t>
      </w:r>
      <w:hyperlink r:id="rId35" w:history="1">
        <w:r>
          <w:rPr>
            <w:rStyle w:val="ab"/>
            <w:color w:val="auto"/>
            <w:sz w:val="26"/>
            <w:szCs w:val="26"/>
            <w:u w:val="none"/>
          </w:rPr>
          <w:t>15</w:t>
        </w:r>
      </w:hyperlink>
      <w:r>
        <w:rPr>
          <w:sz w:val="26"/>
          <w:szCs w:val="26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Управление: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6" w:history="1">
        <w:r>
          <w:rPr>
            <w:rStyle w:val="ab"/>
            <w:color w:val="auto"/>
            <w:sz w:val="26"/>
            <w:szCs w:val="26"/>
            <w:u w:val="none"/>
          </w:rPr>
          <w:t>Правилами</w:t>
        </w:r>
      </w:hyperlink>
      <w:r>
        <w:rPr>
          <w:sz w:val="26"/>
          <w:szCs w:val="26"/>
        </w:rPr>
        <w:t xml:space="preserve"> контроля и настоящим Порядком, объект контроля размещается в ЕИС и министерство направляет субъекту контроля в информационной системе «Электронный бюджет» уведомление о результатах контроля по форме согласно приложению № 6,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случае выявления при проведении Управлением 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37" w:history="1">
        <w:r>
          <w:rPr>
            <w:rStyle w:val="ab"/>
            <w:color w:val="auto"/>
            <w:sz w:val="26"/>
            <w:szCs w:val="26"/>
            <w:u w:val="none"/>
          </w:rPr>
          <w:t>Правилами</w:t>
        </w:r>
      </w:hyperlink>
      <w:r>
        <w:rPr>
          <w:sz w:val="26"/>
          <w:szCs w:val="26"/>
        </w:rPr>
        <w:t xml:space="preserve"> контроля и настоящим Порядком, министерство направляет субъекту контроля в информационной системе «Электронный бюджет»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8" w:history="1">
        <w:r>
          <w:rPr>
            <w:rStyle w:val="ab"/>
            <w:color w:val="auto"/>
            <w:sz w:val="26"/>
            <w:szCs w:val="26"/>
            <w:u w:val="none"/>
          </w:rPr>
          <w:t>частью 5 статьи 99</w:t>
        </w:r>
      </w:hyperlink>
      <w:r>
        <w:rPr>
          <w:sz w:val="26"/>
          <w:szCs w:val="26"/>
        </w:rPr>
        <w:t xml:space="preserve"> Федерального закона, по форме согласно </w:t>
      </w:r>
      <w:hyperlink r:id="rId39" w:history="1">
        <w:r>
          <w:rPr>
            <w:rStyle w:val="ab"/>
            <w:color w:val="auto"/>
            <w:sz w:val="26"/>
            <w:szCs w:val="26"/>
            <w:u w:val="none"/>
          </w:rPr>
          <w:t xml:space="preserve">приложению № </w:t>
        </w:r>
      </w:hyperlink>
      <w:r>
        <w:rPr>
          <w:sz w:val="26"/>
          <w:szCs w:val="26"/>
        </w:rPr>
        <w:t>7 к настоящему Порядку и при проверке контролируемой информации, содержащейся: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 w:val="26"/>
          <w:szCs w:val="26"/>
        </w:rPr>
        <w:br/>
        <w:t xml:space="preserve">не размещаются в ЕИС извещения об осуществлении закупки, проекты контрактов, </w:t>
      </w:r>
      <w:r>
        <w:rPr>
          <w:sz w:val="26"/>
          <w:szCs w:val="26"/>
        </w:rPr>
        <w:lastRenderedPageBreak/>
        <w:t>заключаемых с единственным поставщиком (исполнителем, подрядчиком), или Управление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министерство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r:id="rId40" w:history="1">
        <w:r>
          <w:rPr>
            <w:rStyle w:val="ab"/>
            <w:color w:val="auto"/>
            <w:sz w:val="26"/>
            <w:szCs w:val="26"/>
            <w:u w:val="none"/>
          </w:rPr>
          <w:t>подпунктами «б»</w:t>
        </w:r>
      </w:hyperlink>
      <w:r>
        <w:rPr>
          <w:sz w:val="26"/>
          <w:szCs w:val="26"/>
        </w:rPr>
        <w:t xml:space="preserve"> и </w:t>
      </w:r>
      <w:hyperlink r:id="rId41" w:history="1">
        <w:r>
          <w:rPr>
            <w:rStyle w:val="ab"/>
            <w:color w:val="auto"/>
            <w:sz w:val="26"/>
            <w:szCs w:val="26"/>
            <w:u w:val="none"/>
          </w:rPr>
          <w:t xml:space="preserve">«в» пункта </w:t>
        </w:r>
      </w:hyperlink>
      <w:r>
        <w:rPr>
          <w:sz w:val="26"/>
          <w:szCs w:val="26"/>
        </w:rPr>
        <w:t>9 настоящего Порядка;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объектах контроля, указанных в </w:t>
      </w:r>
      <w:hyperlink r:id="rId42" w:history="1">
        <w:r>
          <w:rPr>
            <w:rStyle w:val="ab"/>
            <w:color w:val="auto"/>
            <w:sz w:val="26"/>
            <w:szCs w:val="26"/>
            <w:u w:val="none"/>
          </w:rPr>
          <w:t>пункте 1</w:t>
        </w:r>
      </w:hyperlink>
      <w:r>
        <w:rPr>
          <w:sz w:val="26"/>
          <w:szCs w:val="26"/>
        </w:rPr>
        <w:t xml:space="preserve">1 настоящего Порядка, </w:t>
      </w:r>
      <w:r>
        <w:rPr>
          <w:sz w:val="26"/>
          <w:szCs w:val="26"/>
        </w:rPr>
        <w:br/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31D6E" w:rsidRDefault="00E31D6E" w:rsidP="0039186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Приложение № 1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к Порядку взаимодействия админист</w:t>
      </w:r>
      <w:r w:rsidR="00E31D6E">
        <w:rPr>
          <w:sz w:val="26"/>
          <w:szCs w:val="26"/>
        </w:rPr>
        <w:t>рации                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43" w:anchor="Par80#Par80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приглашении принять участие в определении поставщика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(подрядчика, исполнителя) № _______ </w:t>
      </w:r>
      <w:hyperlink r:id="rId44" w:anchor="Par81#Par81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 </w:t>
            </w:r>
            <w:hyperlink r:id="rId45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0506130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 20__ г.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6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7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8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49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411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50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(максимальная) цена контракта </w:t>
            </w:r>
            <w:hyperlink r:id="rId51" w:anchor="Par82#Par82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868" w:rsidTr="00391868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_____________               ___________                       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(должность)                   (подпись)                        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--------------------------------</w:t>
      </w:r>
      <w:bookmarkStart w:id="2" w:name="Par80"/>
      <w:bookmarkEnd w:id="2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81"/>
      <w:bookmarkEnd w:id="3"/>
      <w:r>
        <w:rPr>
          <w:sz w:val="20"/>
          <w:szCs w:val="20"/>
        </w:rPr>
        <w:t>&lt;**&gt; Указывается исходящий номер.</w:t>
      </w:r>
      <w:bookmarkStart w:id="4" w:name="Par82"/>
      <w:bookmarkEnd w:id="4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&lt;***&gt; Устанавливается в рублевом  эквиваленте при осуществлении 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52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97315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86360</wp:posOffset>
                </wp:positionV>
                <wp:extent cx="731520" cy="294005"/>
                <wp:effectExtent l="5715" t="9525" r="5715" b="1079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8F5F" id="Rectangle 3" o:spid="_x0000_s1026" style="position:absolute;margin-left:397.65pt;margin-top:6.8pt;width:57.6pt;height:2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6JIAIAADw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rPr>
          <w:sz w:val="20"/>
          <w:szCs w:val="20"/>
        </w:rPr>
      </w:pPr>
      <w:r>
        <w:rPr>
          <w:sz w:val="20"/>
          <w:szCs w:val="20"/>
        </w:rPr>
        <w:t xml:space="preserve">Дата получения сведений        «__» ____________ 20__ г.              Регистрационный номер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128270</wp:posOffset>
                </wp:positionV>
                <wp:extent cx="779145" cy="310515"/>
                <wp:effectExtent l="11430" t="10160" r="9525" b="1270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0F75" id="Rectangle 4" o:spid="_x0000_s1026" style="position:absolute;margin-left:152.85pt;margin-top:10.1pt;width:61.35pt;height:2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5u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носителе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(да/нет)</w:t>
      </w: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45085</wp:posOffset>
                </wp:positionV>
                <wp:extent cx="875030" cy="342265"/>
                <wp:effectExtent l="5715" t="6350" r="5080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B1B0" id="Rectangle 5" o:spid="_x0000_s1026" style="position:absolute;margin-left:397.65pt;margin-top:3.55pt;width:68.9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kaIQIAADw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391868">
        <w:rPr>
          <w:sz w:val="20"/>
          <w:szCs w:val="20"/>
        </w:rPr>
        <w:t xml:space="preserve">Номер протокола     </w:t>
      </w:r>
    </w:p>
    <w:p w:rsidR="00391868" w:rsidRDefault="0097315F" w:rsidP="00391868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55880</wp:posOffset>
                </wp:positionV>
                <wp:extent cx="1376045" cy="381635"/>
                <wp:effectExtent l="11430" t="10795" r="12700" b="762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54B1" id="Rectangle 6" o:spid="_x0000_s1026" style="position:absolute;margin-left:152.85pt;margin-top:4.4pt;width:108.35pt;height:3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"/>
            </w:pict>
          </mc:Fallback>
        </mc:AlternateContent>
      </w:r>
      <w:r w:rsidR="00391868">
        <w:rPr>
          <w:sz w:val="20"/>
          <w:szCs w:val="20"/>
        </w:rPr>
        <w:t xml:space="preserve">                                                                                                                 при несоответствии </w:t>
      </w:r>
    </w:p>
    <w:p w:rsidR="00391868" w:rsidRDefault="00391868" w:rsidP="00391868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Контролируемая информация                                                                контролируемой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информации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исполнитель                _____________               ___________             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(должность)                    (подпись)                  (расшифровка подписи)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E31D6E" w:rsidRDefault="00391868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31D6E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391868" w:rsidRDefault="00E31D6E" w:rsidP="00391868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391868">
        <w:rPr>
          <w:sz w:val="26"/>
          <w:szCs w:val="26"/>
        </w:rPr>
        <w:t xml:space="preserve"> Приложение № 2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к Порядку взаимод</w:t>
      </w:r>
      <w:r w:rsidR="00E31D6E">
        <w:rPr>
          <w:sz w:val="26"/>
          <w:szCs w:val="26"/>
        </w:rPr>
        <w:t>ействия администрации Бондаревского</w:t>
      </w:r>
      <w:r>
        <w:rPr>
          <w:sz w:val="26"/>
          <w:szCs w:val="26"/>
        </w:rPr>
        <w:t xml:space="preserve"> сельсовета,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53" w:anchor="Par78#Par78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Сведения о документации о закупке № __________ </w:t>
      </w:r>
      <w:hyperlink r:id="rId54" w:anchor="Par79#Par79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 </w:t>
            </w:r>
            <w:hyperlink r:id="rId55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0506131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6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7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8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59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391868" w:rsidRDefault="00391868" w:rsidP="00391868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60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(максимальная) цена контракта </w:t>
            </w:r>
            <w:hyperlink r:id="rId61" w:anchor="Par80#Par80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1868" w:rsidTr="00391868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_____________  ___________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(должность)      (подпись)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5" w:name="Par78"/>
      <w:bookmarkEnd w:id="5"/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79"/>
      <w:bookmarkEnd w:id="6"/>
      <w:r>
        <w:rPr>
          <w:sz w:val="20"/>
          <w:szCs w:val="20"/>
        </w:rPr>
        <w:t>&lt;**&gt; Указывается исходящий номер.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&lt;***&gt; Устанавливается  в рублевом эквиваленте при осуществлении 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62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97315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67945</wp:posOffset>
                </wp:positionV>
                <wp:extent cx="826770" cy="349885"/>
                <wp:effectExtent l="12065" t="6985" r="8890" b="508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A758" id="Rectangle 7" o:spid="_x0000_s1026" style="position:absolute;margin-left:391.4pt;margin-top:5.35pt;width:65.1pt;height:2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Дата получения сведений         «__» ______ 20__ г.            Регистрационный номер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38735</wp:posOffset>
                </wp:positionV>
                <wp:extent cx="953770" cy="342265"/>
                <wp:effectExtent l="12700" t="7620" r="5080" b="1206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1FBE5" id="Rectangle 8" o:spid="_x0000_s1026" style="position:absolute;margin-left:118.45pt;margin-top:3.05pt;width:75.1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носителе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(да/нет)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Номер протокола</w:t>
      </w:r>
    </w:p>
    <w:p w:rsidR="00391868" w:rsidRDefault="0097315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40005</wp:posOffset>
                </wp:positionV>
                <wp:extent cx="977900" cy="376555"/>
                <wp:effectExtent l="13335" t="5080" r="8890" b="889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9A627" id="Rectangle 10" o:spid="_x0000_s1026" style="position:absolute;margin-left:375.75pt;margin-top:3.15pt;width:77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BRHwIAAD0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82550</wp:posOffset>
                </wp:positionV>
                <wp:extent cx="1192530" cy="334010"/>
                <wp:effectExtent l="8255" t="9525" r="8890" b="889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B75EC" id="Rectangle 9" o:spid="_x0000_s1026" style="position:absolute;margin-left:150.35pt;margin-top:6.5pt;width:93.9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391868">
        <w:rPr>
          <w:sz w:val="20"/>
          <w:szCs w:val="20"/>
        </w:rPr>
        <w:t>при несоответствии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Контролируемая информация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контролируемой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информации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исполнитель      _____________  ___________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(должность)        (подпись)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E31D6E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1868">
        <w:rPr>
          <w:sz w:val="26"/>
          <w:szCs w:val="26"/>
        </w:rPr>
        <w:t xml:space="preserve">Приложение № 3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взаимодействия администра</w:t>
      </w:r>
      <w:r w:rsidR="00E31D6E">
        <w:rPr>
          <w:sz w:val="26"/>
          <w:szCs w:val="26"/>
        </w:rPr>
        <w:t>ции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63" w:anchor="Par108#Par108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протоколе определения поставщика (подрядчика, исполнителя)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 ___________ </w:t>
      </w:r>
      <w:hyperlink r:id="rId64" w:anchor="Par109#Par109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49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по </w:t>
            </w:r>
            <w:hyperlink r:id="rId65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0506132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6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7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8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69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70" w:history="1">
              <w:r>
                <w:rPr>
                  <w:rStyle w:val="ab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391868" w:rsidTr="0039186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(максимальная) цена контракта </w:t>
            </w:r>
            <w:hyperlink r:id="rId71" w:anchor="Par110#Par110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предложенная участником закупки </w:t>
            </w:r>
            <w:hyperlink r:id="rId72" w:anchor="Par110#Par110" w:history="1">
              <w:r>
                <w:rPr>
                  <w:rStyle w:val="ab"/>
                  <w:sz w:val="28"/>
                  <w:szCs w:val="28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(при наличии)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91868" w:rsidTr="00391868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  _____________  ___________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(должность)        (подпись)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7" w:name="Par108"/>
      <w:bookmarkEnd w:id="7"/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109"/>
      <w:bookmarkEnd w:id="8"/>
      <w:r>
        <w:rPr>
          <w:sz w:val="20"/>
          <w:szCs w:val="20"/>
        </w:rPr>
        <w:t>&lt;**&gt; Указывается исходящий номер.</w:t>
      </w:r>
      <w:bookmarkStart w:id="9" w:name="Par110"/>
      <w:bookmarkEnd w:id="9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&lt;***&gt; Устанавливается в рублевом  эквиваленте при  осуществлении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73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97315F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19050</wp:posOffset>
                </wp:positionV>
                <wp:extent cx="914400" cy="302260"/>
                <wp:effectExtent l="13970" t="10160" r="508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8B8EF" id="Rectangle 11" o:spid="_x0000_s1026" style="position:absolute;margin-left:337.55pt;margin-top:1.5pt;width:1in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"/>
            </w:pict>
          </mc:Fallback>
        </mc:AlternateContent>
      </w:r>
      <w:r w:rsidR="00391868">
        <w:rPr>
          <w:sz w:val="20"/>
          <w:szCs w:val="20"/>
        </w:rPr>
        <w:t>Дата получения сведений     «__» ______ 20__ г.      Регистрационный номер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38735</wp:posOffset>
                </wp:positionV>
                <wp:extent cx="922020" cy="309880"/>
                <wp:effectExtent l="13970" t="6350" r="6985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86B70" id="Rectangle 12" o:spid="_x0000_s1026" style="position:absolute;margin-left:106.55pt;margin-top:3.05pt;width:72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(да/нет)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Номер протокола</w:t>
      </w: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50165</wp:posOffset>
                </wp:positionV>
                <wp:extent cx="1025525" cy="349885"/>
                <wp:effectExtent l="8890" t="5080" r="13335" b="698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A9E95" id="Rectangle 14" o:spid="_x0000_s1026" style="position:absolute;margin-left:381.4pt;margin-top:3.95pt;width:80.7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G2HgIAAD0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50165</wp:posOffset>
                </wp:positionV>
                <wp:extent cx="1272540" cy="349885"/>
                <wp:effectExtent l="12700" t="5080" r="10160" b="698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3CE3" id="Rectangle 13" o:spid="_x0000_s1026" style="position:absolute;margin-left:144.7pt;margin-top:3.95pt;width:100.2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n2IQIAAD0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391868">
        <w:rPr>
          <w:sz w:val="20"/>
          <w:szCs w:val="20"/>
        </w:rPr>
        <w:t>при несоответствии</w:t>
      </w:r>
      <w:r w:rsidR="00391868">
        <w:rPr>
          <w:rFonts w:ascii="Courier New" w:hAnsi="Courier New" w:cs="Courier New"/>
          <w:sz w:val="20"/>
          <w:szCs w:val="20"/>
        </w:rPr>
        <w:t xml:space="preserve">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Контролируемая информация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контролируемой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информации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             _____________       ___________         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(должность)             (подпись)     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391868">
        <w:rPr>
          <w:sz w:val="26"/>
          <w:szCs w:val="26"/>
        </w:rPr>
        <w:t xml:space="preserve">Приложение № 4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E31D6E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к Порядку 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91868" w:rsidTr="00391868"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Гриф секретности </w:t>
            </w:r>
            <w:hyperlink r:id="rId74" w:anchor="Par99#Par99" w:history="1">
              <w:r>
                <w:rPr>
                  <w:rStyle w:val="ab"/>
                  <w:sz w:val="20"/>
                  <w:szCs w:val="20"/>
                  <w:u w:val="none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проекте контракта, направляемого участнику закупки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(контракта, возвращаемого участником закупки)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 ___________ </w:t>
      </w:r>
      <w:hyperlink r:id="rId75" w:anchor="Par100#Par100" w:history="1">
        <w:r>
          <w:rPr>
            <w:rStyle w:val="ab"/>
            <w:sz w:val="20"/>
            <w:szCs w:val="20"/>
            <w:u w:val="none"/>
          </w:rPr>
          <w:t>&lt;**&gt;</w:t>
        </w:r>
      </w:hyperlink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76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0506133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7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8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9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0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измерения: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81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383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391868" w:rsidTr="00391868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контракта </w:t>
            </w:r>
            <w:hyperlink r:id="rId82" w:anchor="Par101#Par101" w:history="1">
              <w:r>
                <w:rPr>
                  <w:rStyle w:val="ab"/>
                  <w:sz w:val="20"/>
                  <w:szCs w:val="20"/>
                  <w:u w:val="none"/>
                </w:rPr>
                <w:t>&lt;***&gt;</w:t>
              </w:r>
            </w:hyperlink>
          </w:p>
        </w:tc>
      </w:tr>
      <w:tr w:rsidR="00391868" w:rsidTr="00391868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идентификационный номер налогоплательщика или аналог идентификационного номера налогоплательщика для </w:t>
            </w:r>
            <w:r>
              <w:rPr>
                <w:sz w:val="20"/>
                <w:szCs w:val="20"/>
              </w:rPr>
              <w:lastRenderedPageBreak/>
              <w:t>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 причины постановки на учет (при наличии)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1868" w:rsidTr="00391868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391868" w:rsidTr="00391868">
        <w:tc>
          <w:tcPr>
            <w:tcW w:w="7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83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частью 18 статьи 34</w:t>
              </w:r>
            </w:hyperlink>
            <w:r>
              <w:rPr>
                <w:sz w:val="20"/>
                <w:szCs w:val="20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7767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(да/нет)</w:t>
            </w: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         _____________  ___________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(должность)         (подпись)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99"/>
      <w:bookmarkEnd w:id="10"/>
      <w:r>
        <w:rPr>
          <w:sz w:val="20"/>
          <w:szCs w:val="20"/>
        </w:rPr>
        <w:t>&lt;*&gt; Заполняется при наличии.</w:t>
      </w:r>
      <w:bookmarkStart w:id="11" w:name="Par100"/>
      <w:bookmarkEnd w:id="11"/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&lt;**&gt; Указывается исходящий номер.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Par101"/>
      <w:bookmarkEnd w:id="12"/>
      <w:r>
        <w:rPr>
          <w:sz w:val="20"/>
          <w:szCs w:val="20"/>
        </w:rPr>
        <w:t>&lt;***&gt; Устанавливается  в рублевом эквиваленте при  осуществлении оплаты закупки в иностранной валюте.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Отметка Управления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84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 № 44-ФЗ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обеспечения 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-1270</wp:posOffset>
                </wp:positionV>
                <wp:extent cx="898525" cy="326390"/>
                <wp:effectExtent l="12700" t="6985" r="12700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93CAD" id="Rectangle 15" o:spid="_x0000_s1026" style="position:absolute;margin-left:341.95pt;margin-top:-.1pt;width:70.7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"/>
            </w:pict>
          </mc:Fallback>
        </mc:AlternateContent>
      </w:r>
      <w:r w:rsidR="00391868">
        <w:rPr>
          <w:sz w:val="20"/>
          <w:szCs w:val="20"/>
        </w:rPr>
        <w:t>Дата получения сведений       «__» ______ 20__ г.      Регистрационный номер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26670</wp:posOffset>
                </wp:positionV>
                <wp:extent cx="977900" cy="405130"/>
                <wp:effectExtent l="12065" t="11430" r="10160" b="1206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E992" id="Rectangle 16" o:spid="_x0000_s1026" style="position:absolute;margin-left:107.15pt;margin-top:2.1pt;width:77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fu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"/>
            </w:pict>
          </mc:Fallback>
        </mc:AlternateContent>
      </w:r>
      <w:r w:rsidR="00391868">
        <w:rPr>
          <w:sz w:val="20"/>
          <w:szCs w:val="20"/>
        </w:rPr>
        <w:t xml:space="preserve">Наличие сведений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съемном машинном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носителе             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(да/нет)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Номер протокола</w:t>
      </w:r>
    </w:p>
    <w:p w:rsidR="00391868" w:rsidRDefault="0097315F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21590</wp:posOffset>
                </wp:positionV>
                <wp:extent cx="1057275" cy="381635"/>
                <wp:effectExtent l="12065" t="12700" r="6985" b="571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2E5F2" id="Rectangle 18" o:spid="_x0000_s1026" style="position:absolute;margin-left:376.4pt;margin-top:1.7pt;width:83.2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bw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21590</wp:posOffset>
                </wp:positionV>
                <wp:extent cx="1248410" cy="381635"/>
                <wp:effectExtent l="8255" t="12700" r="10160" b="571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F870" id="Rectangle 17" o:spid="_x0000_s1026" style="position:absolute;margin-left:150.35pt;margin-top:1.7pt;width:98.3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"/>
            </w:pict>
          </mc:Fallback>
        </mc:AlternateContent>
      </w:r>
      <w:r w:rsidR="00391868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="00391868">
        <w:rPr>
          <w:sz w:val="20"/>
          <w:szCs w:val="20"/>
        </w:rPr>
        <w:t>при несоответствии</w:t>
      </w:r>
      <w:r w:rsidR="00391868">
        <w:rPr>
          <w:rFonts w:ascii="Courier New" w:hAnsi="Courier New" w:cs="Courier New"/>
          <w:sz w:val="20"/>
          <w:szCs w:val="20"/>
        </w:rPr>
        <w:t xml:space="preserve">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Контролируемая информация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контролируемой</w:t>
      </w: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информации</w:t>
      </w: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sz w:val="20"/>
          <w:szCs w:val="20"/>
        </w:rPr>
        <w:t>(соответствует/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не соответствует)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исполнитель                _____________         ___________    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(должность)                (подпись)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</w:t>
      </w:r>
      <w:r w:rsidR="0039186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391868">
        <w:rPr>
          <w:sz w:val="26"/>
          <w:szCs w:val="26"/>
        </w:rPr>
        <w:t xml:space="preserve">Приложение № 5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</w:t>
      </w:r>
      <w:r w:rsidR="00E31D6E">
        <w:rPr>
          <w:sz w:val="26"/>
          <w:szCs w:val="26"/>
        </w:rPr>
        <w:t>ействия Администрации Бондаревского</w:t>
      </w:r>
      <w:r>
        <w:rPr>
          <w:sz w:val="26"/>
          <w:szCs w:val="26"/>
        </w:rPr>
        <w:t xml:space="preserve"> сельсовета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с субъектами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контроля,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об объемах средств, указанных в правовых актах (проектах таких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актов, размещенных в установленном порядке в целях общественного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обсуждения) Правительства Российской Федерации, Правительства Республики Хакасия, администрации муни</w:t>
      </w:r>
      <w:r w:rsidR="00E31D6E">
        <w:rPr>
          <w:sz w:val="20"/>
          <w:szCs w:val="20"/>
        </w:rPr>
        <w:t>ципального образования  Бондаревский</w:t>
      </w:r>
      <w:r>
        <w:rPr>
          <w:sz w:val="20"/>
          <w:szCs w:val="20"/>
        </w:rPr>
        <w:t xml:space="preserve"> сельсовет,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предусматривающих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 соответствии с бюджетным законодательством Российской Федерации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возможность заключения государственного контракта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 срок, превышающий срок действия доведенных лимитов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бюджетных обязательств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 20__ год и на плановый период 20__ и 20__ годов</w:t>
      </w:r>
    </w:p>
    <w:p w:rsidR="00391868" w:rsidRDefault="00391868" w:rsidP="0039186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85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0506134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6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7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8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89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(основной документ - код 01; изменения к документу -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9731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231775</wp:posOffset>
                      </wp:positionV>
                      <wp:extent cx="16510" cy="2166620"/>
                      <wp:effectExtent l="5715" t="12065" r="6350" b="1206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216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C3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-3.7pt;margin-top:18.25pt;width:1.3pt;height:1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"/>
                  </w:pict>
                </mc:Fallback>
              </mc:AlternateContent>
            </w:r>
            <w:r w:rsidR="00391868">
              <w:rPr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0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384</w:t>
              </w:r>
            </w:hyperlink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391868" w:rsidTr="00391868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391868" w:rsidTr="00391868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последующие годы</w:t>
            </w:r>
          </w:p>
        </w:tc>
      </w:tr>
      <w:tr w:rsidR="00391868" w:rsidTr="00391868"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91868" w:rsidTr="003918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4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rPr>
          <w:trHeight w:val="315"/>
        </w:trPr>
        <w:tc>
          <w:tcPr>
            <w:tcW w:w="4156" w:type="dxa"/>
            <w:gridSpan w:val="5"/>
            <w:shd w:val="clear" w:color="auto" w:fill="FFFFFF"/>
          </w:tcPr>
          <w:p w:rsidR="00391868" w:rsidRDefault="003918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                     _____________        ___________           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(должность)             (подпись)           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0"/>
          <w:szCs w:val="20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391868">
        <w:rPr>
          <w:sz w:val="26"/>
          <w:szCs w:val="26"/>
        </w:rPr>
        <w:t xml:space="preserve"> Приложение № 6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 с субъектами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контроля,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E31D6E" w:rsidP="00E31D6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391868">
        <w:rPr>
          <w:sz w:val="26"/>
          <w:szCs w:val="26"/>
        </w:rPr>
        <w:t xml:space="preserve">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</w:tblGrid>
      <w:tr w:rsidR="00391868" w:rsidTr="00391868"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Гриф секретности </w:t>
            </w:r>
            <w:hyperlink r:id="rId91" w:anchor="Par103#Par103" w:history="1">
              <w:r>
                <w:rPr>
                  <w:rStyle w:val="ab"/>
                  <w:sz w:val="28"/>
                  <w:szCs w:val="28"/>
                  <w:u w:val="none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Уведомление № ____________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соответствии контролируемой информации требованиям,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установленным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от 05.04.2013 № 44-ФЗ «О контрактной системе в сфере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закупок товаров, работ, услуг для обеспечения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1417"/>
        <w:gridCol w:w="239"/>
        <w:gridCol w:w="1077"/>
      </w:tblGrid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 ________ 20__ г.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ИКУ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2" w:history="1">
              <w:r>
                <w:rPr>
                  <w:rStyle w:val="ab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3" w:history="1">
              <w:r>
                <w:rPr>
                  <w:rStyle w:val="ab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4" w:history="1">
              <w:r>
                <w:rPr>
                  <w:rStyle w:val="ab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231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(адрес)</w:t>
            </w:r>
          </w:p>
        </w:tc>
        <w:tc>
          <w:tcPr>
            <w:tcW w:w="3118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1417" w:type="dxa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hyperlink r:id="rId95" w:history="1">
              <w:r>
                <w:rPr>
                  <w:rStyle w:val="ab"/>
                  <w:sz w:val="28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501"/>
        <w:gridCol w:w="1928"/>
        <w:gridCol w:w="1134"/>
        <w:gridCol w:w="1503"/>
      </w:tblGrid>
      <w:tr w:rsidR="00391868" w:rsidTr="00391868"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Реквизиты объекта контроля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391868" w:rsidTr="003918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</w:tr>
      <w:tr w:rsidR="00391868" w:rsidTr="003918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hyperlink r:id="rId96" w:history="1">
              <w:r>
                <w:rPr>
                  <w:rStyle w:val="ab"/>
                  <w:sz w:val="28"/>
                  <w:szCs w:val="28"/>
                  <w:u w:val="none"/>
                </w:rPr>
                <w:t>6</w:t>
              </w:r>
            </w:hyperlink>
          </w:p>
        </w:tc>
      </w:tr>
      <w:tr w:rsidR="00391868" w:rsidTr="0039186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391868" w:rsidTr="00391868"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91868" w:rsidTr="00391868">
        <w:tc>
          <w:tcPr>
            <w:tcW w:w="379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(соответствует/не соответствует)</w:t>
            </w: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 _______________ ___________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(должность)    (подпись)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3" w:name="Par103"/>
      <w:bookmarkEnd w:id="13"/>
      <w:r>
        <w:rPr>
          <w:sz w:val="20"/>
          <w:szCs w:val="20"/>
        </w:rPr>
        <w:t>&lt;*&gt; Заполняется при наличии.</w:t>
      </w: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1868" w:rsidRDefault="00391868" w:rsidP="0039186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1D6E" w:rsidRDefault="00E31D6E" w:rsidP="00E31D6E">
      <w:pPr>
        <w:autoSpaceDE w:val="0"/>
        <w:autoSpaceDN w:val="0"/>
        <w:adjustRightInd w:val="0"/>
        <w:rPr>
          <w:sz w:val="28"/>
          <w:szCs w:val="28"/>
        </w:rPr>
      </w:pPr>
    </w:p>
    <w:p w:rsidR="00391868" w:rsidRDefault="00E31D6E" w:rsidP="00E31D6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391868">
        <w:rPr>
          <w:sz w:val="26"/>
          <w:szCs w:val="26"/>
        </w:rPr>
        <w:t xml:space="preserve">Приложение № 7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к Порядку взаимод</w:t>
      </w:r>
      <w:r w:rsidR="00E31D6E">
        <w:rPr>
          <w:sz w:val="26"/>
          <w:szCs w:val="26"/>
        </w:rPr>
        <w:t>ействия администрации  Бондаревского</w:t>
      </w:r>
      <w:r>
        <w:rPr>
          <w:sz w:val="26"/>
          <w:szCs w:val="26"/>
        </w:rPr>
        <w:t xml:space="preserve"> сельсовета, указанными в пункте 4 Правил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осуществления контроля, предусмотренного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частью 5 статьи 99 Федерального закона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от 05.04.2013 № 44-ФЗ «О контрактной системе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в сфере закупок товаров, работ, услуг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для обеспечения государственных </w:t>
      </w:r>
    </w:p>
    <w:p w:rsidR="00391868" w:rsidRDefault="00391868" w:rsidP="0039186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Протокол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 несоответствии контролируемой информации требованиям,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установленным </w:t>
      </w:r>
      <w:hyperlink r:id="rId97" w:history="1">
        <w:r>
          <w:rPr>
            <w:rStyle w:val="ab"/>
            <w:color w:val="auto"/>
            <w:sz w:val="20"/>
            <w:szCs w:val="20"/>
            <w:u w:val="none"/>
          </w:rPr>
          <w:t>частью 5 статьи 99</w:t>
        </w:r>
      </w:hyperlink>
      <w:r>
        <w:rPr>
          <w:sz w:val="20"/>
          <w:szCs w:val="20"/>
        </w:rPr>
        <w:t xml:space="preserve"> Федерального закона от 05.04.2013№ 44-ФЗ 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«О контрактной системе в сфере закупок товаров, работ, услуг для обеспечения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и муниципальных нужд»</w:t>
      </w:r>
    </w:p>
    <w:p w:rsidR="00391868" w:rsidRDefault="00391868" w:rsidP="0039186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№ _______</w:t>
      </w:r>
    </w:p>
    <w:p w:rsidR="00391868" w:rsidRDefault="00391868" w:rsidP="0039186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по </w:t>
            </w:r>
            <w:hyperlink r:id="rId98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0506135</w:t>
            </w: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финансового органа </w:t>
            </w:r>
          </w:p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99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0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1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91868" w:rsidTr="00391868">
        <w:tc>
          <w:tcPr>
            <w:tcW w:w="2268" w:type="dxa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2" w:history="1">
              <w:r>
                <w:rPr>
                  <w:rStyle w:val="ab"/>
                  <w:color w:val="auto"/>
                  <w:sz w:val="20"/>
                  <w:szCs w:val="20"/>
                  <w:u w:val="none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391868" w:rsidTr="00391868"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391868" w:rsidTr="003918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391868" w:rsidTr="003918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1868" w:rsidTr="0039186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68" w:rsidRDefault="003918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Выявленные несоответствия: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Ответственный исполнитель                   _____________  ___________  _____________________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(должность)       (подпись)     (расшифровка подписи)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«__» __________ 20__ г.</w:t>
      </w: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91868" w:rsidRDefault="00391868" w:rsidP="00391868">
      <w:pPr>
        <w:rPr>
          <w:sz w:val="28"/>
          <w:szCs w:val="28"/>
        </w:rPr>
      </w:pPr>
    </w:p>
    <w:p w:rsidR="00391868" w:rsidRDefault="00391868" w:rsidP="00391868">
      <w:pPr>
        <w:rPr>
          <w:sz w:val="28"/>
          <w:szCs w:val="28"/>
        </w:rPr>
      </w:pPr>
    </w:p>
    <w:p w:rsidR="00015B54" w:rsidRPr="00391868" w:rsidRDefault="00015B54" w:rsidP="00391868">
      <w:pPr>
        <w:rPr>
          <w:szCs w:val="26"/>
        </w:rPr>
      </w:pPr>
    </w:p>
    <w:sectPr w:rsidR="00015B54" w:rsidRPr="003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54"/>
    <w:rsid w:val="00015B54"/>
    <w:rsid w:val="00075BBC"/>
    <w:rsid w:val="00391868"/>
    <w:rsid w:val="00661639"/>
    <w:rsid w:val="00887864"/>
    <w:rsid w:val="0097315F"/>
    <w:rsid w:val="00E31D6E"/>
    <w:rsid w:val="00F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A69F-A66D-4D02-ADAB-CA461829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391868"/>
    <w:rPr>
      <w:lang w:val="ru-RU" w:eastAsia="ru-RU" w:bidi="ar-SA"/>
    </w:rPr>
  </w:style>
  <w:style w:type="paragraph" w:styleId="a4">
    <w:name w:val="header"/>
    <w:basedOn w:val="a"/>
    <w:link w:val="a3"/>
    <w:rsid w:val="00391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6"/>
    <w:locked/>
    <w:rsid w:val="00391868"/>
    <w:rPr>
      <w:lang w:val="ru-RU" w:eastAsia="ru-RU" w:bidi="ar-SA"/>
    </w:rPr>
  </w:style>
  <w:style w:type="paragraph" w:styleId="a6">
    <w:name w:val="footer"/>
    <w:basedOn w:val="a"/>
    <w:link w:val="a5"/>
    <w:rsid w:val="003918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Текст Знак"/>
    <w:link w:val="a8"/>
    <w:locked/>
    <w:rsid w:val="00391868"/>
    <w:rPr>
      <w:rFonts w:ascii="Courier New" w:hAnsi="Courier New" w:cs="Courier New"/>
      <w:lang w:val="ru-RU" w:eastAsia="ru-RU" w:bidi="ar-SA"/>
    </w:rPr>
  </w:style>
  <w:style w:type="paragraph" w:styleId="a8">
    <w:name w:val="Plain Text"/>
    <w:basedOn w:val="a"/>
    <w:link w:val="a7"/>
    <w:rsid w:val="00391868"/>
    <w:rPr>
      <w:rFonts w:ascii="Courier New" w:hAnsi="Courier New" w:cs="Courier New"/>
      <w:sz w:val="20"/>
      <w:szCs w:val="20"/>
    </w:rPr>
  </w:style>
  <w:style w:type="character" w:customStyle="1" w:styleId="a9">
    <w:name w:val="Текст выноски Знак"/>
    <w:link w:val="aa"/>
    <w:locked/>
    <w:rsid w:val="00391868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9"/>
    <w:rsid w:val="0039186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391868"/>
    <w:rPr>
      <w:rFonts w:ascii="Times New Roman" w:hAnsi="Times New Roman" w:cs="Times New Roman" w:hint="default"/>
      <w:sz w:val="26"/>
    </w:rPr>
  </w:style>
  <w:style w:type="paragraph" w:customStyle="1" w:styleId="ConsPlusNormal">
    <w:name w:val="ConsPlusNormal"/>
    <w:rsid w:val="00391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91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B12C6B623FA5D49E718F8AF6657BD18DEADDBB445E9930E4E3ADC33ECt6G1K" TargetMode="External"/><Relationship Id="rId21" Type="http://schemas.openxmlformats.org/officeDocument/2006/relationships/hyperlink" Target="consultantplus://offline/ref=A3557003FDE3B09A9C260F693FF55316E06BC66F87FCD3DF3FD06119D6F3DC894B7154A85DB6pAJ" TargetMode="External"/><Relationship Id="rId42" Type="http://schemas.openxmlformats.org/officeDocument/2006/relationships/hyperlink" Target="consultantplus://offline/ref=0777984EE534EBCDC5D977EC3D15A5D942285BBD1B3E49763AC316613F7B32CE3EF22C74A21B2DEEw6c1K" TargetMode="External"/><Relationship Id="rId47" Type="http://schemas.openxmlformats.org/officeDocument/2006/relationships/hyperlink" Target="consultantplus://offline/ref=32C330792032B2B7ED79D0A12EC390DF7CCAD250A1C47523C7FD9F4B5C5BBBFE4980769A81BCC8FEZ93BH" TargetMode="External"/><Relationship Id="rId63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68" Type="http://schemas.openxmlformats.org/officeDocument/2006/relationships/hyperlink" Target="consultantplus://offline/ref=9C46F80759A26D085B217D8B2D7006BD24673CCB4BB6B6BF6C5B9F9821C3TCK" TargetMode="External"/><Relationship Id="rId84" Type="http://schemas.openxmlformats.org/officeDocument/2006/relationships/hyperlink" Target="consultantplus://offline/ref=477C7C4847D77C7A86A0C82C8F5424F8EE049C628CB4CC4D0269D38A45B2BB212118D534FEA7F72BB5cCK" TargetMode="External"/><Relationship Id="rId89" Type="http://schemas.openxmlformats.org/officeDocument/2006/relationships/hyperlink" Target="consultantplus://offline/ref=253FFE62900C53423F11B2CB2CC864371BBCC9FA69155F3BCA8FB3266D30z9K" TargetMode="External"/><Relationship Id="rId7" Type="http://schemas.openxmlformats.org/officeDocument/2006/relationships/hyperlink" Target="consultantplus://offline/ref=80329293FB7B7A185AF35FC809B34E003964A2DAB2588A4F503A5B6EBBA4E1B3637BEF17696507CADFKCJ" TargetMode="External"/><Relationship Id="rId7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92" Type="http://schemas.openxmlformats.org/officeDocument/2006/relationships/hyperlink" Target="consultantplus://offline/ref=28E4F650ECA5376C5BC3F557E3855FBF88CC12F8381FAB347A7BEFADC1G55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6730D2C91D125A8955F59573D3A5FB8FFB79BA651AD2F7A25E7B62FB309776015D06E7C1C7A71u3iBJ" TargetMode="External"/><Relationship Id="rId29" Type="http://schemas.openxmlformats.org/officeDocument/2006/relationships/hyperlink" Target="consultantplus://offline/ref=295E7B010CD85DE27C6E67AEC23F24A911A58F99C19821B980EF20E7D884BF6FA8E00F96BA377632FDL6K" TargetMode="External"/><Relationship Id="rId11" Type="http://schemas.openxmlformats.org/officeDocument/2006/relationships/hyperlink" Target="consultantplus://offline/ref=7B413D1BFF34953998CE12FDA2189A3301BC4A0AAEDDECB374F6BF70F176FAA1C2708CF7B0CFA64F21WEJ" TargetMode="External"/><Relationship Id="rId24" Type="http://schemas.openxmlformats.org/officeDocument/2006/relationships/hyperlink" Target="consultantplus://offline/ref=A9FFC5B545CCD065BC2CA24BE3AFEC3CBFDFC8A8D50B0F92C4B860CAB40EB9K" TargetMode="External"/><Relationship Id="rId32" Type="http://schemas.openxmlformats.org/officeDocument/2006/relationships/hyperlink" Target="consultantplus://offline/ref=11050E2EA3F774B3C0F8170E895DFA88003D584D0540414EE9B8BEDEE5j9R3K" TargetMode="External"/><Relationship Id="rId37" Type="http://schemas.openxmlformats.org/officeDocument/2006/relationships/hyperlink" Target="consultantplus://offline/ref=150085C59C9C04B95B20B6F8F3CA959BF6C6369885856C3045B6FB5F7C1432F9D4840D700183911DR1Y8K" TargetMode="External"/><Relationship Id="rId40" Type="http://schemas.openxmlformats.org/officeDocument/2006/relationships/hyperlink" Target="consultantplus://offline/ref=D9B28EDE23FA075776AB8410A3880DBC000024101828AF89D2AE5AE8A532811F4BC4EA222F426E7FP9bEK" TargetMode="External"/><Relationship Id="rId45" Type="http://schemas.openxmlformats.org/officeDocument/2006/relationships/hyperlink" Target="consultantplus://offline/ref=32C330792032B2B7ED79D0A12EC390DF7FC9DE55AAC67523C7FD9F4B5CZ53BH" TargetMode="External"/><Relationship Id="rId53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58" Type="http://schemas.openxmlformats.org/officeDocument/2006/relationships/hyperlink" Target="consultantplus://offline/ref=734826BCBAF8475AF1E90C1A63018025164BDD0C0731879126CFACC590eDu4I" TargetMode="External"/><Relationship Id="rId66" Type="http://schemas.openxmlformats.org/officeDocument/2006/relationships/hyperlink" Target="consultantplus://offline/ref=9C46F80759A26D085B217D8B2D7006BD24643CC14DB7B6BF6C5B9F9821C3TCK" TargetMode="External"/><Relationship Id="rId7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79" Type="http://schemas.openxmlformats.org/officeDocument/2006/relationships/hyperlink" Target="consultantplus://offline/ref=477C7C4847D77C7A86A0C82C8F5424F8ED0095698CB3CC4D0269D38A45BBc2K" TargetMode="External"/><Relationship Id="rId87" Type="http://schemas.openxmlformats.org/officeDocument/2006/relationships/hyperlink" Target="consultantplus://offline/ref=253FFE62900C53423F11B2CB2CC864371BBBC9F06A165F3BCA8FB3266D09392194C0345C0E00FEE237z7K" TargetMode="External"/><Relationship Id="rId102" Type="http://schemas.openxmlformats.org/officeDocument/2006/relationships/hyperlink" Target="consultantplus://offline/ref=A24150BB51A73D679FC3901FA7768BD2A44BA1631F2BF56F088DE661BDO378K" TargetMode="External"/><Relationship Id="rId5" Type="http://schemas.openxmlformats.org/officeDocument/2006/relationships/hyperlink" Target="consultantplus://offline/ref=5CE5171321ED60BEB9043615CF7EBE373149F547C0B9BF761A79F6C907C98A4E509243E73ED10073f0GEJ" TargetMode="External"/><Relationship Id="rId6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82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90" Type="http://schemas.openxmlformats.org/officeDocument/2006/relationships/hyperlink" Target="consultantplus://offline/ref=253FFE62900C53423F11B2CB2CC864371BBEC7F76E115F3BCA8FB3266D09392194C0345C0E00FCEA37zBK" TargetMode="External"/><Relationship Id="rId95" Type="http://schemas.openxmlformats.org/officeDocument/2006/relationships/hyperlink" Target="consultantplus://offline/ref=28E4F650ECA5376C5BC3F557E3855FBF88CF12F23E1EAB347A7BEFADC1G55FF" TargetMode="External"/><Relationship Id="rId19" Type="http://schemas.openxmlformats.org/officeDocument/2006/relationships/hyperlink" Target="consultantplus://offline/ref=A3557003FDE3B09A9C260F693FF55316E06AC16B8DFCD3DF3FD06119D6F3DC894B7154AB5A6FA62FB3p2J" TargetMode="External"/><Relationship Id="rId14" Type="http://schemas.openxmlformats.org/officeDocument/2006/relationships/hyperlink" Target="consultantplus://offline/ref=F602FCA2F0B92065B42172222EE2D1E8A1994A92CB842EAA88C0A744F02743D7A3C829349EFFBAC6c6YFJ" TargetMode="External"/><Relationship Id="rId22" Type="http://schemas.openxmlformats.org/officeDocument/2006/relationships/hyperlink" Target="consultantplus://offline/ref=BE3FC7CB15B31136DCB181CB6643AAD9A2E9F8DC8B9ED058B80EEE71883769BC18DAF544936F15B4RCw9J" TargetMode="External"/><Relationship Id="rId27" Type="http://schemas.openxmlformats.org/officeDocument/2006/relationships/hyperlink" Target="consultantplus://offline/ref=295E7B010CD85DE27C6E67AEC23F24A911A58F99C19821B980EF20E7D884BF6FA8E00F96BA377632FDL0K" TargetMode="External"/><Relationship Id="rId30" Type="http://schemas.openxmlformats.org/officeDocument/2006/relationships/hyperlink" Target="consultantplus://offline/ref=06B99602D287C91BB9B0E927301E21F91F4AA996716E57BE9AFF04F67A4F5032ECF8211A50531AE721Q0K" TargetMode="External"/><Relationship Id="rId35" Type="http://schemas.openxmlformats.org/officeDocument/2006/relationships/hyperlink" Target="consultantplus://offline/ref=ACA6C435DD1A7E65AA9500EABF3B42FFDC226361B3A1DE59A305A9A047E0B26FA1EB61E6F56D9EA2c1V7K" TargetMode="External"/><Relationship Id="rId43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48" Type="http://schemas.openxmlformats.org/officeDocument/2006/relationships/hyperlink" Target="consultantplus://offline/ref=32C330792032B2B7ED79D0A12EC390DF7CCDD25AA2C77523C7FD9F4B5CZ53BH" TargetMode="External"/><Relationship Id="rId56" Type="http://schemas.openxmlformats.org/officeDocument/2006/relationships/hyperlink" Target="consultantplus://offline/ref=734826BCBAF8475AF1E90C1A630180251648DD060130879126CFACC590eDu4I" TargetMode="External"/><Relationship Id="rId6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69" Type="http://schemas.openxmlformats.org/officeDocument/2006/relationships/hyperlink" Target="consultantplus://offline/ref=9C46F80759A26D085B217D8B2D7006BD24673CCB4BB6B6BF6C5B9F9821C3TCK" TargetMode="External"/><Relationship Id="rId77" Type="http://schemas.openxmlformats.org/officeDocument/2006/relationships/hyperlink" Target="consultantplus://offline/ref=477C7C4847D77C7A86A0C82C8F5424F8ED0395638AB2CC4D0269D38A45BBc2K" TargetMode="External"/><Relationship Id="rId100" Type="http://schemas.openxmlformats.org/officeDocument/2006/relationships/hyperlink" Target="consultantplus://offline/ref=A24150BB51A73D679FC3901FA7768BD2A44CA1691C28F56F088DE661BD38F8D605BBD27F99DBC494O474K" TargetMode="External"/><Relationship Id="rId8" Type="http://schemas.openxmlformats.org/officeDocument/2006/relationships/hyperlink" Target="consultantplus://offline/ref=36DE87F8397150EF60EDE4D355B521AF2F67F9FEF213716BDABAC8BBEB431BEB6510F6C20220F08Cl3NFJ" TargetMode="External"/><Relationship Id="rId5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72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80" Type="http://schemas.openxmlformats.org/officeDocument/2006/relationships/hyperlink" Target="consultantplus://offline/ref=477C7C4847D77C7A86A0C82C8F5424F8ED0095698CB3CC4D0269D38A45BBc2K" TargetMode="External"/><Relationship Id="rId85" Type="http://schemas.openxmlformats.org/officeDocument/2006/relationships/hyperlink" Target="consultantplus://offline/ref=253FFE62900C53423F11B2CB2CC8643718B8C5F561145F3BCA8FB3266D30z9K" TargetMode="External"/><Relationship Id="rId93" Type="http://schemas.openxmlformats.org/officeDocument/2006/relationships/hyperlink" Target="consultantplus://offline/ref=28E4F650ECA5376C5BC3F557E3855FBF88C812F83D1DAB347A7BEFADC15FAB445FB87AA455CA21E8G05EF" TargetMode="External"/><Relationship Id="rId98" Type="http://schemas.openxmlformats.org/officeDocument/2006/relationships/hyperlink" Target="consultantplus://offline/ref=A24150BB51A73D679FC3901FA7768BD2A74FAD6C172AF56F088DE661BDO37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9364DAAEEDAC6E1F3789FB8E78D453956A94DEE88BBF847E1FE98B4EC02CAF949C4FCB367A9DD60Y8X1J" TargetMode="External"/><Relationship Id="rId17" Type="http://schemas.openxmlformats.org/officeDocument/2006/relationships/hyperlink" Target="consultantplus://offline/ref=206B4EA52D71E4B235113ACF6B03DAB3F1493BA7F73B3B53ED10DD2916CBE82CC249FCDA08CD33B8c5l7J" TargetMode="External"/><Relationship Id="rId25" Type="http://schemas.openxmlformats.org/officeDocument/2006/relationships/hyperlink" Target="consultantplus://offline/ref=93212C02526E06CF734CBC0E4F07E147D52540933FF698D6C8A9A114FA757AD9CC2A04958C35185As7D9K" TargetMode="External"/><Relationship Id="rId33" Type="http://schemas.openxmlformats.org/officeDocument/2006/relationships/hyperlink" Target="consultantplus://offline/ref=587E3DEAA1F6F6E06179F9B803BC9E3CC0CA7A8E6BC06F730082A504473DE3F18D332DF82BC85F12V4U0K" TargetMode="External"/><Relationship Id="rId38" Type="http://schemas.openxmlformats.org/officeDocument/2006/relationships/hyperlink" Target="consultantplus://offline/ref=150085C59C9C04B95B20B6F8F3CA959BF5CF369D87876C3045B6FB5F7C1432F9D4840D7001829214R1Y0K" TargetMode="External"/><Relationship Id="rId46" Type="http://schemas.openxmlformats.org/officeDocument/2006/relationships/hyperlink" Target="consultantplus://offline/ref=32C330792032B2B7ED79D0A12EC390DF7CCED250A4C67523C7FD9F4B5CZ53BH" TargetMode="External"/><Relationship Id="rId59" Type="http://schemas.openxmlformats.org/officeDocument/2006/relationships/hyperlink" Target="consultantplus://offline/ref=734826BCBAF8475AF1E90C1A63018025164BDD0C0731879126CFACC590eDu4I" TargetMode="External"/><Relationship Id="rId67" Type="http://schemas.openxmlformats.org/officeDocument/2006/relationships/hyperlink" Target="consultantplus://offline/ref=9C46F80759A26D085B217D8B2D7006BD24603CC148B5B6BF6C5B9F98213C4CB1F7FE3DEC30C30EDEC4TAK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A3557003FDE3B09A9C260F693FF55316E363C16E8FFED3DF3FD06119D6F3DC894B7154AB5A6EA527B3pBJ" TargetMode="External"/><Relationship Id="rId41" Type="http://schemas.openxmlformats.org/officeDocument/2006/relationships/hyperlink" Target="consultantplus://offline/ref=D9B28EDE23FA075776AB8410A3880DBC000024101828AF89D2AE5AE8A532811F4BC4EA222F426E78P9b5K" TargetMode="External"/><Relationship Id="rId5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62" Type="http://schemas.openxmlformats.org/officeDocument/2006/relationships/hyperlink" Target="consultantplus://offline/ref=734826BCBAF8475AF1E90C1A63018025154FD4070736879126CFACC590D489A2DC937147BBA4F360e9uEI" TargetMode="External"/><Relationship Id="rId70" Type="http://schemas.openxmlformats.org/officeDocument/2006/relationships/hyperlink" Target="consultantplus://offline/ref=9C46F80759A26D085B217D8B2D7006BD246532C64CB2B6BF6C5B9F98213C4CB1F7FE3DEC30C30CD6C4T1K" TargetMode="External"/><Relationship Id="rId75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83" Type="http://schemas.openxmlformats.org/officeDocument/2006/relationships/hyperlink" Target="consultantplus://offline/ref=477C7C4847D77C7A86A0C82C8F5424F8EE049C628CB4CC4D0269D38A45B2BB212118D534FEA6F023B5c5K" TargetMode="External"/><Relationship Id="rId88" Type="http://schemas.openxmlformats.org/officeDocument/2006/relationships/hyperlink" Target="consultantplus://offline/ref=253FFE62900C53423F11B2CB2CC864371BBCC9FA69155F3BCA8FB3266D30z9K" TargetMode="External"/><Relationship Id="rId91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96" Type="http://schemas.openxmlformats.org/officeDocument/2006/relationships/hyperlink" Target="consultantplus://offline/ref=28E4F650ECA5376C5BC3F557E3855FBF88C21BFC3C1BAB347A7BEFADC15FAB445FB87AA455CA21EAG05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991A95763F66E1808F20B24D5A205387D201F737DBEAE851F0A46266F27E75D495E31381B118CD7JAJ" TargetMode="External"/><Relationship Id="rId15" Type="http://schemas.openxmlformats.org/officeDocument/2006/relationships/hyperlink" Target="consultantplus://offline/ref=45093F64B45DE878223374F8A9F3F9225B2EDDCFF7D61FBA0328B4FE4E52DE24D120F6D6B8B7E7C6P1h2J" TargetMode="External"/><Relationship Id="rId23" Type="http://schemas.openxmlformats.org/officeDocument/2006/relationships/hyperlink" Target="consultantplus://offline/ref=3D1AD202050B7010FFDEA295FFE0A8922EDF901325C3CE2182E15F297F9A82F2BF17AF32940685C67F4AJ" TargetMode="External"/><Relationship Id="rId28" Type="http://schemas.openxmlformats.org/officeDocument/2006/relationships/hyperlink" Target="consultantplus://offline/ref=295E7B010CD85DE27C6E67AEC23F24A911A58F99C19821B980EF20E7D884BF6FA8E00F96BA377632FDL2K" TargetMode="External"/><Relationship Id="rId36" Type="http://schemas.openxmlformats.org/officeDocument/2006/relationships/hyperlink" Target="consultantplus://offline/ref=E28137C8C5A2F07B03FD7767AD420E11E42160978F95A77D167B514E09B06925BB2A796D582C02193FW9K" TargetMode="External"/><Relationship Id="rId49" Type="http://schemas.openxmlformats.org/officeDocument/2006/relationships/hyperlink" Target="consultantplus://offline/ref=32C330792032B2B7ED79D0A12EC390DF7CCDD25AA2C77523C7FD9F4B5CZ53BH" TargetMode="External"/><Relationship Id="rId57" Type="http://schemas.openxmlformats.org/officeDocument/2006/relationships/hyperlink" Target="consultantplus://offline/ref=734826BCBAF8475AF1E90C1A63018025164CDD060432879126CFACC590D489A2DC937147BBA5F069e9u7I" TargetMode="External"/><Relationship Id="rId10" Type="http://schemas.openxmlformats.org/officeDocument/2006/relationships/hyperlink" Target="consultantplus://offline/ref=B77C47CBB7EDF0FF832DAB63EA7C0FCBAEF5569A4F25B7704DC6ACDC03BFEB54A08F426F55AED911UBW5J" TargetMode="External"/><Relationship Id="rId31" Type="http://schemas.openxmlformats.org/officeDocument/2006/relationships/hyperlink" Target="consultantplus://offline/ref=06B99602D287C91BB9B0E927301E21F91F4AA996716E57BE9AFF04F67A4F5032ECF8211A50531AE921Q2K" TargetMode="External"/><Relationship Id="rId44" Type="http://schemas.openxmlformats.org/officeDocument/2006/relationships/hyperlink" Target="file:///D:\&#1052;&#1086;&#1080;%20&#1076;&#1086;&#1082;&#1091;&#1084;&#1077;&#1085;&#1090;&#1099;%202\&#8470;%2029%20&#1086;&#1090;%2004.06.2020%20&#1075;.%20%20&#1087;&#1086;&#1088;&#1103;&#1076;&#1086;&#1082;%20&#1087;&#1088;&#1077;&#1076;&#1086;&#1089;&#1090;&#1072;&#1074;&#1083;&#1077;&#1085;&#1080;&#1103;.docx" TargetMode="External"/><Relationship Id="rId52" Type="http://schemas.openxmlformats.org/officeDocument/2006/relationships/hyperlink" Target="consultantplus://offline/ref=32C330792032B2B7ED79D0A12EC390DF7FC9DB51A2C07523C7FD9F4B5C5BBBFE4980769A81BDCBF7Z932H" TargetMode="External"/><Relationship Id="rId60" Type="http://schemas.openxmlformats.org/officeDocument/2006/relationships/hyperlink" Target="consultantplus://offline/ref=734826BCBAF8475AF1E90C1A630180251649D3010035879126CFACC590D489A2DC937147BBA5F261e9uCI" TargetMode="External"/><Relationship Id="rId65" Type="http://schemas.openxmlformats.org/officeDocument/2006/relationships/hyperlink" Target="consultantplus://offline/ref=9C46F80759A26D085B217D8B2D7006BD276330C443B7B6BF6C5B9F9821C3TCK" TargetMode="External"/><Relationship Id="rId73" Type="http://schemas.openxmlformats.org/officeDocument/2006/relationships/hyperlink" Target="consultantplus://offline/ref=9C46F80759A26D085B217D8B2D7006BD276335C04BB1B6BF6C5B9F98213C4CB1F7FE3DEC30C20DD7C4T3K" TargetMode="External"/><Relationship Id="rId78" Type="http://schemas.openxmlformats.org/officeDocument/2006/relationships/hyperlink" Target="consultantplus://offline/ref=477C7C4847D77C7A86A0C82C8F5424F8ED0795638FB0CC4D0269D38A45B2BB212118D534FEA6F422B5c5K" TargetMode="External"/><Relationship Id="rId81" Type="http://schemas.openxmlformats.org/officeDocument/2006/relationships/hyperlink" Target="consultantplus://offline/ref=477C7C4847D77C7A86A0C82C8F5424F8ED029B648BB7CC4D0269D38A45B2BB212118D534FEA6F62AB5cEK" TargetMode="External"/><Relationship Id="rId86" Type="http://schemas.openxmlformats.org/officeDocument/2006/relationships/hyperlink" Target="consultantplus://offline/ref=253FFE62900C53423F11B2CB2CC864371BBFC9F06F145F3BCA8FB3266D30z9K" TargetMode="External"/><Relationship Id="rId94" Type="http://schemas.openxmlformats.org/officeDocument/2006/relationships/hyperlink" Target="consultantplus://offline/ref=28E4F650ECA5376C5BC3F557E3855FBF88CF12F23E1EAB347A7BEFADC1G55FF" TargetMode="External"/><Relationship Id="rId99" Type="http://schemas.openxmlformats.org/officeDocument/2006/relationships/hyperlink" Target="consultantplus://offline/ref=A24150BB51A73D679FC3901FA7768BD2A448A169192AF56F088DE661BDO378K" TargetMode="External"/><Relationship Id="rId101" Type="http://schemas.openxmlformats.org/officeDocument/2006/relationships/hyperlink" Target="consultantplus://offline/ref=A24150BB51A73D679FC3901FA7768BD2A44BA1631F2BF56F088DE661BDO378K" TargetMode="External"/><Relationship Id="rId4" Type="http://schemas.openxmlformats.org/officeDocument/2006/relationships/hyperlink" Target="consultantplus://offline/ref=5CE5171321ED60BEB9043615CF7EBE373149F547C0B9BF761A79F6C907fCG9J" TargetMode="External"/><Relationship Id="rId9" Type="http://schemas.openxmlformats.org/officeDocument/2006/relationships/hyperlink" Target="consultantplus://offline/ref=2D20F857E648CF92A29C42F8EB1C7C1C6BF71A6F5755996214C4553275z5T9J" TargetMode="External"/><Relationship Id="rId13" Type="http://schemas.openxmlformats.org/officeDocument/2006/relationships/hyperlink" Target="consultantplus://offline/ref=FB25B45FE81B521AAC4942121EFC045E83D98FBA5D6AFDC532C40CF26D24D428040166301500023C15X1J" TargetMode="External"/><Relationship Id="rId18" Type="http://schemas.openxmlformats.org/officeDocument/2006/relationships/hyperlink" Target="consultantplus://offline/ref=A3557003FDE3B09A9C260F693FF55316E06AC16B8DFCD3DF3FD06119D6F3DC894B7154AB5A6FA62FB3pDJ" TargetMode="External"/><Relationship Id="rId39" Type="http://schemas.openxmlformats.org/officeDocument/2006/relationships/hyperlink" Target="consultantplus://offline/ref=150085C59C9C04B95B20B6F8F3CA959BF5CF329787826C3045B6FB5F7C1432F9D4840D7001839219R1Y6K" TargetMode="External"/><Relationship Id="rId34" Type="http://schemas.openxmlformats.org/officeDocument/2006/relationships/hyperlink" Target="consultantplus://offline/ref=ACA6C435DD1A7E65AA9500EABF3B42FFDC226361B3A1DE59A305A9A047E0B26FA1EB61E6F56D9EA2c1V4K" TargetMode="External"/><Relationship Id="rId50" Type="http://schemas.openxmlformats.org/officeDocument/2006/relationships/hyperlink" Target="consultantplus://offline/ref=32C330792032B2B7ED79D0A12EC390DF7CCFDC57A5C37523C7FD9F4B5C5BBBFE4980769A81BCCAF6Z930H" TargetMode="External"/><Relationship Id="rId55" Type="http://schemas.openxmlformats.org/officeDocument/2006/relationships/hyperlink" Target="consultantplus://offline/ref=734826BCBAF8475AF1E90C1A63018025154FD1030F30879126CFACC590eDu4I" TargetMode="External"/><Relationship Id="rId76" Type="http://schemas.openxmlformats.org/officeDocument/2006/relationships/hyperlink" Target="consultantplus://offline/ref=477C7C4847D77C7A86A0C82C8F5424F8EE04996684B2CC4D0269D38A45BBc2K" TargetMode="External"/><Relationship Id="rId97" Type="http://schemas.openxmlformats.org/officeDocument/2006/relationships/hyperlink" Target="consultantplus://offline/ref=A24150BB51A73D679FC3901FA7768BD2A74FA8681F2CF56F088DE661BD38F8D605BBD27F99DAC79DO47DK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8235</Words>
  <Characters>46943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55068</CharactersWithSpaces>
  <SharedDoc>false</SharedDoc>
  <HLinks>
    <vt:vector size="594" baseType="variant">
      <vt:variant>
        <vt:i4>1310720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1310720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2293809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consultantplus://offline/ref=A24150BB51A73D679FC3901FA7768BD2A44CA1691C28F56F088DE661BD38F8D605BBD27F99DBC494O474K</vt:lpwstr>
      </vt:variant>
      <vt:variant>
        <vt:lpwstr/>
      </vt:variant>
      <vt:variant>
        <vt:i4>1310732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consultantplus://offline/ref=A24150BB51A73D679FC3901FA7768BD2A448A169192AF56F088DE661BDO378K</vt:lpwstr>
      </vt:variant>
      <vt:variant>
        <vt:lpwstr/>
      </vt:variant>
      <vt:variant>
        <vt:i4>1310800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consultantplus://offline/ref=A24150BB51A73D679FC3901FA7768BD2A74FAD6C172AF56F088DE661BDO378K</vt:lpwstr>
      </vt:variant>
      <vt:variant>
        <vt:lpwstr/>
      </vt:variant>
      <vt:variant>
        <vt:i4>2293857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consultantplus://offline/ref=A24150BB51A73D679FC3901FA7768BD2A74FA8681F2CF56F088DE661BD38F8D605BBD27F99DAC79DO47DK</vt:lpwstr>
      </vt:variant>
      <vt:variant>
        <vt:lpwstr/>
      </vt:variant>
      <vt:variant>
        <vt:i4>2162797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consultantplus://offline/ref=28E4F650ECA5376C5BC3F557E3855FBF88C21BFC3C1BAB347A7BEFADC15FAB445FB87AA455CA21EAG052F</vt:lpwstr>
      </vt:variant>
      <vt:variant>
        <vt:lpwstr/>
      </vt:variant>
      <vt:variant>
        <vt:i4>4259927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4259927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2162787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consultantplus://offline/ref=28E4F650ECA5376C5BC3F557E3855FBF88C812F83D1DAB347A7BEFADC15FAB445FB87AA455CA21E8G05EF</vt:lpwstr>
      </vt:variant>
      <vt:variant>
        <vt:lpwstr/>
      </vt:variant>
      <vt:variant>
        <vt:i4>4259846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consultantplus://offline/ref=28E4F650ECA5376C5BC3F557E3855FBF88CC12F8381FAB347A7BEFADC1G55FF</vt:lpwstr>
      </vt:variant>
      <vt:variant>
        <vt:lpwstr/>
      </vt:variant>
      <vt:variant>
        <vt:i4>561840214</vt:i4>
      </vt:variant>
      <vt:variant>
        <vt:i4>261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Par103#Par103</vt:lpwstr>
      </vt:variant>
      <vt:variant>
        <vt:i4>7077945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consultantplus://offline/ref=253FFE62900C53423F11B2CB2CC864371BBEC7F76E115F3BCA8FB3266D09392194C0345C0E00FCEA37zBK</vt:lpwstr>
      </vt:variant>
      <vt:variant>
        <vt:lpwstr/>
      </vt:variant>
      <vt:variant>
        <vt:i4>131158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131158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7077940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consultantplus://offline/ref=253FFE62900C53423F11B2CB2CC864371BBBC9F06A165F3BCA8FB3266D09392194C0345C0E00FEE237z7K</vt:lpwstr>
      </vt:variant>
      <vt:variant>
        <vt:lpwstr/>
      </vt:variant>
      <vt:variant>
        <vt:i4>131164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consultantplus://offline/ref=253FFE62900C53423F11B2CB2CC864371BBFC9F06F145F3BCA8FB3266D30z9K</vt:lpwstr>
      </vt:variant>
      <vt:variant>
        <vt:lpwstr/>
      </vt:variant>
      <vt:variant>
        <vt:i4>131078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consultantplus://offline/ref=253FFE62900C53423F11B2CB2CC8643718B8C5F561145F3BCA8FB3266D30z9K</vt:lpwstr>
      </vt:variant>
      <vt:variant>
        <vt:lpwstr/>
      </vt:variant>
      <vt:variant>
        <vt:i4>2293867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consultantplus://offline/ref=477C7C4847D77C7A86A0C82C8F5424F8EE049C628CB4CC4D0269D38A45B2BB212118D534FEA7F72BB5cCK</vt:lpwstr>
      </vt:variant>
      <vt:variant>
        <vt:lpwstr/>
      </vt:variant>
      <vt:variant>
        <vt:i4>2293866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consultantplus://offline/ref=477C7C4847D77C7A86A0C82C8F5424F8EE049C628CB4CC4D0269D38A45B2BB212118D534FEA6F023B5c5K</vt:lpwstr>
      </vt:variant>
      <vt:variant>
        <vt:lpwstr/>
      </vt:variant>
      <vt:variant>
        <vt:i4>561971286</vt:i4>
      </vt:variant>
      <vt:variant>
        <vt:i4>234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Par101#Par101</vt:lpwstr>
      </vt:variant>
      <vt:variant>
        <vt:i4>2293868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consultantplus://offline/ref=477C7C4847D77C7A86A0C82C8F5424F8ED029B648BB7CC4D0269D38A45B2BB212118D534FEA6F62AB5cEK</vt:lpwstr>
      </vt:variant>
      <vt:variant>
        <vt:lpwstr/>
      </vt:variant>
      <vt:variant>
        <vt:i4>1441884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1441884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2293819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consultantplus://offline/ref=477C7C4847D77C7A86A0C82C8F5424F8ED0795638FB0CC4D0269D38A45B2BB212118D534FEA6F422B5c5K</vt:lpwstr>
      </vt:variant>
      <vt:variant>
        <vt:lpwstr/>
      </vt:variant>
      <vt:variant>
        <vt:i4>1441878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consultantplus://offline/ref=477C7C4847D77C7A86A0C82C8F5424F8ED0395638AB2CC4D0269D38A45BBc2K</vt:lpwstr>
      </vt:variant>
      <vt:variant>
        <vt:lpwstr/>
      </vt:variant>
      <vt:variant>
        <vt:i4>1441804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consultantplus://offline/ref=477C7C4847D77C7A86A0C82C8F5424F8EE04996684B2CC4D0269D38A45BBc2K</vt:lpwstr>
      </vt:variant>
      <vt:variant>
        <vt:lpwstr/>
      </vt:variant>
      <vt:variant>
        <vt:i4>561905750</vt:i4>
      </vt:variant>
      <vt:variant>
        <vt:i4>213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Par100#Par100</vt:lpwstr>
      </vt:variant>
      <vt:variant>
        <vt:i4>554631214</vt:i4>
      </vt:variant>
      <vt:variant>
        <vt:i4>210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Par99#Par99</vt:lpwstr>
      </vt:variant>
      <vt:variant>
        <vt:i4>6946913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consultantplus://offline/ref=9C46F80759A26D085B217D8B2D7006BD276335C04BB1B6BF6C5B9F98213C4CB1F7FE3DEC30C20DD7C4T3K</vt:lpwstr>
      </vt:variant>
      <vt:variant>
        <vt:lpwstr/>
      </vt:variant>
      <vt:variant>
        <vt:i4>561971287</vt:i4>
      </vt:variant>
      <vt:variant>
        <vt:i4>204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Par110#Par110</vt:lpwstr>
      </vt:variant>
      <vt:variant>
        <vt:i4>561971287</vt:i4>
      </vt:variant>
      <vt:variant>
        <vt:i4>201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Par110#Par110</vt:lpwstr>
      </vt:variant>
      <vt:variant>
        <vt:i4>6946914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consultantplus://offline/ref=9C46F80759A26D085B217D8B2D7006BD246532C64CB2B6BF6C5B9F98213C4CB1F7FE3DEC30C30CD6C4T1K</vt:lpwstr>
      </vt:variant>
      <vt:variant>
        <vt:lpwstr/>
      </vt:variant>
      <vt:variant>
        <vt:i4>6094855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6094855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6946920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consultantplus://offline/ref=9C46F80759A26D085B217D8B2D7006BD24603CC148B5B6BF6C5B9F98213C4CB1F7FE3DEC30C30EDEC4TAK</vt:lpwstr>
      </vt:variant>
      <vt:variant>
        <vt:lpwstr/>
      </vt:variant>
      <vt:variant>
        <vt:i4>6094928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consultantplus://offline/ref=9C46F80759A26D085B217D8B2D7006BD24643CC14DB7B6BF6C5B9F9821C3TCK</vt:lpwstr>
      </vt:variant>
      <vt:variant>
        <vt:lpwstr/>
      </vt:variant>
      <vt:variant>
        <vt:i4>6094933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consultantplus://offline/ref=9C46F80759A26D085B217D8B2D7006BD276330C443B7B6BF6C5B9F9821C3TCK</vt:lpwstr>
      </vt:variant>
      <vt:variant>
        <vt:lpwstr/>
      </vt:variant>
      <vt:variant>
        <vt:i4>561446998</vt:i4>
      </vt:variant>
      <vt:variant>
        <vt:i4>180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Par109#Par109</vt:lpwstr>
      </vt:variant>
      <vt:variant>
        <vt:i4>561381462</vt:i4>
      </vt:variant>
      <vt:variant>
        <vt:i4>177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Par108#Par108</vt:lpwstr>
      </vt:variant>
      <vt:variant>
        <vt:i4>7077948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consultantplus://offline/ref=734826BCBAF8475AF1E90C1A63018025154FD4070736879126CFACC590D489A2DC937147BBA4F360e9uEI</vt:lpwstr>
      </vt:variant>
      <vt:variant>
        <vt:lpwstr/>
      </vt:variant>
      <vt:variant>
        <vt:i4>554631207</vt:i4>
      </vt:variant>
      <vt:variant>
        <vt:i4>171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Par80#Par80</vt:lpwstr>
      </vt:variant>
      <vt:variant>
        <vt:i4>7077986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consultantplus://offline/ref=734826BCBAF8475AF1E90C1A630180251649D3010035879126CFACC590D489A2DC937147BBA5F261e9uCI</vt:lpwstr>
      </vt:variant>
      <vt:variant>
        <vt:lpwstr/>
      </vt:variant>
      <vt:variant>
        <vt:i4>6029320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6029320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7077941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consultantplus://offline/ref=734826BCBAF8475AF1E90C1A63018025164CDD060432879126CFACC590D489A2DC937147BBA5F069e9u7I</vt:lpwstr>
      </vt:variant>
      <vt:variant>
        <vt:lpwstr/>
      </vt:variant>
      <vt:variant>
        <vt:i4>6029312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consultantplus://offline/ref=734826BCBAF8475AF1E90C1A630180251648DD060130879126CFACC590eDu4I</vt:lpwstr>
      </vt:variant>
      <vt:variant>
        <vt:lpwstr/>
      </vt:variant>
      <vt:variant>
        <vt:i4>6029402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consultantplus://offline/ref=734826BCBAF8475AF1E90C1A63018025154FD1030F30879126CFACC590eDu4I</vt:lpwstr>
      </vt:variant>
      <vt:variant>
        <vt:lpwstr/>
      </vt:variant>
      <vt:variant>
        <vt:i4>554631214</vt:i4>
      </vt:variant>
      <vt:variant>
        <vt:i4>150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Par79#Par79</vt:lpwstr>
      </vt:variant>
      <vt:variant>
        <vt:i4>554631215</vt:i4>
      </vt:variant>
      <vt:variant>
        <vt:i4>147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Par78#Par78</vt:lpwstr>
      </vt:variant>
      <vt:variant>
        <vt:i4>3670078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consultantplus://offline/ref=32C330792032B2B7ED79D0A12EC390DF7FC9DB51A2C07523C7FD9F4B5C5BBBFE4980769A81BDCBF7Z932H</vt:lpwstr>
      </vt:variant>
      <vt:variant>
        <vt:lpwstr/>
      </vt:variant>
      <vt:variant>
        <vt:i4>554631205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Par82#Par82</vt:lpwstr>
      </vt:variant>
      <vt:variant>
        <vt:i4>3670112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consultantplus://offline/ref=32C330792032B2B7ED79D0A12EC390DF7CCFDC57A5C37523C7FD9F4B5C5BBBFE4980769A81BCCAF6Z930H</vt:lpwstr>
      </vt:variant>
      <vt:variant>
        <vt:lpwstr/>
      </vt:variant>
      <vt:variant>
        <vt:i4>5505030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5505030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3670122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consultantplus://offline/ref=32C330792032B2B7ED79D0A12EC390DF7CCAD250A1C47523C7FD9F4B5C5BBBFE4980769A81BCC8FEZ93BH</vt:lpwstr>
      </vt:variant>
      <vt:variant>
        <vt:lpwstr/>
      </vt:variant>
      <vt:variant>
        <vt:i4>5505105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consultantplus://offline/ref=32C330792032B2B7ED79D0A12EC390DF7CCED250A4C67523C7FD9F4B5CZ53BH</vt:lpwstr>
      </vt:variant>
      <vt:variant>
        <vt:lpwstr/>
      </vt:variant>
      <vt:variant>
        <vt:i4>5505039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consultantplus://offline/ref=32C330792032B2B7ED79D0A12EC390DF7FC9DE55AAC67523C7FD9F4B5CZ53BH</vt:lpwstr>
      </vt:variant>
      <vt:variant>
        <vt:lpwstr/>
      </vt:variant>
      <vt:variant>
        <vt:i4>554631206</vt:i4>
      </vt:variant>
      <vt:variant>
        <vt:i4>120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Par81#Par81</vt:lpwstr>
      </vt:variant>
      <vt:variant>
        <vt:i4>554631207</vt:i4>
      </vt:variant>
      <vt:variant>
        <vt:i4>117</vt:i4>
      </vt:variant>
      <vt:variant>
        <vt:i4>0</vt:i4>
      </vt:variant>
      <vt:variant>
        <vt:i4>5</vt:i4>
      </vt:variant>
      <vt:variant>
        <vt:lpwstr>D:\Мои документы 2\№ 29 от 04.06.2020 г.  порядок предоставления.docx</vt:lpwstr>
      </vt:variant>
      <vt:variant>
        <vt:lpwstr>Par80#Par80</vt:lpwstr>
      </vt:variant>
      <vt:variant>
        <vt:i4>3604586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consultantplus://offline/ref=0777984EE534EBCDC5D977EC3D15A5D942285BBD1B3E49763AC316613F7B32CE3EF22C74A21B2DEEw6c1K</vt:lpwstr>
      </vt:variant>
      <vt:variant>
        <vt:lpwstr/>
      </vt:variant>
      <vt:variant>
        <vt:i4>3276897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consultantplus://offline/ref=D9B28EDE23FA075776AB8410A3880DBC000024101828AF89D2AE5AE8A532811F4BC4EA222F426E78P9b5K</vt:lpwstr>
      </vt:variant>
      <vt:variant>
        <vt:lpwstr/>
      </vt:variant>
      <vt:variant>
        <vt:i4>3276911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consultantplus://offline/ref=D9B28EDE23FA075776AB8410A3880DBC000024101828AF89D2AE5AE8A532811F4BC4EA222F426E7FP9bEK</vt:lpwstr>
      </vt:variant>
      <vt:variant>
        <vt:lpwstr/>
      </vt:variant>
      <vt:variant>
        <vt:i4>2949169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consultantplus://offline/ref=150085C59C9C04B95B20B6F8F3CA959BF5CF329787826C3045B6FB5F7C1432F9D4840D7001839219R1Y6K</vt:lpwstr>
      </vt:variant>
      <vt:variant>
        <vt:lpwstr/>
      </vt:variant>
      <vt:variant>
        <vt:i4>2949225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consultantplus://offline/ref=150085C59C9C04B95B20B6F8F3CA959BF5CF369D87876C3045B6FB5F7C1432F9D4840D7001829214R1Y0K</vt:lpwstr>
      </vt:variant>
      <vt:variant>
        <vt:lpwstr/>
      </vt:variant>
      <vt:variant>
        <vt:i4>2949180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consultantplus://offline/ref=150085C59C9C04B95B20B6F8F3CA959BF6C6369885856C3045B6FB5F7C1432F9D4840D700183911DR1Y8K</vt:lpwstr>
      </vt:variant>
      <vt:variant>
        <vt:lpwstr/>
      </vt:variant>
      <vt:variant>
        <vt:i4>4128827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consultantplus://offline/ref=E28137C8C5A2F07B03FD7767AD420E11E42160978F95A77D167B514E09B06925BB2A796D582C02193FW9K</vt:lpwstr>
      </vt:variant>
      <vt:variant>
        <vt:lpwstr/>
      </vt:variant>
      <vt:variant>
        <vt:i4>4128816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consultantplus://offline/ref=ACA6C435DD1A7E65AA9500EABF3B42FFDC226361B3A1DE59A305A9A047E0B26FA1EB61E6F56D9EA2c1V7K</vt:lpwstr>
      </vt:variant>
      <vt:variant>
        <vt:lpwstr/>
      </vt:variant>
      <vt:variant>
        <vt:i4>4128819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consultantplus://offline/ref=ACA6C435DD1A7E65AA9500EABF3B42FFDC226361B3A1DE59A305A9A047E0B26FA1EB61E6F56D9EA2c1V4K</vt:lpwstr>
      </vt:variant>
      <vt:variant>
        <vt:lpwstr/>
      </vt:variant>
      <vt:variant>
        <vt:i4>2949222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consultantplus://offline/ref=587E3DEAA1F6F6E06179F9B803BC9E3CC0CA7A8E6BC06F730082A504473DE3F18D332DF82BC85F12V4U0K</vt:lpwstr>
      </vt:variant>
      <vt:variant>
        <vt:lpwstr/>
      </vt:variant>
      <vt:variant>
        <vt:i4>5439583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consultantplus://offline/ref=11050E2EA3F774B3C0F8170E895DFA88003D584D0540414EE9B8BEDEE5j9R3K</vt:lpwstr>
      </vt:variant>
      <vt:variant>
        <vt:lpwstr/>
      </vt:variant>
      <vt:variant>
        <vt:i4>7012403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consultantplus://offline/ref=06B99602D287C91BB9B0E927301E21F91F4AA996716E57BE9AFF04F67A4F5032ECF8211A50531AE921Q2K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consultantplus://offline/ref=06B99602D287C91BB9B0E927301E21F91F4AA996716E57BE9AFF04F67A4F5032ECF8211A50531AE721Q0K</vt:lpwstr>
      </vt:variant>
      <vt:variant>
        <vt:lpwstr/>
      </vt:variant>
      <vt:variant>
        <vt:i4>7667761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consultantplus://offline/ref=295E7B010CD85DE27C6E67AEC23F24A911A58F99C19821B980EF20E7D884BF6FA8E00F96BA377632FDL6K</vt:lpwstr>
      </vt:variant>
      <vt:variant>
        <vt:lpwstr/>
      </vt:variant>
      <vt:variant>
        <vt:i4>7667765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consultantplus://offline/ref=295E7B010CD85DE27C6E67AEC23F24A911A58F99C19821B980EF20E7D884BF6FA8E00F96BA377632FDL2K</vt:lpwstr>
      </vt:variant>
      <vt:variant>
        <vt:lpwstr/>
      </vt:variant>
      <vt:variant>
        <vt:i4>7667767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consultantplus://offline/ref=295E7B010CD85DE27C6E67AEC23F24A911A58F99C19821B980EF20E7D884BF6FA8E00F96BA377632FDL0K</vt:lpwstr>
      </vt:variant>
      <vt:variant>
        <vt:lpwstr/>
      </vt:variant>
      <vt:variant>
        <vt:i4>5636111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consultantplus://offline/ref=BB12C6B623FA5D49E718F8AF6657BD18DEADDBB445E9930E4E3ADC33ECt6G1K</vt:lpwstr>
      </vt:variant>
      <vt:variant>
        <vt:lpwstr/>
      </vt:variant>
      <vt:variant>
        <vt:i4>3211363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consultantplus://offline/ref=93212C02526E06CF734CBC0E4F07E147D52540933FF698D6C8A9A114FA757AD9CC2A04958C35185As7D9K</vt:lpwstr>
      </vt:variant>
      <vt:variant>
        <vt:lpwstr/>
      </vt:variant>
      <vt:variant>
        <vt:i4>4587614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consultantplus://offline/ref=A9FFC5B545CCD065BC2CA24BE3AFEC3CBFDFC8A8D50B0F92C4B860CAB40EB9K</vt:lpwstr>
      </vt:variant>
      <vt:variant>
        <vt:lpwstr/>
      </vt:variant>
      <vt:variant>
        <vt:i4>8061025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consultantplus://offline/ref=3D1AD202050B7010FFDEA295FFE0A8922EDF901325C3CE2182E15F297F9A82F2BF17AF32940685C67F4AJ</vt:lpwstr>
      </vt:variant>
      <vt:variant>
        <vt:lpwstr/>
      </vt:variant>
      <vt:variant>
        <vt:i4>2293823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consultantplus://offline/ref=BE3FC7CB15B31136DCB181CB6643AAD9A2E9F8DC8B9ED058B80EEE71883769BC18DAF544936F15B4RCw9J</vt:lpwstr>
      </vt:variant>
      <vt:variant>
        <vt:lpwstr/>
      </vt:variant>
      <vt:variant>
        <vt:i4>6226000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consultantplus://offline/ref=A3557003FDE3B09A9C260F693FF55316E06BC66F87FCD3DF3FD06119D6F3DC894B7154A85DB6pAJ</vt:lpwstr>
      </vt:variant>
      <vt:variant>
        <vt:lpwstr/>
      </vt:variant>
      <vt:variant>
        <vt:i4>3801199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consultantplus://offline/ref=A3557003FDE3B09A9C260F693FF55316E363C16E8FFED3DF3FD06119D6F3DC894B7154AB5A6EA527B3pBJ</vt:lpwstr>
      </vt:variant>
      <vt:variant>
        <vt:lpwstr/>
      </vt:variant>
      <vt:variant>
        <vt:i4>3801148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consultantplus://offline/ref=A3557003FDE3B09A9C260F693FF55316E06AC16B8DFCD3DF3FD06119D6F3DC894B7154AB5A6FA62FB3p2J</vt:lpwstr>
      </vt:variant>
      <vt:variant>
        <vt:lpwstr/>
      </vt:variant>
      <vt:variant>
        <vt:i4>3801194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consultantplus://offline/ref=A3557003FDE3B09A9C260F693FF55316E06AC16B8DFCD3DF3FD06119D6F3DC894B7154AB5A6FA62FB3pDJ</vt:lpwstr>
      </vt:variant>
      <vt:variant>
        <vt:lpwstr/>
      </vt:variant>
      <vt:variant>
        <vt:i4>2293811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consultantplus://offline/ref=206B4EA52D71E4B235113ACF6B03DAB3F1493BA7F73B3B53ED10DD2916CBE82CC249FCDA08CD33B8c5l7J</vt:lpwstr>
      </vt:variant>
      <vt:variant>
        <vt:lpwstr/>
      </vt:variant>
      <vt:variant>
        <vt:i4>3670073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consultantplus://offline/ref=08F6730D2C91D125A8955F59573D3A5FB8FFB79BA651AD2F7A25E7B62FB309776015D06E7C1C7A71u3iBJ</vt:lpwstr>
      </vt:variant>
      <vt:variant>
        <vt:lpwstr/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consultantplus://offline/ref=45093F64B45DE878223374F8A9F3F9225B2EDDCFF7D61FBA0328B4FE4E52DE24D120F6D6B8B7E7C6P1h2J</vt:lpwstr>
      </vt:variant>
      <vt:variant>
        <vt:lpwstr/>
      </vt:variant>
      <vt:variant>
        <vt:i4>7077984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consultantplus://offline/ref=F602FCA2F0B92065B42172222EE2D1E8A1994A92CB842EAA88C0A744F02743D7A3C829349EFFBAC6c6YFJ</vt:lpwstr>
      </vt:variant>
      <vt:variant>
        <vt:lpwstr/>
      </vt:variant>
      <vt:variant>
        <vt:i4>6619233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consultantplus://offline/ref=FB25B45FE81B521AAC4942121EFC045E83D98FBA5D6AFDC532C40CF26D24D428040166301500023C15X1J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consultantplus://offline/ref=D9364DAAEEDAC6E1F3789FB8E78D453956A94DEE88BBF847E1FE98B4EC02CAF949C4FCB367A9DD60Y8X1J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consultantplus://offline/ref=7B413D1BFF34953998CE12FDA2189A3301BC4A0AAEDDECB374F6BF70F176FAA1C2708CF7B0CFA64F21WEJ</vt:lpwstr>
      </vt:variant>
      <vt:variant>
        <vt:lpwstr/>
      </vt:variant>
      <vt:variant>
        <vt:i4>2556010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consultantplus://offline/ref=B77C47CBB7EDF0FF832DAB63EA7C0FCBAEF5569A4F25B7704DC6ACDC03BFEB54A08F426F55AED911UBW5J</vt:lpwstr>
      </vt:variant>
      <vt:variant>
        <vt:lpwstr/>
      </vt:variant>
      <vt:variant>
        <vt:i4>1769567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consultantplus://offline/ref=2D20F857E648CF92A29C42F8EB1C7C1C6BF71A6F5755996214C4553275z5T9J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consultantplus://offline/ref=36DE87F8397150EF60EDE4D355B521AF2F67F9FEF213716BDABAC8BBEB431BEB6510F6C20220F08Cl3NFJ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consultantplus://offline/ref=80329293FB7B7A185AF35FC809B34E003964A2DAB2588A4F503A5B6EBBA4E1B3637BEF17696507CADFKCJ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consultantplus://offline/ref=0C5991A95763F66E1808F20B24D5A205387D201F737DBEAE851F0A46266F27E75D495E31381B118CD7JAJ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consultantplus://offline/ref=5CE5171321ED60BEB9043615CF7EBE373149F547C0B9BF761A79F6C907C98A4E509243E73ED10073f0GEJ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consultantplus://offline/ref=5CE5171321ED60BEB9043615CF7EBE373149F547C0B9BF761A79F6C907fCG9J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2020-04-06T08:33:00Z</cp:lastPrinted>
  <dcterms:created xsi:type="dcterms:W3CDTF">2020-08-12T03:23:00Z</dcterms:created>
  <dcterms:modified xsi:type="dcterms:W3CDTF">2020-08-12T03:23:00Z</dcterms:modified>
</cp:coreProperties>
</file>