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69" w:rsidRPr="00597791" w:rsidRDefault="00B46B69" w:rsidP="00B46B69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 w:rsidRPr="009E6CA4"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:rsidR="00B46B69" w:rsidRDefault="00B46B69" w:rsidP="00B46B69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B46B69" w:rsidRPr="009E6CA4" w:rsidRDefault="00B46B69" w:rsidP="00B46B69">
      <w:pPr>
        <w:shd w:val="clear" w:color="auto" w:fill="FFFFFF"/>
        <w:ind w:left="14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Бейский район</w:t>
      </w:r>
    </w:p>
    <w:p w:rsidR="00B46B69" w:rsidRDefault="00B46B69" w:rsidP="00B46B69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CA4">
        <w:rPr>
          <w:color w:val="000000"/>
          <w:sz w:val="26"/>
          <w:szCs w:val="26"/>
        </w:rPr>
        <w:t>Администрация</w:t>
      </w:r>
      <w:r w:rsidR="00D04773">
        <w:rPr>
          <w:rFonts w:ascii="Times New Roman" w:hAnsi="Times New Roman"/>
          <w:color w:val="000000"/>
          <w:sz w:val="26"/>
          <w:szCs w:val="26"/>
        </w:rPr>
        <w:t xml:space="preserve"> Бондаревского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B46B69" w:rsidRPr="009E6CA4" w:rsidRDefault="00B46B69" w:rsidP="00B46B6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46B69" w:rsidRPr="009E6CA4" w:rsidRDefault="00B46B69" w:rsidP="00B46B69">
      <w:pPr>
        <w:rPr>
          <w:rFonts w:ascii="Times New Roman" w:hAnsi="Times New Roman"/>
          <w:b/>
          <w:sz w:val="26"/>
          <w:szCs w:val="26"/>
        </w:rPr>
      </w:pPr>
    </w:p>
    <w:p w:rsidR="00B46B69" w:rsidRPr="009E6CA4" w:rsidRDefault="00B46B69" w:rsidP="00B46B69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B46B69" w:rsidRPr="009E6CA4" w:rsidRDefault="00B46B69" w:rsidP="00B46B6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6B69" w:rsidRPr="009E6CA4" w:rsidRDefault="00B46B69" w:rsidP="00B46B69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46B69" w:rsidRPr="00460AF3" w:rsidRDefault="00B46B69" w:rsidP="00B46B69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</w:t>
      </w:r>
      <w:r w:rsidRPr="009E6CA4"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D0477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 xml:space="preserve">2020 </w:t>
        </w:r>
        <w:r w:rsidRPr="009E6CA4">
          <w:rPr>
            <w:sz w:val="26"/>
            <w:szCs w:val="26"/>
          </w:rPr>
          <w:t>г</w:t>
        </w:r>
      </w:smartTag>
      <w:r w:rsidRPr="009E6CA4">
        <w:rPr>
          <w:sz w:val="26"/>
          <w:szCs w:val="26"/>
        </w:rPr>
        <w:t xml:space="preserve">.                   </w:t>
      </w:r>
      <w:r>
        <w:rPr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с. Бо</w:t>
      </w:r>
      <w:r w:rsidR="00D04773">
        <w:rPr>
          <w:rFonts w:ascii="Times New Roman" w:hAnsi="Times New Roman"/>
          <w:sz w:val="26"/>
          <w:szCs w:val="26"/>
        </w:rPr>
        <w:t>ндарево</w:t>
      </w:r>
      <w:r w:rsidRPr="009E6CA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№ </w:t>
      </w:r>
      <w:r w:rsidR="00D04773">
        <w:rPr>
          <w:rFonts w:ascii="Times New Roman" w:hAnsi="Times New Roman"/>
          <w:b/>
          <w:sz w:val="26"/>
          <w:szCs w:val="26"/>
        </w:rPr>
        <w:t>42</w:t>
      </w:r>
    </w:p>
    <w:p w:rsidR="00B46B69" w:rsidRDefault="00B46B69" w:rsidP="00B46B69">
      <w:pPr>
        <w:ind w:firstLine="709"/>
        <w:rPr>
          <w:sz w:val="26"/>
          <w:szCs w:val="26"/>
        </w:rPr>
      </w:pPr>
    </w:p>
    <w:p w:rsidR="00B46B69" w:rsidRPr="009E6CA4" w:rsidRDefault="00B46B69" w:rsidP="00B46B69">
      <w:pPr>
        <w:ind w:firstLine="709"/>
        <w:rPr>
          <w:sz w:val="26"/>
          <w:szCs w:val="26"/>
        </w:rPr>
      </w:pPr>
    </w:p>
    <w:p w:rsidR="00B46B69" w:rsidRPr="00460AF3" w:rsidRDefault="00B46B69" w:rsidP="00B46B69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 w:rsidRPr="009E6CA4"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</w:t>
      </w:r>
      <w:r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б утверждении Порядка рассмотрения вопросов правоприменительной практики в целях профилактики коррупции</w:t>
      </w:r>
    </w:p>
    <w:p w:rsidR="00B46B69" w:rsidRDefault="00B46B69" w:rsidP="00B46B69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B46B69" w:rsidRPr="00DD4B1D" w:rsidRDefault="00B46B69" w:rsidP="00B46B69">
      <w:pPr>
        <w:tabs>
          <w:tab w:val="left" w:pos="4536"/>
        </w:tabs>
        <w:suppressAutoHyphens w:val="0"/>
        <w:ind w:right="524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</w:p>
    <w:p w:rsidR="00B46B69" w:rsidRPr="006915E2" w:rsidRDefault="00B46B69" w:rsidP="00B46B69">
      <w:pPr>
        <w:suppressAutoHyphens w:val="0"/>
        <w:ind w:firstLine="709"/>
        <w:jc w:val="both"/>
        <w:rPr>
          <w:b/>
          <w:bCs/>
          <w:spacing w:val="-12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В соответствии с пунктом 2.1 статьи 6 Федерального закона от 25.12.2008 № 273-ФЗ «О противодействии коррупции» (с последующими изменениями), руководствуясь Уставом муниципаль</w:t>
      </w:r>
      <w:r w:rsidR="00D04773">
        <w:rPr>
          <w:rFonts w:ascii="Times New Roman" w:hAnsi="Times New Roman" w:cs="Arial"/>
          <w:kern w:val="0"/>
          <w:sz w:val="26"/>
          <w:szCs w:val="26"/>
          <w:lang w:eastAsia="ru-RU"/>
        </w:rPr>
        <w:t>ного образования Бондаревский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сельсовет</w:t>
      </w:r>
      <w:r w:rsidR="00D04773">
        <w:rPr>
          <w:rFonts w:ascii="Times New Roman" w:hAnsi="Times New Roman" w:cs="Arial"/>
          <w:kern w:val="0"/>
          <w:sz w:val="26"/>
          <w:szCs w:val="26"/>
          <w:lang w:eastAsia="ru-RU"/>
        </w:rPr>
        <w:t>, администрация Бондаревского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сельсовета</w:t>
      </w:r>
    </w:p>
    <w:p w:rsidR="00B46B69" w:rsidRPr="006915E2" w:rsidRDefault="00B46B69" w:rsidP="00B46B69">
      <w:pPr>
        <w:shd w:val="clear" w:color="auto" w:fill="FFFFFF"/>
        <w:ind w:firstLine="709"/>
        <w:jc w:val="center"/>
        <w:rPr>
          <w:b/>
          <w:bCs/>
          <w:spacing w:val="-12"/>
          <w:sz w:val="26"/>
          <w:szCs w:val="26"/>
        </w:rPr>
      </w:pPr>
    </w:p>
    <w:p w:rsidR="00B46B69" w:rsidRDefault="00B46B69" w:rsidP="00B46B69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</w:t>
      </w:r>
      <w:r>
        <w:rPr>
          <w:bCs/>
          <w:spacing w:val="-12"/>
          <w:sz w:val="26"/>
          <w:szCs w:val="26"/>
        </w:rPr>
        <w:t>ЕТ</w:t>
      </w:r>
      <w:r w:rsidRPr="006915E2">
        <w:rPr>
          <w:bCs/>
          <w:spacing w:val="-12"/>
          <w:sz w:val="26"/>
          <w:szCs w:val="26"/>
        </w:rPr>
        <w:t>:</w:t>
      </w:r>
    </w:p>
    <w:p w:rsidR="00B46B69" w:rsidRPr="006642CD" w:rsidRDefault="00B46B69" w:rsidP="00B46B69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</w:p>
    <w:p w:rsidR="00B46B69" w:rsidRDefault="00B46B69" w:rsidP="00B46B6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Порядок рассмотрения вопросов правоприменительной практики в целях профилактики коррупции (приложение № 1).</w:t>
      </w:r>
    </w:p>
    <w:p w:rsidR="00B46B69" w:rsidRDefault="00B46B69" w:rsidP="00B46B6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состав рабочей групп</w:t>
      </w:r>
      <w:r w:rsidR="00D04773">
        <w:rPr>
          <w:rFonts w:ascii="Times New Roman" w:hAnsi="Times New Roman"/>
          <w:sz w:val="26"/>
          <w:szCs w:val="26"/>
        </w:rPr>
        <w:t>ы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по рассмотрению вопросов правоприменительной практики в целях профилактики коррупции (приложение № 2).</w:t>
      </w:r>
    </w:p>
    <w:p w:rsidR="00B46B69" w:rsidRDefault="00B46B69" w:rsidP="00B46B69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со дня официального опубликования (обнародования).</w:t>
      </w:r>
    </w:p>
    <w:p w:rsidR="00B46B69" w:rsidRPr="00A71DE5" w:rsidRDefault="00B46B69" w:rsidP="00B46B69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71DE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46B69" w:rsidRDefault="00B46B69" w:rsidP="00B46B69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B46B69" w:rsidRDefault="00B46B69" w:rsidP="00B46B69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B46B69" w:rsidRDefault="00B46B69" w:rsidP="00B46B69">
      <w:pPr>
        <w:shd w:val="clear" w:color="auto" w:fill="FFFFFF"/>
        <w:tabs>
          <w:tab w:val="left" w:leader="underscore" w:pos="216"/>
        </w:tabs>
        <w:ind w:firstLine="709"/>
        <w:rPr>
          <w:rFonts w:ascii="Times New Roman" w:hAnsi="Times New Roman"/>
          <w:color w:val="313131"/>
          <w:spacing w:val="-3"/>
          <w:sz w:val="26"/>
          <w:szCs w:val="26"/>
        </w:rPr>
      </w:pPr>
    </w:p>
    <w:p w:rsidR="00B46B69" w:rsidRPr="00D04773" w:rsidRDefault="00B46B69" w:rsidP="00B46B69">
      <w:pPr>
        <w:rPr>
          <w:rFonts w:ascii="Times New Roman" w:hAnsi="Times New Roman"/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D04773">
        <w:rPr>
          <w:sz w:val="26"/>
          <w:szCs w:val="26"/>
        </w:rPr>
        <w:t>Бо</w:t>
      </w:r>
      <w:r w:rsidR="00D04773">
        <w:rPr>
          <w:rFonts w:ascii="Times New Roman" w:hAnsi="Times New Roman"/>
          <w:sz w:val="26"/>
          <w:szCs w:val="26"/>
        </w:rPr>
        <w:t>ндаревского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D04773">
        <w:rPr>
          <w:rFonts w:ascii="Times New Roman" w:hAnsi="Times New Roman"/>
          <w:sz w:val="26"/>
          <w:szCs w:val="26"/>
        </w:rPr>
        <w:t xml:space="preserve">  Е.В.Корнева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Приложение № 1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к постановлению администрации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  <w:r w:rsidR="00D04773">
        <w:rPr>
          <w:sz w:val="26"/>
        </w:rPr>
        <w:t xml:space="preserve">                Бондаревского</w:t>
      </w:r>
      <w:r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D04773">
        <w:rPr>
          <w:sz w:val="26"/>
        </w:rPr>
        <w:t xml:space="preserve">                          от «22</w:t>
      </w:r>
      <w:r>
        <w:rPr>
          <w:sz w:val="26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 w:rsidR="00D04773">
        <w:rPr>
          <w:sz w:val="26"/>
        </w:rPr>
        <w:t>. № 42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rPr>
          <w:b/>
          <w:sz w:val="26"/>
        </w:rPr>
      </w:pPr>
      <w:r w:rsidRPr="00B643E3">
        <w:rPr>
          <w:b/>
          <w:sz w:val="26"/>
        </w:rPr>
        <w:t xml:space="preserve">ПОРЯДОК </w:t>
      </w:r>
    </w:p>
    <w:p w:rsidR="00B46B69" w:rsidRDefault="00B46B69" w:rsidP="00B46B69">
      <w:pPr>
        <w:pStyle w:val="a3"/>
        <w:rPr>
          <w:b/>
          <w:sz w:val="26"/>
        </w:rPr>
      </w:pPr>
      <w:r>
        <w:rPr>
          <w:b/>
          <w:sz w:val="26"/>
        </w:rPr>
        <w:t xml:space="preserve">рассмотрения вопросов правоприменительной практики </w:t>
      </w:r>
    </w:p>
    <w:p w:rsidR="00B46B69" w:rsidRDefault="00B46B69" w:rsidP="00B46B69">
      <w:pPr>
        <w:pStyle w:val="a3"/>
        <w:rPr>
          <w:b/>
          <w:sz w:val="26"/>
        </w:rPr>
      </w:pPr>
      <w:r>
        <w:rPr>
          <w:b/>
          <w:sz w:val="26"/>
        </w:rPr>
        <w:t>в целях профилактики коррупции</w:t>
      </w:r>
    </w:p>
    <w:p w:rsidR="00B46B69" w:rsidRDefault="00B46B69" w:rsidP="00B46B69">
      <w:pPr>
        <w:pStyle w:val="a3"/>
        <w:rPr>
          <w:b/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ab/>
        <w:t>1. Настоящий Порядок разработан во исполнение положений пункта 2.1 статьи 6 Федерального закона от 25.12.2008 № 273-ФЗ «О противодействии коррупции» (с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 недействительными (недействующими) ненормативных правовых актов, незаконными решений и действий (бездействия) администрации муниципаль</w:t>
      </w:r>
      <w:r w:rsidR="00D04773">
        <w:rPr>
          <w:sz w:val="26"/>
        </w:rPr>
        <w:t>ного образования Бондаревский</w:t>
      </w:r>
      <w:r>
        <w:rPr>
          <w:sz w:val="26"/>
        </w:rPr>
        <w:t xml:space="preserve"> сельсовет (далее -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Рассмотрение вопросов правоприменительной практики включает в себя: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последующую разработку и реализацию системы мер, направленных на предупреждение и устранение указанных причин;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результативности принятых мер, последующей правоприменительной практики.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специалисту 1 категории, ответственному за работу по профилактике коррупционных и иных правонарушений (далее - специалист).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 группа).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Заседание Рабочей группы проводится в срок до 25 числа месяца, следующего за отчетным кварталом.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Заседание рабочей группы считаются правомочным, если на них присутствует более половины ее членов.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наличии ранее направленных рекомендаций Рабочей группы рассматриваются результаты их исполнения.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устанавливается, что в рассматриваемой ситуации содержатся (не содержатся) признаки фактов коррупции;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14. В протоколе заседания Рабочей группы указываются: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дата заседания, состав Рабочей группы и иных приглашенных лиц;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судебные акты, явившиеся основанием для рассмотрения вопросов правоприменительной практики;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фамилия, имя, отчество (последнее – при наличии) выступавших на заседании лиц и краткое описание изложенных выступлений;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15. Протоколы заседаний Рабочей группы хранятся у специалиста.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16. В случае установления Рабочей группой признаков коррупции,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, председателем Рабочей группы на имя глав</w:t>
      </w:r>
      <w:r w:rsidR="00D04773">
        <w:rPr>
          <w:sz w:val="26"/>
          <w:szCs w:val="26"/>
        </w:rPr>
        <w:t>ы администрации Бондаревского</w:t>
      </w:r>
      <w:r>
        <w:rPr>
          <w:sz w:val="26"/>
          <w:szCs w:val="26"/>
        </w:rPr>
        <w:t xml:space="preserve"> сельсовета направляется служебная записка для последующего рассмотрения вопроса о соблюдении муниципальными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Приложение № 2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к постановлению администрации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  <w:r w:rsidR="002963E8">
        <w:rPr>
          <w:sz w:val="26"/>
        </w:rPr>
        <w:t xml:space="preserve">                Бондаревского</w:t>
      </w:r>
      <w:r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2963E8">
        <w:rPr>
          <w:sz w:val="26"/>
        </w:rPr>
        <w:t xml:space="preserve">                          от «22</w:t>
      </w:r>
      <w:r>
        <w:rPr>
          <w:sz w:val="26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 w:rsidR="002963E8">
        <w:rPr>
          <w:sz w:val="26"/>
        </w:rPr>
        <w:t>. № 42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rPr>
          <w:sz w:val="26"/>
        </w:rPr>
      </w:pPr>
    </w:p>
    <w:p w:rsidR="00B46B69" w:rsidRPr="00A60490" w:rsidRDefault="00B46B69" w:rsidP="00B46B69">
      <w:pPr>
        <w:pStyle w:val="a3"/>
        <w:rPr>
          <w:b/>
          <w:sz w:val="26"/>
        </w:rPr>
      </w:pPr>
      <w:r w:rsidRPr="00A60490">
        <w:rPr>
          <w:b/>
          <w:sz w:val="26"/>
        </w:rPr>
        <w:t xml:space="preserve">Состав </w:t>
      </w:r>
    </w:p>
    <w:p w:rsidR="00B46B69" w:rsidRDefault="00B46B69" w:rsidP="00B46B69">
      <w:pPr>
        <w:pStyle w:val="a3"/>
        <w:rPr>
          <w:b/>
          <w:sz w:val="26"/>
        </w:rPr>
      </w:pPr>
      <w:r w:rsidRPr="00A60490">
        <w:rPr>
          <w:b/>
          <w:sz w:val="26"/>
        </w:rPr>
        <w:t>рабочей группы Администрации муниципаль</w:t>
      </w:r>
      <w:r w:rsidR="002963E8">
        <w:rPr>
          <w:b/>
          <w:sz w:val="26"/>
        </w:rPr>
        <w:t>ного образования Бондаревский</w:t>
      </w:r>
      <w:r w:rsidRPr="00A60490">
        <w:rPr>
          <w:b/>
          <w:sz w:val="26"/>
        </w:rPr>
        <w:t xml:space="preserve"> сельсовет по рассмотрению вопросов правоприменительной практики в целях профилактики коррупции</w:t>
      </w:r>
    </w:p>
    <w:p w:rsidR="00B46B69" w:rsidRDefault="00B46B69" w:rsidP="00B46B69">
      <w:pPr>
        <w:pStyle w:val="a3"/>
        <w:rPr>
          <w:b/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  <w:r w:rsidRPr="00326857">
        <w:rPr>
          <w:b/>
          <w:sz w:val="26"/>
        </w:rPr>
        <w:t>Председатель рабочей группы:</w:t>
      </w:r>
      <w:r w:rsidR="002963E8">
        <w:rPr>
          <w:sz w:val="26"/>
        </w:rPr>
        <w:t xml:space="preserve"> Корнева Елена Валериевна-глава Бондаревского </w:t>
      </w:r>
      <w:r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  <w:r w:rsidRPr="00326857">
        <w:rPr>
          <w:b/>
          <w:sz w:val="26"/>
        </w:rPr>
        <w:t>Секретарь рабочей группы:</w:t>
      </w:r>
      <w:r>
        <w:rPr>
          <w:sz w:val="26"/>
        </w:rPr>
        <w:t xml:space="preserve">   </w:t>
      </w:r>
      <w:r w:rsidR="002963E8">
        <w:rPr>
          <w:sz w:val="26"/>
        </w:rPr>
        <w:t xml:space="preserve">      Борисова Марина Николаевна </w:t>
      </w:r>
      <w:r>
        <w:rPr>
          <w:sz w:val="26"/>
        </w:rPr>
        <w:t>, специалист 1 категори</w:t>
      </w:r>
      <w:r w:rsidR="002963E8">
        <w:rPr>
          <w:sz w:val="26"/>
        </w:rPr>
        <w:t>и администрации Бондаревского</w:t>
      </w:r>
      <w:r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Pr="00326857" w:rsidRDefault="00B46B69" w:rsidP="00B46B69">
      <w:pPr>
        <w:pStyle w:val="a3"/>
        <w:jc w:val="both"/>
        <w:rPr>
          <w:b/>
          <w:sz w:val="26"/>
        </w:rPr>
      </w:pPr>
      <w:r w:rsidRPr="00326857">
        <w:rPr>
          <w:b/>
          <w:sz w:val="26"/>
        </w:rPr>
        <w:t>Члены рабочей группы: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2963E8" w:rsidP="00B46B69">
      <w:pPr>
        <w:pStyle w:val="a3"/>
        <w:ind w:firstLine="709"/>
        <w:jc w:val="both"/>
        <w:rPr>
          <w:sz w:val="26"/>
        </w:rPr>
      </w:pPr>
      <w:r>
        <w:rPr>
          <w:sz w:val="26"/>
        </w:rPr>
        <w:t>Малыхина Надежда Григорьевна</w:t>
      </w:r>
      <w:r w:rsidR="00B46B69">
        <w:rPr>
          <w:sz w:val="26"/>
        </w:rPr>
        <w:t>, специалис</w:t>
      </w:r>
      <w:r>
        <w:rPr>
          <w:sz w:val="26"/>
        </w:rPr>
        <w:t>т администрации Бондаревского</w:t>
      </w:r>
      <w:r w:rsidR="00B46B69"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2963E8" w:rsidP="00B46B69">
      <w:pPr>
        <w:pStyle w:val="a3"/>
        <w:ind w:firstLine="709"/>
        <w:jc w:val="both"/>
        <w:rPr>
          <w:sz w:val="26"/>
        </w:rPr>
      </w:pPr>
      <w:r>
        <w:rPr>
          <w:sz w:val="26"/>
        </w:rPr>
        <w:t>Белокопытова Татьяна Ивановна</w:t>
      </w:r>
      <w:r w:rsidR="00B46B69">
        <w:rPr>
          <w:sz w:val="26"/>
        </w:rPr>
        <w:t xml:space="preserve">, </w:t>
      </w:r>
      <w:r>
        <w:rPr>
          <w:sz w:val="26"/>
        </w:rPr>
        <w:t xml:space="preserve">главный </w:t>
      </w:r>
      <w:r w:rsidR="00B46B69">
        <w:rPr>
          <w:sz w:val="26"/>
        </w:rPr>
        <w:t>бухгал</w:t>
      </w:r>
      <w:r>
        <w:rPr>
          <w:sz w:val="26"/>
        </w:rPr>
        <w:t>тер администрации Бондаревского</w:t>
      </w:r>
      <w:r w:rsidR="00B46B69">
        <w:rPr>
          <w:sz w:val="26"/>
        </w:rPr>
        <w:t xml:space="preserve"> сельсовета</w:t>
      </w:r>
    </w:p>
    <w:p w:rsidR="00B46B69" w:rsidRDefault="00B46B69" w:rsidP="00B46B69">
      <w:pPr>
        <w:pStyle w:val="a3"/>
        <w:jc w:val="both"/>
        <w:rPr>
          <w:sz w:val="26"/>
        </w:rPr>
      </w:pPr>
    </w:p>
    <w:p w:rsidR="00B46B69" w:rsidRDefault="00B46B69" w:rsidP="00B46B69">
      <w:pPr>
        <w:pStyle w:val="a3"/>
        <w:jc w:val="both"/>
        <w:rPr>
          <w:sz w:val="26"/>
          <w:szCs w:val="26"/>
        </w:rPr>
      </w:pPr>
    </w:p>
    <w:p w:rsidR="00B46B69" w:rsidRPr="005D4BDD" w:rsidRDefault="002963E8" w:rsidP="00B46B6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Кончакова Светлана Павловна</w:t>
      </w:r>
      <w:r w:rsidR="00B46B69">
        <w:rPr>
          <w:sz w:val="26"/>
          <w:szCs w:val="26"/>
        </w:rPr>
        <w:t>, депутат С</w:t>
      </w:r>
      <w:r>
        <w:rPr>
          <w:sz w:val="26"/>
          <w:szCs w:val="26"/>
        </w:rPr>
        <w:t>овета депутатов Бондаревского</w:t>
      </w:r>
      <w:r w:rsidR="00B46B69">
        <w:rPr>
          <w:sz w:val="26"/>
          <w:szCs w:val="26"/>
        </w:rPr>
        <w:t xml:space="preserve"> сельсовета </w:t>
      </w:r>
    </w:p>
    <w:p w:rsidR="00F83816" w:rsidRPr="00B46B69" w:rsidRDefault="00F83816" w:rsidP="00B46B69"/>
    <w:sectPr w:rsidR="00F83816" w:rsidRPr="00B46B69" w:rsidSect="00B46B6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B46"/>
    <w:multiLevelType w:val="multilevel"/>
    <w:tmpl w:val="5C463C04"/>
    <w:lvl w:ilvl="0">
      <w:start w:val="30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" w15:restartNumberingAfterBreak="0">
    <w:nsid w:val="372D77B8"/>
    <w:multiLevelType w:val="multilevel"/>
    <w:tmpl w:val="1E309600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6"/>
    <w:rsid w:val="00193885"/>
    <w:rsid w:val="002963E8"/>
    <w:rsid w:val="00321EBF"/>
    <w:rsid w:val="006B25E7"/>
    <w:rsid w:val="007D6A1A"/>
    <w:rsid w:val="00936AA5"/>
    <w:rsid w:val="00B46B69"/>
    <w:rsid w:val="00C930FD"/>
    <w:rsid w:val="00D04773"/>
    <w:rsid w:val="00E00EC1"/>
    <w:rsid w:val="00E41C7B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6CFA-9F9D-4602-8413-27A4F495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69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B46B69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Бейского района</vt:lpstr>
    </vt:vector>
  </TitlesOfParts>
  <Company>Prokrh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Бейского района</dc:title>
  <dc:subject/>
  <dc:creator>User</dc:creator>
  <cp:keywords/>
  <dc:description/>
  <cp:lastModifiedBy>Пользователь</cp:lastModifiedBy>
  <cp:revision>2</cp:revision>
  <cp:lastPrinted>2020-06-22T07:03:00Z</cp:lastPrinted>
  <dcterms:created xsi:type="dcterms:W3CDTF">2020-08-12T03:42:00Z</dcterms:created>
  <dcterms:modified xsi:type="dcterms:W3CDTF">2020-08-12T03:42:00Z</dcterms:modified>
</cp:coreProperties>
</file>