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E" w:rsidRDefault="00AD5987" w:rsidP="00295F3E">
      <w:pPr>
        <w:tabs>
          <w:tab w:val="left" w:pos="1134"/>
        </w:tabs>
        <w:jc w:val="center"/>
        <w:rPr>
          <w:sz w:val="26"/>
        </w:rPr>
      </w:pPr>
      <w:r w:rsidRPr="00AD5987">
        <w:rPr>
          <w:sz w:val="26"/>
          <w:szCs w:val="26"/>
        </w:rPr>
        <w:t xml:space="preserve">    </w:t>
      </w:r>
      <w:r w:rsidR="00295F3E">
        <w:rPr>
          <w:sz w:val="26"/>
        </w:rPr>
        <w:t>Российская Федерация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Администрация Бондаревского сельсовета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 xml:space="preserve"> Бейского района Республики Хакасия</w:t>
      </w:r>
    </w:p>
    <w:p w:rsidR="00295F3E" w:rsidRDefault="00295F3E" w:rsidP="00295F3E">
      <w:pPr>
        <w:rPr>
          <w:sz w:val="26"/>
        </w:rPr>
      </w:pPr>
    </w:p>
    <w:p w:rsidR="00295F3E" w:rsidRDefault="00295F3E" w:rsidP="00295F3E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95F3E" w:rsidRDefault="00295F3E" w:rsidP="00295F3E">
      <w:pPr>
        <w:rPr>
          <w:sz w:val="26"/>
        </w:rPr>
      </w:pPr>
    </w:p>
    <w:p w:rsidR="00295F3E" w:rsidRDefault="00671B10" w:rsidP="00295F3E">
      <w:pPr>
        <w:rPr>
          <w:sz w:val="26"/>
        </w:rPr>
      </w:pPr>
      <w:r>
        <w:rPr>
          <w:sz w:val="26"/>
        </w:rPr>
        <w:t>от  25.09</w:t>
      </w:r>
      <w:r w:rsidR="00A15780">
        <w:rPr>
          <w:sz w:val="26"/>
        </w:rPr>
        <w:t>.2019</w:t>
      </w:r>
      <w:r w:rsidR="00D759F4">
        <w:rPr>
          <w:sz w:val="26"/>
        </w:rPr>
        <w:t>г</w:t>
      </w:r>
      <w:r w:rsidR="00A15780">
        <w:rPr>
          <w:sz w:val="26"/>
        </w:rPr>
        <w:t xml:space="preserve">     </w:t>
      </w:r>
      <w:r w:rsidR="00295F3E">
        <w:rPr>
          <w:sz w:val="26"/>
        </w:rPr>
        <w:t xml:space="preserve">                           с. Бондарево                 </w:t>
      </w:r>
      <w:r w:rsidR="00F360BA">
        <w:rPr>
          <w:sz w:val="26"/>
        </w:rPr>
        <w:t xml:space="preserve">    </w:t>
      </w:r>
      <w:r>
        <w:rPr>
          <w:sz w:val="26"/>
        </w:rPr>
        <w:t xml:space="preserve">                            №68</w:t>
      </w:r>
    </w:p>
    <w:p w:rsidR="00295F3E" w:rsidRDefault="00295F3E" w:rsidP="00295F3E">
      <w:pPr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0"/>
        <w:gridCol w:w="4952"/>
      </w:tblGrid>
      <w:tr w:rsidR="00295F3E" w:rsidTr="00295F3E">
        <w:trPr>
          <w:trHeight w:val="1807"/>
        </w:trPr>
        <w:tc>
          <w:tcPr>
            <w:tcW w:w="4783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 программы «Создание общественного  спасательного поста в муниципальном образовани</w:t>
            </w:r>
            <w:r w:rsidR="00671B10">
              <w:rPr>
                <w:b/>
                <w:sz w:val="26"/>
                <w:szCs w:val="26"/>
              </w:rPr>
              <w:t>и Бондаревский сельсовет на 2020</w:t>
            </w:r>
            <w:r>
              <w:rPr>
                <w:b/>
                <w:sz w:val="26"/>
                <w:szCs w:val="26"/>
              </w:rPr>
              <w:t xml:space="preserve"> год»</w:t>
            </w:r>
          </w:p>
        </w:tc>
        <w:tc>
          <w:tcPr>
            <w:tcW w:w="5049" w:type="dxa"/>
          </w:tcPr>
          <w:p w:rsidR="00295F3E" w:rsidRDefault="00295F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5F3E" w:rsidRDefault="00295F3E" w:rsidP="00295F3E">
      <w:pPr>
        <w:rPr>
          <w:b/>
          <w:sz w:val="26"/>
          <w:szCs w:val="26"/>
        </w:rPr>
      </w:pPr>
    </w:p>
    <w:p w:rsidR="00295F3E" w:rsidRDefault="00295F3E" w:rsidP="00295F3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со статьей 179 Бюджетного Кодекса Российской Федерации, статьей 9  Устава муниципального образования Бондаревский сельсовет,</w:t>
      </w:r>
    </w:p>
    <w:p w:rsidR="00295F3E" w:rsidRDefault="00295F3E" w:rsidP="00295F3E">
      <w:pPr>
        <w:jc w:val="center"/>
        <w:rPr>
          <w:b/>
          <w:sz w:val="26"/>
          <w:szCs w:val="26"/>
        </w:rPr>
      </w:pPr>
    </w:p>
    <w:p w:rsidR="00295F3E" w:rsidRDefault="00295F3E" w:rsidP="00295F3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295F3E" w:rsidRDefault="00295F3E" w:rsidP="00295F3E">
      <w:pPr>
        <w:rPr>
          <w:b/>
          <w:sz w:val="16"/>
          <w:szCs w:val="16"/>
        </w:rPr>
      </w:pP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муниципальную программу «Создание общественного  спасательного поста в муниципальном образовани</w:t>
      </w:r>
      <w:r w:rsidR="00F360BA">
        <w:rPr>
          <w:sz w:val="26"/>
          <w:szCs w:val="26"/>
        </w:rPr>
        <w:t>и Бондаревский сельсовет на 20</w:t>
      </w:r>
      <w:r w:rsidR="00671B10">
        <w:rPr>
          <w:sz w:val="26"/>
          <w:szCs w:val="26"/>
        </w:rPr>
        <w:t>20</w:t>
      </w:r>
      <w:r w:rsidR="00720CB2">
        <w:rPr>
          <w:sz w:val="26"/>
          <w:szCs w:val="26"/>
        </w:rPr>
        <w:t xml:space="preserve"> </w:t>
      </w:r>
      <w:r>
        <w:rPr>
          <w:sz w:val="26"/>
          <w:szCs w:val="26"/>
        </w:rPr>
        <w:t>год».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 администрации Бондаревского сельсовета (Белокопытова Т.И) предусмотреть расходы на финансирование муниципальной  программы «Создание общественного  спасательного  поста в муниципальном образовани</w:t>
      </w:r>
      <w:r w:rsidR="00671B10">
        <w:rPr>
          <w:sz w:val="26"/>
          <w:szCs w:val="26"/>
        </w:rPr>
        <w:t>и Бондаревский сельсовет на 2020</w:t>
      </w:r>
      <w:r>
        <w:rPr>
          <w:sz w:val="26"/>
          <w:szCs w:val="26"/>
        </w:rPr>
        <w:t>год».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на информационных стендах администрации</w:t>
      </w:r>
    </w:p>
    <w:p w:rsidR="00295F3E" w:rsidRDefault="00295F3E" w:rsidP="00295F3E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95F3E" w:rsidRDefault="00295F3E" w:rsidP="00295F3E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jc w:val="both"/>
        <w:rPr>
          <w:sz w:val="26"/>
          <w:szCs w:val="26"/>
        </w:rPr>
      </w:pPr>
    </w:p>
    <w:p w:rsidR="00295F3E" w:rsidRDefault="006166C7" w:rsidP="00616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360BA">
        <w:rPr>
          <w:sz w:val="26"/>
          <w:szCs w:val="26"/>
        </w:rPr>
        <w:t xml:space="preserve"> администрации:                                                  </w:t>
      </w:r>
      <w:r>
        <w:rPr>
          <w:sz w:val="26"/>
          <w:szCs w:val="26"/>
        </w:rPr>
        <w:t xml:space="preserve">                      </w:t>
      </w:r>
      <w:r w:rsidR="00F360BA">
        <w:rPr>
          <w:sz w:val="26"/>
          <w:szCs w:val="26"/>
        </w:rPr>
        <w:t xml:space="preserve">     Е.В.Корнева</w:t>
      </w:r>
    </w:p>
    <w:p w:rsidR="00295F3E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5987" w:rsidRPr="00AD5987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 xml:space="preserve"> Приложение к постановлению</w:t>
      </w:r>
    </w:p>
    <w:p w:rsidR="00AD5987" w:rsidRPr="00AD5987" w:rsidRDefault="00D41EEB" w:rsidP="00AD598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 сельсовета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</w:t>
      </w:r>
      <w:r w:rsidR="00A15780">
        <w:rPr>
          <w:sz w:val="26"/>
          <w:szCs w:val="26"/>
        </w:rPr>
        <w:t xml:space="preserve">                            </w:t>
      </w:r>
      <w:r w:rsidR="007166FB">
        <w:rPr>
          <w:sz w:val="26"/>
          <w:szCs w:val="26"/>
        </w:rPr>
        <w:t xml:space="preserve">  </w:t>
      </w:r>
      <w:r w:rsidR="00671B10">
        <w:rPr>
          <w:sz w:val="26"/>
          <w:szCs w:val="26"/>
        </w:rPr>
        <w:t>от  25.09. 2019г  №68</w:t>
      </w: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70E2A" w:rsidRPr="00670E2A" w:rsidRDefault="00670E2A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D5987" w:rsidRPr="00AD5987" w:rsidRDefault="00CD7E16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ПРОГРАММА</w:t>
      </w:r>
    </w:p>
    <w:p w:rsidR="00AD5987" w:rsidRDefault="00AD5987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</w:t>
      </w:r>
      <w:r w:rsidR="00D41EEB">
        <w:rPr>
          <w:sz w:val="26"/>
          <w:szCs w:val="26"/>
        </w:rPr>
        <w:t>АЛЬНОМ ОБРАЗОВАНИИ БОНДАРЕВСКИЙ СЕЛЬСОВЕТ</w:t>
      </w:r>
    </w:p>
    <w:p w:rsidR="00AD5987" w:rsidRPr="00AD5987" w:rsidRDefault="00A15780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720CB2">
        <w:rPr>
          <w:sz w:val="26"/>
          <w:szCs w:val="26"/>
        </w:rPr>
        <w:t xml:space="preserve">а </w:t>
      </w:r>
      <w:r w:rsidR="00EF24E5">
        <w:rPr>
          <w:sz w:val="26"/>
          <w:szCs w:val="26"/>
        </w:rPr>
        <w:t>20</w:t>
      </w:r>
      <w:r w:rsidR="00671B10">
        <w:rPr>
          <w:sz w:val="26"/>
          <w:szCs w:val="26"/>
        </w:rPr>
        <w:t xml:space="preserve">20 </w:t>
      </w:r>
      <w:r w:rsidR="00B75B9F">
        <w:rPr>
          <w:sz w:val="26"/>
          <w:szCs w:val="26"/>
        </w:rPr>
        <w:t>год</w:t>
      </w:r>
      <w:r w:rsidR="00AD5987">
        <w:rPr>
          <w:sz w:val="26"/>
          <w:szCs w:val="26"/>
        </w:rPr>
        <w:t>»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ПАСПОРТ</w:t>
      </w:r>
    </w:p>
    <w:p w:rsidR="007E2950" w:rsidRDefault="00D857F1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AD5987" w:rsidRPr="00AD5987">
        <w:rPr>
          <w:sz w:val="26"/>
          <w:szCs w:val="26"/>
        </w:rPr>
        <w:t xml:space="preserve"> программы </w:t>
      </w:r>
    </w:p>
    <w:p w:rsidR="007E2950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 xml:space="preserve">Создание общественного спасательного  поста </w:t>
      </w:r>
      <w:r w:rsidR="00AD5987"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муниципальном</w:t>
      </w:r>
      <w:proofErr w:type="gramEnd"/>
      <w:r>
        <w:rPr>
          <w:sz w:val="26"/>
          <w:szCs w:val="26"/>
        </w:rPr>
        <w:t xml:space="preserve"> </w:t>
      </w:r>
    </w:p>
    <w:p w:rsid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образовании</w:t>
      </w:r>
      <w:proofErr w:type="gramEnd"/>
      <w:r w:rsidR="00D41EEB">
        <w:rPr>
          <w:sz w:val="26"/>
          <w:szCs w:val="26"/>
        </w:rPr>
        <w:t xml:space="preserve"> Бондаревский сельсовет </w:t>
      </w:r>
      <w:r w:rsidR="00B75B9F">
        <w:rPr>
          <w:sz w:val="26"/>
          <w:szCs w:val="26"/>
        </w:rPr>
        <w:t xml:space="preserve"> на </w:t>
      </w:r>
      <w:r w:rsidR="00671B10">
        <w:rPr>
          <w:sz w:val="26"/>
          <w:szCs w:val="26"/>
        </w:rPr>
        <w:t>2020</w:t>
      </w:r>
      <w:r w:rsidR="00D41EE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7E2950" w:rsidRP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6660" w:type="dxa"/>
          </w:tcPr>
          <w:p w:rsidR="007E2950" w:rsidRPr="007E2950" w:rsidRDefault="007E2950" w:rsidP="00716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5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FB39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общественного  спасательного поста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>альном образовании Бондаревский сельсовет</w:t>
            </w:r>
            <w:r w:rsidR="00B75B9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671B1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41EE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</w:t>
            </w:r>
          </w:p>
        </w:tc>
        <w:tc>
          <w:tcPr>
            <w:tcW w:w="6660" w:type="dxa"/>
          </w:tcPr>
          <w:p w:rsidR="000A7A78" w:rsidRPr="000A7A78" w:rsidRDefault="000A7A78" w:rsidP="000A7A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A7A78">
              <w:rPr>
                <w:sz w:val="26"/>
                <w:szCs w:val="26"/>
              </w:rPr>
              <w:t>Постановление администрации Бейско</w:t>
            </w:r>
            <w:r w:rsidR="00CC3621">
              <w:rPr>
                <w:sz w:val="26"/>
                <w:szCs w:val="26"/>
              </w:rPr>
              <w:t>го района от 05.11.2013г №859</w:t>
            </w:r>
            <w:r w:rsidRPr="000A7A78">
              <w:rPr>
                <w:sz w:val="26"/>
                <w:szCs w:val="26"/>
              </w:rPr>
              <w:t xml:space="preserve"> «Об у</w:t>
            </w:r>
            <w:r w:rsidR="00CC3621">
              <w:rPr>
                <w:sz w:val="26"/>
                <w:szCs w:val="26"/>
              </w:rPr>
              <w:t xml:space="preserve">тверждении муниципальной </w:t>
            </w:r>
            <w:r w:rsidR="00D857F1">
              <w:rPr>
                <w:sz w:val="26"/>
                <w:szCs w:val="26"/>
              </w:rPr>
              <w:t xml:space="preserve"> программы «Обеспечение общественного порядка  и противодействие преступности </w:t>
            </w:r>
            <w:r w:rsidRPr="000A7A78">
              <w:rPr>
                <w:sz w:val="26"/>
                <w:szCs w:val="26"/>
              </w:rPr>
              <w:t xml:space="preserve"> в муниципальном о</w:t>
            </w:r>
            <w:r w:rsidR="00D857F1">
              <w:rPr>
                <w:sz w:val="26"/>
                <w:szCs w:val="26"/>
              </w:rPr>
              <w:t>бразовании Бейский район на 2014-2016</w:t>
            </w:r>
            <w:r w:rsidRPr="000A7A78">
              <w:rPr>
                <w:sz w:val="26"/>
                <w:szCs w:val="26"/>
              </w:rPr>
              <w:t xml:space="preserve"> годы»</w:t>
            </w:r>
            <w:r w:rsidR="00D857F1">
              <w:rPr>
                <w:sz w:val="26"/>
                <w:szCs w:val="26"/>
              </w:rPr>
              <w:t xml:space="preserve"> (с последующими изменениями)</w:t>
            </w:r>
          </w:p>
          <w:p w:rsidR="007E2950" w:rsidRPr="007E2950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Разработчик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4D6F51">
              <w:rPr>
                <w:color w:val="000000"/>
                <w:spacing w:val="-3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4D6F51" w:rsidRDefault="007E2950" w:rsidP="00F23A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Pr="004D6F51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>ондаревского сельсовета</w:t>
            </w:r>
          </w:p>
        </w:tc>
      </w:tr>
      <w:tr w:rsidR="007E2950">
        <w:tc>
          <w:tcPr>
            <w:tcW w:w="2988" w:type="dxa"/>
          </w:tcPr>
          <w:p w:rsidR="007E2950" w:rsidRPr="003257F8" w:rsidRDefault="00CD3254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</w:t>
            </w:r>
            <w:r w:rsidR="007E2950" w:rsidRPr="003257F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безопасности на водных объектах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Бондаревского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количества погибших при происшествиях на 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 xml:space="preserve">оздание общественных спасательных 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остов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 массового отдыха 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E2950" w:rsidRPr="007E2950" w:rsidRDefault="007E2950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7E2950">
                <w:rPr>
                  <w:rFonts w:ascii="Times New Roman" w:hAnsi="Times New Roman" w:cs="Times New Roman"/>
                  <w:sz w:val="26"/>
                  <w:szCs w:val="26"/>
                </w:rPr>
                <w:t>предупреждение несчастных случаев на воде</w:t>
              </w:r>
            </w:hyperlink>
            <w:r w:rsidRPr="007E2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950" w:rsidRPr="003257F8" w:rsidRDefault="00F23AA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7E2950" w:rsidRPr="007E2950">
                <w:rPr>
                  <w:rFonts w:ascii="Times New Roman" w:hAnsi="Times New Roman" w:cs="Times New Roman"/>
                  <w:sz w:val="26"/>
                  <w:szCs w:val="26"/>
                </w:rPr>
                <w:t>организация агитации</w:t>
              </w:r>
            </w:hyperlink>
            <w:r w:rsidR="007E2950" w:rsidRPr="007E2950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воде и пропаганде здорового образа жизни</w:t>
            </w:r>
          </w:p>
        </w:tc>
      </w:tr>
      <w:tr w:rsidR="008348CE">
        <w:tc>
          <w:tcPr>
            <w:tcW w:w="2988" w:type="dxa"/>
          </w:tcPr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 </w:t>
            </w:r>
          </w:p>
          <w:p w:rsidR="008348CE" w:rsidRDefault="008348CE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(целевые индикаторы) по годам</w:t>
            </w:r>
          </w:p>
        </w:tc>
        <w:tc>
          <w:tcPr>
            <w:tcW w:w="6660" w:type="dxa"/>
          </w:tcPr>
          <w:p w:rsidR="008348CE" w:rsidRDefault="008348CE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созданных общественных спасательных постов (единиц):</w:t>
            </w:r>
          </w:p>
          <w:p w:rsidR="008348CE" w:rsidRDefault="005E08E1" w:rsidP="007E295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1B1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348C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</w:p>
          <w:p w:rsidR="008348CE" w:rsidRDefault="008348CE" w:rsidP="000A7A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6660" w:type="dxa"/>
          </w:tcPr>
          <w:p w:rsidR="007E2F78" w:rsidRPr="00AD5987" w:rsidRDefault="00671B10" w:rsidP="007E2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6660" w:type="dxa"/>
          </w:tcPr>
          <w:p w:rsidR="007E2F78" w:rsidRPr="003257F8" w:rsidRDefault="007E2F78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</w:t>
            </w:r>
            <w:r w:rsidRPr="00AD5987">
              <w:rPr>
                <w:rFonts w:ascii="Times New Roman" w:hAnsi="Times New Roman" w:cs="Times New Roman"/>
                <w:sz w:val="26"/>
                <w:szCs w:val="26"/>
              </w:rPr>
              <w:t>рограмм</w:t>
            </w:r>
            <w:proofErr w:type="gramStart"/>
            <w:r w:rsidRPr="00AD5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12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AD5987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 xml:space="preserve">ета- </w:t>
            </w:r>
            <w:r w:rsidR="00671B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780">
              <w:rPr>
                <w:rFonts w:ascii="Times New Roman" w:hAnsi="Times New Roman" w:cs="Times New Roman"/>
                <w:sz w:val="26"/>
                <w:szCs w:val="26"/>
              </w:rPr>
              <w:t>2000,0 рублей</w:t>
            </w:r>
          </w:p>
        </w:tc>
      </w:tr>
      <w:tr w:rsidR="007E2950">
        <w:tc>
          <w:tcPr>
            <w:tcW w:w="2988" w:type="dxa"/>
          </w:tcPr>
          <w:p w:rsidR="007E2950" w:rsidRPr="003257F8" w:rsidRDefault="007E2950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6660" w:type="dxa"/>
          </w:tcPr>
          <w:p w:rsidR="00FB39F3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 xml:space="preserve">оздание 1 </w:t>
            </w:r>
            <w:r w:rsidR="00151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>
              <w:rPr>
                <w:rFonts w:ascii="Times New Roman" w:hAnsi="Times New Roman" w:cs="Times New Roman"/>
                <w:sz w:val="26"/>
                <w:szCs w:val="26"/>
              </w:rPr>
              <w:t>общественного  спасательного поста  на озере « Красное»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950" w:rsidRDefault="00FB39F3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D3254">
              <w:rPr>
                <w:rFonts w:ascii="Times New Roman" w:hAnsi="Times New Roman" w:cs="Times New Roman"/>
                <w:sz w:val="26"/>
                <w:szCs w:val="26"/>
              </w:rPr>
              <w:t xml:space="preserve">нижение количества погибших на водных объектах </w:t>
            </w:r>
            <w:r w:rsidR="00670E2A">
              <w:rPr>
                <w:rFonts w:ascii="Times New Roman" w:hAnsi="Times New Roman" w:cs="Times New Roman"/>
                <w:sz w:val="26"/>
                <w:szCs w:val="26"/>
              </w:rPr>
              <w:t>до 50 %;</w:t>
            </w:r>
          </w:p>
          <w:p w:rsidR="00670E2A" w:rsidRPr="003257F8" w:rsidRDefault="00670E2A" w:rsidP="00F23AA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материалов в средствах массовой информации по предупреждению несчастных случаев на воде;</w:t>
            </w:r>
          </w:p>
        </w:tc>
      </w:tr>
      <w:tr w:rsidR="00CD3254" w:rsidRPr="00362F4C">
        <w:tc>
          <w:tcPr>
            <w:tcW w:w="2988" w:type="dxa"/>
          </w:tcPr>
          <w:p w:rsidR="00CD3254" w:rsidRPr="00362F4C" w:rsidRDefault="00381A6D" w:rsidP="00F23A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D3254" w:rsidRPr="00362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реализацией программы  </w:t>
            </w:r>
          </w:p>
        </w:tc>
        <w:tc>
          <w:tcPr>
            <w:tcW w:w="6660" w:type="dxa"/>
          </w:tcPr>
          <w:p w:rsidR="00CD3254" w:rsidRPr="00362F4C" w:rsidRDefault="00CD3254" w:rsidP="00CD3254">
            <w:pPr>
              <w:shd w:val="clear" w:color="auto" w:fill="FFFFFF"/>
              <w:rPr>
                <w:sz w:val="26"/>
                <w:szCs w:val="26"/>
              </w:rPr>
            </w:pPr>
            <w:r w:rsidRPr="00362F4C">
              <w:rPr>
                <w:color w:val="000000"/>
                <w:spacing w:val="-1"/>
                <w:sz w:val="26"/>
                <w:szCs w:val="26"/>
              </w:rPr>
              <w:lastRenderedPageBreak/>
              <w:t xml:space="preserve">Администрация </w:t>
            </w:r>
            <w:r w:rsidRPr="00362F4C">
              <w:rPr>
                <w:color w:val="000000"/>
                <w:spacing w:val="-2"/>
                <w:sz w:val="26"/>
                <w:szCs w:val="26"/>
              </w:rPr>
              <w:t>Б</w:t>
            </w:r>
            <w:r w:rsidR="000A7A78">
              <w:rPr>
                <w:color w:val="000000"/>
                <w:spacing w:val="-2"/>
                <w:sz w:val="26"/>
                <w:szCs w:val="26"/>
              </w:rPr>
              <w:t xml:space="preserve">ондаревского сельсовета </w:t>
            </w:r>
          </w:p>
        </w:tc>
      </w:tr>
    </w:tbl>
    <w:p w:rsidR="00FB39F3" w:rsidRDefault="00FB39F3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1. Содержание проблемы и обоснование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необходимости ее решения программными методами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B7717" w:rsidRPr="00671B10" w:rsidRDefault="009B7717" w:rsidP="009B7717">
      <w:pPr>
        <w:ind w:firstLine="708"/>
        <w:jc w:val="both"/>
        <w:rPr>
          <w:sz w:val="26"/>
          <w:szCs w:val="26"/>
        </w:rPr>
      </w:pPr>
    </w:p>
    <w:p w:rsidR="009B7717" w:rsidRPr="00671B10" w:rsidRDefault="00D82151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>Общая площадь муниципального образования</w:t>
      </w:r>
      <w:r w:rsidR="006D3865" w:rsidRPr="00671B10">
        <w:rPr>
          <w:sz w:val="26"/>
          <w:szCs w:val="26"/>
        </w:rPr>
        <w:t xml:space="preserve"> Бондаревский сельсовет</w:t>
      </w:r>
      <w:r w:rsidRPr="00671B10">
        <w:rPr>
          <w:sz w:val="26"/>
          <w:szCs w:val="26"/>
        </w:rPr>
        <w:t xml:space="preserve"> составляет </w:t>
      </w:r>
      <w:r w:rsidR="006D3865" w:rsidRPr="00671B1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521 га"/>
        </w:smartTagPr>
        <w:r w:rsidR="006D3865" w:rsidRPr="00671B10">
          <w:rPr>
            <w:sz w:val="26"/>
            <w:szCs w:val="26"/>
          </w:rPr>
          <w:t>6521 га</w:t>
        </w:r>
      </w:smartTag>
      <w:r w:rsidR="006D3865" w:rsidRPr="00671B10">
        <w:rPr>
          <w:sz w:val="26"/>
          <w:szCs w:val="26"/>
        </w:rPr>
        <w:t>.</w:t>
      </w:r>
    </w:p>
    <w:p w:rsidR="005F372F" w:rsidRPr="00671B10" w:rsidRDefault="005F372F" w:rsidP="00D70809">
      <w:pPr>
        <w:ind w:firstLine="540"/>
        <w:jc w:val="both"/>
        <w:rPr>
          <w:sz w:val="26"/>
          <w:szCs w:val="26"/>
        </w:rPr>
      </w:pPr>
      <w:r w:rsidRPr="00671B10">
        <w:rPr>
          <w:sz w:val="26"/>
          <w:szCs w:val="26"/>
        </w:rPr>
        <w:t xml:space="preserve">Общая численность </w:t>
      </w:r>
      <w:r w:rsidR="006D3865" w:rsidRPr="00671B10">
        <w:rPr>
          <w:sz w:val="26"/>
          <w:szCs w:val="26"/>
        </w:rPr>
        <w:t>населения  2601 человек, из них в  село Бондарево проживает 1847 человек.</w:t>
      </w:r>
    </w:p>
    <w:p w:rsidR="005F372F" w:rsidRPr="00671B10" w:rsidRDefault="006D3865" w:rsidP="005F3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B10">
        <w:rPr>
          <w:rFonts w:ascii="Times New Roman" w:hAnsi="Times New Roman" w:cs="Times New Roman"/>
          <w:sz w:val="26"/>
          <w:szCs w:val="26"/>
        </w:rPr>
        <w:tab/>
        <w:t xml:space="preserve">В состав муниципального образования Бондаревский сельсовет входит 5 </w:t>
      </w:r>
      <w:r w:rsidR="005F372F" w:rsidRPr="00671B10">
        <w:rPr>
          <w:rFonts w:ascii="Times New Roman" w:hAnsi="Times New Roman" w:cs="Times New Roman"/>
          <w:sz w:val="26"/>
          <w:szCs w:val="26"/>
        </w:rPr>
        <w:t>населенных пунктов.</w:t>
      </w:r>
    </w:p>
    <w:p w:rsidR="009B7717" w:rsidRPr="00671B10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 xml:space="preserve">На территории </w:t>
      </w:r>
      <w:r w:rsidR="006D3865" w:rsidRPr="00671B10">
        <w:rPr>
          <w:sz w:val="26"/>
          <w:szCs w:val="26"/>
        </w:rPr>
        <w:t xml:space="preserve">муниципального образования Бондаревский сельсовет </w:t>
      </w:r>
      <w:r w:rsidR="00996F2C" w:rsidRPr="00671B10">
        <w:rPr>
          <w:sz w:val="26"/>
          <w:szCs w:val="26"/>
        </w:rPr>
        <w:t xml:space="preserve"> </w:t>
      </w:r>
      <w:r w:rsidR="006D3865" w:rsidRPr="00671B10">
        <w:rPr>
          <w:sz w:val="26"/>
          <w:szCs w:val="26"/>
        </w:rPr>
        <w:t xml:space="preserve">имеется река </w:t>
      </w:r>
      <w:proofErr w:type="spellStart"/>
      <w:r w:rsidR="006D3865" w:rsidRPr="00671B10">
        <w:rPr>
          <w:sz w:val="26"/>
          <w:szCs w:val="26"/>
        </w:rPr>
        <w:t>Сос</w:t>
      </w:r>
      <w:proofErr w:type="spellEnd"/>
      <w:r w:rsidR="006D3865" w:rsidRPr="00671B10">
        <w:rPr>
          <w:sz w:val="26"/>
          <w:szCs w:val="26"/>
        </w:rPr>
        <w:t xml:space="preserve"> протяженностью </w:t>
      </w:r>
      <w:smartTag w:uri="urn:schemas-microsoft-com:office:smarttags" w:element="metricconverter">
        <w:smartTagPr>
          <w:attr w:name="ProductID" w:val="20 км"/>
        </w:smartTagPr>
        <w:r w:rsidR="006D3865" w:rsidRPr="00671B10">
          <w:rPr>
            <w:sz w:val="26"/>
            <w:szCs w:val="26"/>
          </w:rPr>
          <w:t>20 км</w:t>
        </w:r>
      </w:smartTag>
      <w:proofErr w:type="gramStart"/>
      <w:r w:rsidR="006D3865" w:rsidRPr="00671B10">
        <w:rPr>
          <w:sz w:val="26"/>
          <w:szCs w:val="26"/>
        </w:rPr>
        <w:t xml:space="preserve"> ,</w:t>
      </w:r>
      <w:proofErr w:type="gramEnd"/>
      <w:r w:rsidR="006D3865" w:rsidRPr="00671B10">
        <w:rPr>
          <w:sz w:val="26"/>
          <w:szCs w:val="26"/>
        </w:rPr>
        <w:t xml:space="preserve"> озеро « Красное» , озеро « </w:t>
      </w:r>
      <w:proofErr w:type="spellStart"/>
      <w:r w:rsidR="006D3865" w:rsidRPr="00671B10">
        <w:rPr>
          <w:sz w:val="26"/>
          <w:szCs w:val="26"/>
        </w:rPr>
        <w:t>Худжур</w:t>
      </w:r>
      <w:proofErr w:type="spellEnd"/>
      <w:r w:rsidR="006D3865" w:rsidRPr="00671B10">
        <w:rPr>
          <w:sz w:val="26"/>
          <w:szCs w:val="26"/>
        </w:rPr>
        <w:t>»</w:t>
      </w:r>
    </w:p>
    <w:p w:rsidR="009B7717" w:rsidRPr="00671B10" w:rsidRDefault="009B7717" w:rsidP="009B7717">
      <w:pPr>
        <w:ind w:firstLine="540"/>
        <w:jc w:val="both"/>
        <w:rPr>
          <w:sz w:val="26"/>
          <w:szCs w:val="26"/>
        </w:rPr>
      </w:pPr>
      <w:r w:rsidRPr="00671B10">
        <w:rPr>
          <w:sz w:val="26"/>
          <w:szCs w:val="26"/>
        </w:rPr>
        <w:t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пользую</w:t>
      </w:r>
      <w:r w:rsidR="006D3865" w:rsidRPr="00671B10">
        <w:rPr>
          <w:sz w:val="26"/>
          <w:szCs w:val="26"/>
        </w:rPr>
        <w:t xml:space="preserve">тся такие озера как </w:t>
      </w:r>
      <w:r w:rsidRPr="00671B10">
        <w:rPr>
          <w:sz w:val="26"/>
          <w:szCs w:val="26"/>
        </w:rPr>
        <w:t xml:space="preserve"> «Красное», «</w:t>
      </w:r>
      <w:proofErr w:type="spellStart"/>
      <w:r w:rsidRPr="00671B10">
        <w:rPr>
          <w:sz w:val="26"/>
          <w:szCs w:val="26"/>
        </w:rPr>
        <w:t>Худжур</w:t>
      </w:r>
      <w:proofErr w:type="spellEnd"/>
      <w:r w:rsidRPr="00671B10">
        <w:rPr>
          <w:sz w:val="26"/>
          <w:szCs w:val="26"/>
        </w:rPr>
        <w:t>»</w:t>
      </w:r>
      <w:r w:rsidR="006D3865" w:rsidRPr="00671B10">
        <w:rPr>
          <w:sz w:val="26"/>
          <w:szCs w:val="26"/>
        </w:rPr>
        <w:t>.</w:t>
      </w:r>
    </w:p>
    <w:p w:rsidR="00996F2C" w:rsidRPr="00671B10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71B10">
        <w:rPr>
          <w:sz w:val="26"/>
          <w:szCs w:val="26"/>
        </w:rPr>
        <w:t xml:space="preserve">Доступность водоемов и не всегда достаточный контроль органов </w:t>
      </w:r>
      <w:r w:rsidR="00381A6D" w:rsidRPr="00671B10">
        <w:rPr>
          <w:sz w:val="26"/>
          <w:szCs w:val="26"/>
        </w:rPr>
        <w:t xml:space="preserve">местного самоуправления </w:t>
      </w:r>
      <w:r w:rsidRPr="00671B10">
        <w:rPr>
          <w:sz w:val="26"/>
          <w:szCs w:val="26"/>
        </w:rPr>
        <w:t>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Несмотря на проводимый </w:t>
      </w:r>
      <w:r w:rsidR="00381A6D">
        <w:rPr>
          <w:sz w:val="26"/>
          <w:szCs w:val="26"/>
        </w:rPr>
        <w:t>органами местного самоуправления муниципального образования Бейский район</w:t>
      </w:r>
      <w:r w:rsidRPr="00AD5987">
        <w:rPr>
          <w:sz w:val="26"/>
          <w:szCs w:val="26"/>
        </w:rPr>
        <w:t xml:space="preserve"> комплекс профилактических меропр</w:t>
      </w:r>
      <w:r w:rsidR="007166FB">
        <w:rPr>
          <w:sz w:val="26"/>
          <w:szCs w:val="26"/>
        </w:rPr>
        <w:t xml:space="preserve">иятий, </w:t>
      </w:r>
      <w:r w:rsidRPr="00AD5987">
        <w:rPr>
          <w:sz w:val="26"/>
          <w:szCs w:val="26"/>
        </w:rPr>
        <w:t>снизить количество случаев гибели людей на воде</w:t>
      </w:r>
      <w:r w:rsidR="00ED225E">
        <w:rPr>
          <w:sz w:val="26"/>
          <w:szCs w:val="26"/>
        </w:rPr>
        <w:t xml:space="preserve"> в районе не удается</w:t>
      </w:r>
      <w:r w:rsidRPr="00AD5987">
        <w:rPr>
          <w:sz w:val="26"/>
          <w:szCs w:val="26"/>
        </w:rPr>
        <w:t>, в 201</w:t>
      </w:r>
      <w:r w:rsidR="007166FB">
        <w:rPr>
          <w:sz w:val="26"/>
          <w:szCs w:val="26"/>
        </w:rPr>
        <w:t>2</w:t>
      </w:r>
      <w:r w:rsidRPr="00AD5987">
        <w:rPr>
          <w:sz w:val="26"/>
          <w:szCs w:val="26"/>
        </w:rPr>
        <w:t xml:space="preserve"> году</w:t>
      </w:r>
      <w:r w:rsidR="00ED225E">
        <w:rPr>
          <w:sz w:val="26"/>
          <w:szCs w:val="26"/>
        </w:rPr>
        <w:t xml:space="preserve"> погибло на воде </w:t>
      </w:r>
      <w:r w:rsidR="00C72D2C">
        <w:rPr>
          <w:sz w:val="26"/>
          <w:szCs w:val="26"/>
        </w:rPr>
        <w:t>5</w:t>
      </w:r>
      <w:r w:rsidR="00ED225E">
        <w:rPr>
          <w:sz w:val="26"/>
          <w:szCs w:val="26"/>
        </w:rPr>
        <w:t xml:space="preserve"> человек, </w:t>
      </w:r>
      <w:r w:rsidRPr="00AD5987">
        <w:rPr>
          <w:sz w:val="26"/>
          <w:szCs w:val="26"/>
        </w:rPr>
        <w:t xml:space="preserve"> </w:t>
      </w:r>
      <w:r w:rsidR="00D70809">
        <w:rPr>
          <w:sz w:val="26"/>
          <w:szCs w:val="26"/>
        </w:rPr>
        <w:t xml:space="preserve">за </w:t>
      </w:r>
      <w:r w:rsidRPr="00AD5987">
        <w:rPr>
          <w:sz w:val="26"/>
          <w:szCs w:val="26"/>
        </w:rPr>
        <w:t>201</w:t>
      </w:r>
      <w:r w:rsidR="00ED225E">
        <w:rPr>
          <w:sz w:val="26"/>
          <w:szCs w:val="26"/>
        </w:rPr>
        <w:t>1 год - 4</w:t>
      </w:r>
      <w:r w:rsidRPr="00AD5987">
        <w:rPr>
          <w:sz w:val="26"/>
          <w:szCs w:val="26"/>
        </w:rPr>
        <w:t xml:space="preserve"> человек</w:t>
      </w:r>
      <w:r w:rsidR="00ED225E">
        <w:rPr>
          <w:sz w:val="26"/>
          <w:szCs w:val="26"/>
        </w:rPr>
        <w:t>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AD5987">
        <w:rPr>
          <w:sz w:val="26"/>
          <w:szCs w:val="26"/>
        </w:rPr>
        <w:t xml:space="preserve">В настоящее время </w:t>
      </w:r>
      <w:r w:rsidR="005F372F">
        <w:rPr>
          <w:sz w:val="26"/>
          <w:szCs w:val="26"/>
        </w:rPr>
        <w:t xml:space="preserve">правилами </w:t>
      </w:r>
      <w:r w:rsidRPr="00AD5987">
        <w:rPr>
          <w:sz w:val="26"/>
          <w:szCs w:val="26"/>
        </w:rPr>
        <w:t>охраны жизни людей на воде в Республике Хакасия, утвержденными Постановлением Правительства Республики Хакасия от 15.06.2006 N 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  <w:proofErr w:type="gramEnd"/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Ежегодно </w:t>
      </w:r>
      <w:r w:rsidR="00A81808">
        <w:rPr>
          <w:sz w:val="26"/>
          <w:szCs w:val="26"/>
        </w:rPr>
        <w:t>администрация</w:t>
      </w:r>
      <w:r w:rsidRPr="00AD5987">
        <w:rPr>
          <w:sz w:val="26"/>
          <w:szCs w:val="26"/>
        </w:rPr>
        <w:t xml:space="preserve"> принимает постановления о мерах по обеспечению безопасности населения </w:t>
      </w:r>
      <w:r w:rsidR="00A81808">
        <w:rPr>
          <w:sz w:val="26"/>
          <w:szCs w:val="26"/>
        </w:rPr>
        <w:t>Бейского района</w:t>
      </w:r>
      <w:r w:rsidRPr="00AD5987">
        <w:rPr>
          <w:sz w:val="26"/>
          <w:szCs w:val="26"/>
        </w:rPr>
        <w:t xml:space="preserve"> в местах массового отдыха в период зимнего сезона, об организации летнего отдыха и обеспечении безопасности населения на водных объектах </w:t>
      </w:r>
      <w:r w:rsidR="00A81808">
        <w:rPr>
          <w:sz w:val="26"/>
          <w:szCs w:val="26"/>
        </w:rPr>
        <w:t>района</w:t>
      </w:r>
      <w:r w:rsidRPr="00AD5987">
        <w:rPr>
          <w:sz w:val="26"/>
          <w:szCs w:val="26"/>
        </w:rPr>
        <w:t xml:space="preserve">, которые определяют систему конкретных мер </w:t>
      </w:r>
      <w:r w:rsidR="00A81808">
        <w:rPr>
          <w:sz w:val="26"/>
          <w:szCs w:val="26"/>
        </w:rPr>
        <w:t>по организации отдыха населения.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Вместе с тем</w:t>
      </w:r>
      <w:r w:rsidR="00381A6D">
        <w:rPr>
          <w:sz w:val="26"/>
          <w:szCs w:val="26"/>
        </w:rPr>
        <w:t>,</w:t>
      </w:r>
      <w:r w:rsidRPr="00AD5987">
        <w:rPr>
          <w:sz w:val="26"/>
          <w:szCs w:val="26"/>
        </w:rPr>
        <w:t xml:space="preserve"> необходимо продолжать работу по обеспечению безопасности людей на водных объектах </w:t>
      </w:r>
      <w:r w:rsidR="00381A6D">
        <w:rPr>
          <w:sz w:val="26"/>
          <w:szCs w:val="26"/>
        </w:rPr>
        <w:t>района,</w:t>
      </w:r>
      <w:r w:rsidRPr="00AD5987">
        <w:rPr>
          <w:sz w:val="26"/>
          <w:szCs w:val="26"/>
        </w:rPr>
        <w:t xml:space="preserve">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</w:t>
      </w:r>
      <w:proofErr w:type="spellStart"/>
      <w:r w:rsidR="00A81808">
        <w:rPr>
          <w:sz w:val="26"/>
          <w:szCs w:val="26"/>
        </w:rPr>
        <w:t>Бейском</w:t>
      </w:r>
      <w:proofErr w:type="spellEnd"/>
      <w:r w:rsidR="00A81808">
        <w:rPr>
          <w:sz w:val="26"/>
          <w:szCs w:val="26"/>
        </w:rPr>
        <w:t xml:space="preserve"> районе</w:t>
      </w:r>
      <w:r w:rsidRPr="00AD5987">
        <w:rPr>
          <w:sz w:val="26"/>
          <w:szCs w:val="26"/>
        </w:rPr>
        <w:t>, что не исключает возможности увеличения частоты гибели людей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Необходимость </w:t>
      </w:r>
      <w:proofErr w:type="gramStart"/>
      <w:r w:rsidRPr="00AD5987">
        <w:rPr>
          <w:sz w:val="26"/>
          <w:szCs w:val="26"/>
        </w:rPr>
        <w:t>укрепления системы обеспечения безопасности людей</w:t>
      </w:r>
      <w:proofErr w:type="gramEnd"/>
      <w:r w:rsidRPr="00AD5987">
        <w:rPr>
          <w:sz w:val="26"/>
          <w:szCs w:val="26"/>
        </w:rPr>
        <w:t xml:space="preserve"> на водных объектах и прилегающих к ним территориях возникла в связи с ежегодным ростом числа туристов, увеличением любителей рыбной ловли, экстремального и водного туризма.</w:t>
      </w:r>
    </w:p>
    <w:p w:rsidR="00AD5987" w:rsidRPr="005422E5" w:rsidRDefault="00AD5987" w:rsidP="005422E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lastRenderedPageBreak/>
        <w:t xml:space="preserve">Решение этой сложной задачи с учетом природно-климатических особенностей,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</w:t>
      </w:r>
      <w:r w:rsidRPr="005422E5">
        <w:rPr>
          <w:sz w:val="26"/>
          <w:szCs w:val="26"/>
        </w:rPr>
        <w:t>рисков гибели людей на водных объектах, а также на сохранение здоровья людей.</w:t>
      </w:r>
    </w:p>
    <w:p w:rsidR="00AD5987" w:rsidRPr="00D857F1" w:rsidRDefault="00CD7E16" w:rsidP="00D857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857F1">
        <w:rPr>
          <w:sz w:val="26"/>
          <w:szCs w:val="26"/>
        </w:rPr>
        <w:t xml:space="preserve">Муниципальная </w:t>
      </w:r>
      <w:r w:rsidR="005422E5" w:rsidRPr="00D857F1">
        <w:rPr>
          <w:sz w:val="26"/>
          <w:szCs w:val="26"/>
        </w:rPr>
        <w:t xml:space="preserve"> </w:t>
      </w:r>
      <w:r w:rsidR="00AD5987" w:rsidRPr="00D857F1">
        <w:rPr>
          <w:sz w:val="26"/>
          <w:szCs w:val="26"/>
        </w:rPr>
        <w:t xml:space="preserve">программа </w:t>
      </w:r>
      <w:r w:rsidR="005422E5" w:rsidRPr="00D857F1">
        <w:rPr>
          <w:sz w:val="26"/>
          <w:szCs w:val="26"/>
        </w:rPr>
        <w:t>«Создание</w:t>
      </w:r>
      <w:r w:rsidR="000A7A78" w:rsidRPr="00D857F1">
        <w:rPr>
          <w:sz w:val="26"/>
          <w:szCs w:val="26"/>
        </w:rPr>
        <w:t xml:space="preserve"> общественного спасательного поста</w:t>
      </w:r>
      <w:r w:rsidR="005422E5" w:rsidRPr="00D857F1">
        <w:rPr>
          <w:sz w:val="26"/>
          <w:szCs w:val="26"/>
        </w:rPr>
        <w:t xml:space="preserve"> в муницип</w:t>
      </w:r>
      <w:r w:rsidR="000A7A78" w:rsidRPr="00D857F1">
        <w:rPr>
          <w:sz w:val="26"/>
          <w:szCs w:val="26"/>
        </w:rPr>
        <w:t>альном образовании Бондаревский сельсовет</w:t>
      </w:r>
      <w:r w:rsidR="00671B10">
        <w:rPr>
          <w:sz w:val="26"/>
          <w:szCs w:val="26"/>
        </w:rPr>
        <w:t xml:space="preserve"> на 2020</w:t>
      </w:r>
      <w:r w:rsidR="000A7A78" w:rsidRPr="00D857F1">
        <w:rPr>
          <w:sz w:val="26"/>
          <w:szCs w:val="26"/>
        </w:rPr>
        <w:t xml:space="preserve"> год</w:t>
      </w:r>
      <w:r w:rsidR="005422E5" w:rsidRPr="00D857F1">
        <w:rPr>
          <w:sz w:val="26"/>
          <w:szCs w:val="26"/>
        </w:rPr>
        <w:t>»</w:t>
      </w:r>
      <w:r w:rsidR="00AD5987" w:rsidRPr="00D857F1">
        <w:rPr>
          <w:sz w:val="26"/>
          <w:szCs w:val="26"/>
        </w:rPr>
        <w:t xml:space="preserve"> (далее - Программа) разработана </w:t>
      </w:r>
      <w:r w:rsidR="005422E5" w:rsidRPr="00D857F1">
        <w:rPr>
          <w:sz w:val="26"/>
          <w:szCs w:val="26"/>
        </w:rPr>
        <w:t xml:space="preserve"> в связи</w:t>
      </w:r>
      <w:r w:rsidR="00AD5987" w:rsidRPr="00D857F1">
        <w:rPr>
          <w:sz w:val="26"/>
          <w:szCs w:val="26"/>
        </w:rPr>
        <w:t xml:space="preserve"> с поручением Президента Российской Федерации от 22 февраля 2012 года N Пр-447 о разработке региональных программ по созданию общественных постов в местах массового отдыха населения и обучению населения, прежде всего детей, плаванию и приемам спасания на воде, предусмотрев обеспечение спасательных постов</w:t>
      </w:r>
      <w:proofErr w:type="gramEnd"/>
      <w:r w:rsidR="00AD5987" w:rsidRPr="00D857F1">
        <w:rPr>
          <w:sz w:val="26"/>
          <w:szCs w:val="26"/>
        </w:rPr>
        <w:t xml:space="preserve"> наглядной агитацией по профилактике и предупреждению несчастных случаев на воде и пропаганде здорового образа жизни.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2. Цель и задачи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0A7A78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Основной целью Программы является обеспечение </w:t>
      </w:r>
      <w:r w:rsidR="000A7A78">
        <w:rPr>
          <w:sz w:val="26"/>
          <w:szCs w:val="26"/>
        </w:rPr>
        <w:t>безопасности на озере</w:t>
      </w:r>
    </w:p>
    <w:p w:rsidR="00AD5987" w:rsidRPr="00AD5987" w:rsidRDefault="000A7A78" w:rsidP="008E247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 Красное»</w:t>
      </w:r>
      <w:r w:rsidR="00AD5987" w:rsidRPr="00AD5987">
        <w:rPr>
          <w:sz w:val="26"/>
          <w:szCs w:val="26"/>
        </w:rPr>
        <w:t>, уменьшение количества погибших при происшествиях на воде.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Для достижения этой цели необходимо решить следующие задачи: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создание обще</w:t>
      </w:r>
      <w:r w:rsidR="000A7A78">
        <w:rPr>
          <w:sz w:val="26"/>
          <w:szCs w:val="26"/>
        </w:rPr>
        <w:t>ственного спасательного поста на озере « Красное»</w:t>
      </w:r>
      <w:r w:rsidR="00AD5987" w:rsidRPr="00AD5987">
        <w:rPr>
          <w:sz w:val="26"/>
          <w:szCs w:val="26"/>
        </w:rPr>
        <w:t>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предупреждение несчастных случаев на воде;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организация агитации по предупреждению несчастных случаев на воде и пропаганде здорового образа жизни.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Решение указанных задач предполагается осуществлять путем реализации программных мероприятий.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3. Срок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Реализация </w:t>
      </w:r>
      <w:r w:rsidR="00D857F1">
        <w:rPr>
          <w:sz w:val="26"/>
          <w:szCs w:val="26"/>
        </w:rPr>
        <w:t>муниципальной</w:t>
      </w:r>
      <w:r w:rsidR="005F372F">
        <w:rPr>
          <w:sz w:val="26"/>
          <w:szCs w:val="26"/>
        </w:rPr>
        <w:t xml:space="preserve"> </w:t>
      </w:r>
      <w:r w:rsidRPr="00AD5987">
        <w:rPr>
          <w:sz w:val="26"/>
          <w:szCs w:val="26"/>
        </w:rPr>
        <w:t xml:space="preserve">программы </w:t>
      </w:r>
      <w:r w:rsidR="005F372F">
        <w:rPr>
          <w:sz w:val="26"/>
          <w:szCs w:val="26"/>
        </w:rPr>
        <w:t>«</w:t>
      </w:r>
      <w:r w:rsidR="00231997">
        <w:rPr>
          <w:sz w:val="26"/>
          <w:szCs w:val="26"/>
        </w:rPr>
        <w:t>Создание общественного</w:t>
      </w:r>
      <w:r w:rsidRPr="00AD5987">
        <w:rPr>
          <w:sz w:val="26"/>
          <w:szCs w:val="26"/>
        </w:rPr>
        <w:t xml:space="preserve"> спаса</w:t>
      </w:r>
      <w:r w:rsidR="00231997">
        <w:rPr>
          <w:sz w:val="26"/>
          <w:szCs w:val="26"/>
        </w:rPr>
        <w:t>тельного поста</w:t>
      </w:r>
      <w:r w:rsidRPr="00AD5987">
        <w:rPr>
          <w:sz w:val="26"/>
          <w:szCs w:val="26"/>
        </w:rPr>
        <w:t xml:space="preserve"> </w:t>
      </w:r>
      <w:r w:rsidR="005F372F">
        <w:rPr>
          <w:sz w:val="26"/>
          <w:szCs w:val="26"/>
        </w:rPr>
        <w:t>в муници</w:t>
      </w:r>
      <w:r w:rsidR="00231997">
        <w:rPr>
          <w:sz w:val="26"/>
          <w:szCs w:val="26"/>
        </w:rPr>
        <w:t xml:space="preserve">пальном образовании Бондаревский сельсовет </w:t>
      </w:r>
      <w:r w:rsidR="00B75B9F">
        <w:rPr>
          <w:sz w:val="26"/>
          <w:szCs w:val="26"/>
        </w:rPr>
        <w:t xml:space="preserve"> на </w:t>
      </w:r>
      <w:r w:rsidR="00671B10">
        <w:rPr>
          <w:sz w:val="26"/>
          <w:szCs w:val="26"/>
        </w:rPr>
        <w:t>2020</w:t>
      </w:r>
      <w:r w:rsidR="008E2474">
        <w:rPr>
          <w:sz w:val="26"/>
          <w:szCs w:val="26"/>
        </w:rPr>
        <w:t xml:space="preserve"> </w:t>
      </w:r>
      <w:r w:rsidR="00231997">
        <w:rPr>
          <w:sz w:val="26"/>
          <w:szCs w:val="26"/>
        </w:rPr>
        <w:t>год</w:t>
      </w:r>
      <w:r w:rsidR="005F372F">
        <w:rPr>
          <w:sz w:val="26"/>
          <w:szCs w:val="26"/>
        </w:rPr>
        <w:t>»</w:t>
      </w:r>
      <w:r w:rsidRPr="00AD5987">
        <w:rPr>
          <w:sz w:val="26"/>
          <w:szCs w:val="26"/>
        </w:rPr>
        <w:t xml:space="preserve"> осуществляется в период </w:t>
      </w:r>
      <w:r w:rsidR="00671B10">
        <w:rPr>
          <w:sz w:val="26"/>
          <w:szCs w:val="26"/>
        </w:rPr>
        <w:t xml:space="preserve"> 2020</w:t>
      </w:r>
      <w:r w:rsidR="00CD7E16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FF3CBA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5987" w:rsidRPr="00AD5987">
        <w:rPr>
          <w:sz w:val="26"/>
          <w:szCs w:val="26"/>
        </w:rPr>
        <w:t>Перечень</w:t>
      </w:r>
    </w:p>
    <w:p w:rsidR="00AD5987" w:rsidRDefault="00AD5987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D5987">
        <w:rPr>
          <w:sz w:val="26"/>
          <w:szCs w:val="26"/>
        </w:rPr>
        <w:t>основных программных мероприятий</w:t>
      </w:r>
    </w:p>
    <w:p w:rsidR="00EF6B22" w:rsidRPr="00AD5987" w:rsidRDefault="00EF6B22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648"/>
        <w:gridCol w:w="99"/>
        <w:gridCol w:w="2781"/>
        <w:gridCol w:w="1080"/>
        <w:gridCol w:w="900"/>
        <w:gridCol w:w="1152"/>
        <w:gridCol w:w="1080"/>
        <w:gridCol w:w="900"/>
        <w:gridCol w:w="900"/>
        <w:gridCol w:w="900"/>
      </w:tblGrid>
      <w:tr w:rsidR="00F52E0F">
        <w:tc>
          <w:tcPr>
            <w:tcW w:w="747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900" w:type="dxa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Результат,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2232" w:type="dxa"/>
            <w:gridSpan w:val="2"/>
            <w:vMerge w:val="restart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700" w:type="dxa"/>
            <w:gridSpan w:val="3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45561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(местный бюджет),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52E0F" w:rsidRDefault="0045561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r w:rsidR="00F52E0F">
              <w:rPr>
                <w:sz w:val="26"/>
                <w:szCs w:val="26"/>
              </w:rPr>
              <w:t>руб.</w:t>
            </w:r>
          </w:p>
        </w:tc>
      </w:tr>
      <w:tr w:rsidR="00F52E0F">
        <w:trPr>
          <w:trHeight w:val="299"/>
        </w:trPr>
        <w:tc>
          <w:tcPr>
            <w:tcW w:w="747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00" w:type="dxa"/>
            <w:vMerge w:val="restart"/>
          </w:tcPr>
          <w:p w:rsidR="00F52E0F" w:rsidRDefault="00671B10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8E2474">
              <w:rPr>
                <w:sz w:val="26"/>
                <w:szCs w:val="26"/>
              </w:rPr>
              <w:t>г</w:t>
            </w:r>
          </w:p>
        </w:tc>
        <w:tc>
          <w:tcPr>
            <w:tcW w:w="900" w:type="dxa"/>
            <w:vMerge w:val="restart"/>
          </w:tcPr>
          <w:p w:rsidR="00F52E0F" w:rsidRDefault="00F52E0F" w:rsidP="0023199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</w:tr>
      <w:tr w:rsidR="00F52E0F">
        <w:trPr>
          <w:trHeight w:val="795"/>
        </w:trPr>
        <w:tc>
          <w:tcPr>
            <w:tcW w:w="747" w:type="dxa"/>
            <w:gridSpan w:val="2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080" w:type="dxa"/>
          </w:tcPr>
          <w:p w:rsidR="00F52E0F" w:rsidRDefault="00F52E0F" w:rsidP="00E134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F52E0F" w:rsidRDefault="00F52E0F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642EA0">
        <w:tc>
          <w:tcPr>
            <w:tcW w:w="10440" w:type="dxa"/>
            <w:gridSpan w:val="10"/>
          </w:tcPr>
          <w:p w:rsidR="00642EA0" w:rsidRDefault="00BA3DB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  <w:r w:rsidR="00F73A1A">
              <w:rPr>
                <w:sz w:val="26"/>
                <w:szCs w:val="26"/>
              </w:rPr>
              <w:t xml:space="preserve"> 1. Создание общественн</w:t>
            </w:r>
            <w:r w:rsidR="00231997">
              <w:rPr>
                <w:sz w:val="26"/>
                <w:szCs w:val="26"/>
              </w:rPr>
              <w:t>ого спасательного поста на озере « Красное»</w:t>
            </w:r>
          </w:p>
        </w:tc>
      </w:tr>
      <w:tr w:rsidR="0003024D"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880" w:type="dxa"/>
            <w:gridSpan w:val="2"/>
          </w:tcPr>
          <w:p w:rsidR="0003024D" w:rsidRPr="00642EA0" w:rsidRDefault="00612D27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матроса-спасателя и рабочего</w:t>
            </w:r>
          </w:p>
        </w:tc>
        <w:tc>
          <w:tcPr>
            <w:tcW w:w="1080" w:type="dxa"/>
          </w:tcPr>
          <w:p w:rsidR="0003024D" w:rsidRDefault="0003024D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Default="00907318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3024D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</w:tcPr>
          <w:p w:rsidR="0003024D" w:rsidRDefault="00612D27" w:rsidP="00612D27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Default="00907318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</w:t>
              </w:r>
              <w:r w:rsidR="0003024D">
                <w:rPr>
                  <w:sz w:val="26"/>
                  <w:szCs w:val="26"/>
                </w:rPr>
                <w:t xml:space="preserve"> г</w:t>
              </w:r>
            </w:smartTag>
            <w:r w:rsidR="0003024D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03024D" w:rsidRDefault="00671B10" w:rsidP="00B75B9F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Default="00907318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Default="0003024D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612D27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880" w:type="dxa"/>
            <w:gridSpan w:val="2"/>
          </w:tcPr>
          <w:p w:rsidR="0003024D" w:rsidRDefault="00612D27" w:rsidP="007E1C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баннеров</w:t>
            </w:r>
          </w:p>
        </w:tc>
        <w:tc>
          <w:tcPr>
            <w:tcW w:w="1080" w:type="dxa"/>
          </w:tcPr>
          <w:p w:rsidR="0003024D" w:rsidRDefault="00612D27" w:rsidP="00D625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90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</w:tcPr>
          <w:p w:rsidR="0003024D" w:rsidRDefault="00907318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  <w:r w:rsidR="00612D27">
              <w:rPr>
                <w:sz w:val="26"/>
                <w:szCs w:val="26"/>
              </w:rPr>
              <w:t>г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</w:t>
            </w:r>
            <w:r w:rsidR="00907318"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03024D" w:rsidRDefault="0065404E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03024D" w:rsidRDefault="0003024D" w:rsidP="00642EA0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BD31F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612D27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880" w:type="dxa"/>
            <w:gridSpan w:val="2"/>
          </w:tcPr>
          <w:p w:rsidR="0003024D" w:rsidRPr="00AD5987" w:rsidRDefault="00612D27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Санитарно-эпидемиологическая экспертиза воды озера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90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612D27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07318">
              <w:rPr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03024D" w:rsidRDefault="00612D27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</w:t>
            </w:r>
            <w:r w:rsidR="00907318"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03024D" w:rsidRDefault="0065404E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AD5987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AD5987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>
        <w:trPr>
          <w:trHeight w:val="880"/>
        </w:trPr>
        <w:tc>
          <w:tcPr>
            <w:tcW w:w="648" w:type="dxa"/>
          </w:tcPr>
          <w:p w:rsidR="0003024D" w:rsidRDefault="0003024D" w:rsidP="00AD598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Default="0003024D" w:rsidP="000302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671B10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D70809" w:rsidRDefault="0003024D" w:rsidP="0003024D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AD5987" w:rsidRPr="002013C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Общий объем финансирования Программы за счет средств </w:t>
      </w:r>
      <w:r w:rsidR="007E1CA6">
        <w:rPr>
          <w:sz w:val="26"/>
          <w:szCs w:val="26"/>
        </w:rPr>
        <w:t xml:space="preserve">местного </w:t>
      </w:r>
      <w:r w:rsidRPr="00AD5987">
        <w:rPr>
          <w:sz w:val="26"/>
          <w:szCs w:val="26"/>
        </w:rPr>
        <w:t xml:space="preserve">бюджета </w:t>
      </w:r>
      <w:r w:rsidR="00231997">
        <w:rPr>
          <w:sz w:val="26"/>
          <w:szCs w:val="26"/>
        </w:rPr>
        <w:t xml:space="preserve">администрации Бондаревского сельсовета  </w:t>
      </w:r>
      <w:r w:rsidR="00671B10">
        <w:rPr>
          <w:sz w:val="26"/>
          <w:szCs w:val="26"/>
        </w:rPr>
        <w:t>12000</w:t>
      </w:r>
      <w:r w:rsidR="00B75B9F">
        <w:rPr>
          <w:sz w:val="26"/>
          <w:szCs w:val="26"/>
        </w:rPr>
        <w:t xml:space="preserve"> рублей,</w:t>
      </w:r>
    </w:p>
    <w:p w:rsid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7E1CA6">
        <w:rPr>
          <w:sz w:val="26"/>
          <w:szCs w:val="26"/>
        </w:rPr>
        <w:t xml:space="preserve"> действия программы</w:t>
      </w:r>
      <w:r w:rsidR="0016752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разделе </w:t>
      </w:r>
      <w:r w:rsidR="0016752B">
        <w:rPr>
          <w:sz w:val="26"/>
          <w:szCs w:val="26"/>
        </w:rPr>
        <w:t>ресурсно</w:t>
      </w:r>
      <w:r>
        <w:rPr>
          <w:sz w:val="26"/>
          <w:szCs w:val="26"/>
        </w:rPr>
        <w:t>е</w:t>
      </w:r>
      <w:r w:rsidR="0016752B">
        <w:rPr>
          <w:sz w:val="26"/>
          <w:szCs w:val="26"/>
        </w:rPr>
        <w:t xml:space="preserve"> обеспечении </w:t>
      </w:r>
      <w:r w:rsidR="007E1CA6">
        <w:rPr>
          <w:sz w:val="26"/>
          <w:szCs w:val="26"/>
        </w:rPr>
        <w:t>могут произойти изменения.</w:t>
      </w:r>
    </w:p>
    <w:p w:rsidR="005F372F" w:rsidRP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AD5987" w:rsidRPr="00AD5987">
        <w:rPr>
          <w:sz w:val="26"/>
          <w:szCs w:val="26"/>
        </w:rPr>
        <w:t>. Ожидаемые результаты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Ожидаемый конечный результат реализации Программы - уменьшение количес</w:t>
      </w:r>
      <w:r w:rsidR="00231997">
        <w:rPr>
          <w:sz w:val="26"/>
          <w:szCs w:val="26"/>
        </w:rPr>
        <w:t xml:space="preserve">тва погибших на водном объекте озеро « Красное» на </w:t>
      </w:r>
      <w:r w:rsidR="001511E6">
        <w:rPr>
          <w:sz w:val="26"/>
          <w:szCs w:val="26"/>
        </w:rPr>
        <w:t xml:space="preserve"> </w:t>
      </w:r>
      <w:r w:rsidR="00AE214B">
        <w:rPr>
          <w:sz w:val="26"/>
          <w:szCs w:val="26"/>
        </w:rPr>
        <w:t>50%</w:t>
      </w:r>
      <w:r w:rsidRPr="00AD5987">
        <w:rPr>
          <w:sz w:val="26"/>
          <w:szCs w:val="26"/>
        </w:rPr>
        <w:t>, создание о</w:t>
      </w:r>
      <w:r w:rsidR="00231997">
        <w:rPr>
          <w:sz w:val="26"/>
          <w:szCs w:val="26"/>
        </w:rPr>
        <w:t>бщественного спасательного поста</w:t>
      </w:r>
      <w:r w:rsidR="00C72D2C">
        <w:rPr>
          <w:sz w:val="26"/>
          <w:szCs w:val="26"/>
        </w:rPr>
        <w:t xml:space="preserve">, </w:t>
      </w:r>
      <w:r w:rsidRPr="00AD5987">
        <w:rPr>
          <w:sz w:val="26"/>
          <w:szCs w:val="26"/>
        </w:rPr>
        <w:t>повышение готовности спасателей и населения к реагированию на чрезвычайные ситуации на водных объектах; увеличение количества материалов в средствах массовой информации по предупреждению несчастных случаев на воде и пропаганде здорового образа жизни.</w:t>
      </w:r>
    </w:p>
    <w:p w:rsidR="00AE214B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AD5987" w:rsidRPr="00AD5987">
        <w:rPr>
          <w:sz w:val="26"/>
          <w:szCs w:val="26"/>
        </w:rPr>
        <w:t xml:space="preserve">. </w:t>
      </w:r>
      <w:proofErr w:type="gramStart"/>
      <w:r w:rsidR="00AD5987" w:rsidRPr="00AD5987">
        <w:rPr>
          <w:sz w:val="26"/>
          <w:szCs w:val="26"/>
        </w:rPr>
        <w:t>Контроль за</w:t>
      </w:r>
      <w:proofErr w:type="gramEnd"/>
      <w:r w:rsidR="00AD5987" w:rsidRPr="00AD5987">
        <w:rPr>
          <w:sz w:val="26"/>
          <w:szCs w:val="26"/>
        </w:rPr>
        <w:t xml:space="preserve"> реализацией Программы</w:t>
      </w:r>
    </w:p>
    <w:p w:rsidR="00AD5987" w:rsidRPr="00C72D2C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AD5987">
        <w:rPr>
          <w:sz w:val="26"/>
          <w:szCs w:val="26"/>
        </w:rPr>
        <w:t>Контроль за</w:t>
      </w:r>
      <w:proofErr w:type="gramEnd"/>
      <w:r w:rsidRPr="00AD5987">
        <w:rPr>
          <w:sz w:val="26"/>
          <w:szCs w:val="26"/>
        </w:rPr>
        <w:t xml:space="preserve"> выполнением мер</w:t>
      </w:r>
      <w:r w:rsidR="00231997">
        <w:rPr>
          <w:sz w:val="26"/>
          <w:szCs w:val="26"/>
        </w:rPr>
        <w:t xml:space="preserve">оприятий Программы осуществляет </w:t>
      </w:r>
      <w:r w:rsidR="0003024D">
        <w:rPr>
          <w:sz w:val="26"/>
          <w:szCs w:val="26"/>
        </w:rPr>
        <w:t xml:space="preserve">глава </w:t>
      </w:r>
      <w:r w:rsidR="00231997">
        <w:rPr>
          <w:sz w:val="26"/>
          <w:szCs w:val="26"/>
        </w:rPr>
        <w:t>админис</w:t>
      </w:r>
      <w:r w:rsidR="0003024D">
        <w:rPr>
          <w:sz w:val="26"/>
          <w:szCs w:val="26"/>
        </w:rPr>
        <w:t>трации Бондаревский сельсовет</w:t>
      </w:r>
      <w:r w:rsidR="00AE214B">
        <w:rPr>
          <w:sz w:val="26"/>
          <w:szCs w:val="26"/>
        </w:rPr>
        <w:t>, который</w:t>
      </w:r>
      <w:r w:rsidRPr="00AD5987">
        <w:rPr>
          <w:sz w:val="26"/>
          <w:szCs w:val="26"/>
        </w:rPr>
        <w:t xml:space="preserve"> организует ведение отчетности по Программе и обеспечивает ее предоставление соответствующим органам </w:t>
      </w:r>
      <w:r w:rsidR="0003024D">
        <w:rPr>
          <w:sz w:val="26"/>
          <w:szCs w:val="26"/>
        </w:rPr>
        <w:t>администрации Бейского района</w:t>
      </w:r>
      <w:r w:rsidRPr="00AD5987">
        <w:rPr>
          <w:sz w:val="26"/>
          <w:szCs w:val="26"/>
        </w:rPr>
        <w:t xml:space="preserve">. </w:t>
      </w:r>
    </w:p>
    <w:p w:rsidR="00AD5987" w:rsidRPr="00AD5987" w:rsidRDefault="00AD5987" w:rsidP="00AD5987">
      <w:pPr>
        <w:autoSpaceDE w:val="0"/>
        <w:autoSpaceDN w:val="0"/>
        <w:adjustRightInd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2027" w:rsidRPr="00AD5987" w:rsidRDefault="00CC2027">
      <w:pPr>
        <w:rPr>
          <w:sz w:val="26"/>
          <w:szCs w:val="26"/>
        </w:rPr>
      </w:pPr>
    </w:p>
    <w:sectPr w:rsidR="00CC2027" w:rsidRPr="00AD5987" w:rsidSect="007166FB">
      <w:pgSz w:w="11905" w:h="16838" w:code="9"/>
      <w:pgMar w:top="539" w:right="851" w:bottom="71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5987"/>
    <w:rsid w:val="0001635D"/>
    <w:rsid w:val="0003024D"/>
    <w:rsid w:val="0004309B"/>
    <w:rsid w:val="000544E0"/>
    <w:rsid w:val="00060955"/>
    <w:rsid w:val="0007061E"/>
    <w:rsid w:val="00071F99"/>
    <w:rsid w:val="00092748"/>
    <w:rsid w:val="0009728E"/>
    <w:rsid w:val="000A51F7"/>
    <w:rsid w:val="000A7A78"/>
    <w:rsid w:val="000B1D74"/>
    <w:rsid w:val="000D5D48"/>
    <w:rsid w:val="001318C2"/>
    <w:rsid w:val="001462F8"/>
    <w:rsid w:val="001511E6"/>
    <w:rsid w:val="00151DED"/>
    <w:rsid w:val="0016752B"/>
    <w:rsid w:val="0017304D"/>
    <w:rsid w:val="00175F5D"/>
    <w:rsid w:val="00192FE1"/>
    <w:rsid w:val="00195E03"/>
    <w:rsid w:val="001C2370"/>
    <w:rsid w:val="001C4B6E"/>
    <w:rsid w:val="001C5633"/>
    <w:rsid w:val="001C743F"/>
    <w:rsid w:val="002013CD"/>
    <w:rsid w:val="00202BC6"/>
    <w:rsid w:val="002046CF"/>
    <w:rsid w:val="00231997"/>
    <w:rsid w:val="002367AE"/>
    <w:rsid w:val="002508B6"/>
    <w:rsid w:val="00252128"/>
    <w:rsid w:val="00253A02"/>
    <w:rsid w:val="00275017"/>
    <w:rsid w:val="00295F3E"/>
    <w:rsid w:val="002A673F"/>
    <w:rsid w:val="002C3E5C"/>
    <w:rsid w:val="002E11A9"/>
    <w:rsid w:val="002E4091"/>
    <w:rsid w:val="00302B66"/>
    <w:rsid w:val="003169DE"/>
    <w:rsid w:val="00323C8E"/>
    <w:rsid w:val="00344BF9"/>
    <w:rsid w:val="003555B8"/>
    <w:rsid w:val="00362F4C"/>
    <w:rsid w:val="00381A6D"/>
    <w:rsid w:val="00384CEF"/>
    <w:rsid w:val="003876D6"/>
    <w:rsid w:val="00391A41"/>
    <w:rsid w:val="00396EB7"/>
    <w:rsid w:val="003B57F9"/>
    <w:rsid w:val="003C4162"/>
    <w:rsid w:val="003D2028"/>
    <w:rsid w:val="003E0537"/>
    <w:rsid w:val="003E15B1"/>
    <w:rsid w:val="003E3C0F"/>
    <w:rsid w:val="0040571B"/>
    <w:rsid w:val="0041244F"/>
    <w:rsid w:val="00413AB3"/>
    <w:rsid w:val="004150D3"/>
    <w:rsid w:val="00431EE8"/>
    <w:rsid w:val="00435476"/>
    <w:rsid w:val="004417AF"/>
    <w:rsid w:val="0044562C"/>
    <w:rsid w:val="0045561F"/>
    <w:rsid w:val="00473DC5"/>
    <w:rsid w:val="004746E0"/>
    <w:rsid w:val="00474D5B"/>
    <w:rsid w:val="00475D2D"/>
    <w:rsid w:val="004A06D9"/>
    <w:rsid w:val="004A7E98"/>
    <w:rsid w:val="004B2387"/>
    <w:rsid w:val="004B420B"/>
    <w:rsid w:val="004B5506"/>
    <w:rsid w:val="004C0536"/>
    <w:rsid w:val="004C6416"/>
    <w:rsid w:val="004C7E36"/>
    <w:rsid w:val="004D0E24"/>
    <w:rsid w:val="004D20E0"/>
    <w:rsid w:val="004E31AC"/>
    <w:rsid w:val="004F1182"/>
    <w:rsid w:val="004F19C6"/>
    <w:rsid w:val="004F4B56"/>
    <w:rsid w:val="005014D0"/>
    <w:rsid w:val="005339B1"/>
    <w:rsid w:val="005422E5"/>
    <w:rsid w:val="0055744E"/>
    <w:rsid w:val="005823F5"/>
    <w:rsid w:val="005941EA"/>
    <w:rsid w:val="005C6841"/>
    <w:rsid w:val="005E08E1"/>
    <w:rsid w:val="005F09E4"/>
    <w:rsid w:val="005F372F"/>
    <w:rsid w:val="005F74BC"/>
    <w:rsid w:val="00612D27"/>
    <w:rsid w:val="006166C7"/>
    <w:rsid w:val="006237D8"/>
    <w:rsid w:val="006243FE"/>
    <w:rsid w:val="00630A3A"/>
    <w:rsid w:val="00641A5A"/>
    <w:rsid w:val="00642EA0"/>
    <w:rsid w:val="0065404E"/>
    <w:rsid w:val="00661830"/>
    <w:rsid w:val="0066407D"/>
    <w:rsid w:val="00670E2A"/>
    <w:rsid w:val="00671B10"/>
    <w:rsid w:val="006A5F5F"/>
    <w:rsid w:val="006B6B51"/>
    <w:rsid w:val="006D3865"/>
    <w:rsid w:val="006F0E14"/>
    <w:rsid w:val="006F1C9A"/>
    <w:rsid w:val="006F3A56"/>
    <w:rsid w:val="006F5887"/>
    <w:rsid w:val="00711EB4"/>
    <w:rsid w:val="007166FB"/>
    <w:rsid w:val="00720CB2"/>
    <w:rsid w:val="00724F00"/>
    <w:rsid w:val="007677C0"/>
    <w:rsid w:val="00775881"/>
    <w:rsid w:val="00775D87"/>
    <w:rsid w:val="00787FD9"/>
    <w:rsid w:val="007A4D8A"/>
    <w:rsid w:val="007B5F3F"/>
    <w:rsid w:val="007C17BA"/>
    <w:rsid w:val="007C1CD4"/>
    <w:rsid w:val="007C61B9"/>
    <w:rsid w:val="007E1CA6"/>
    <w:rsid w:val="007E2950"/>
    <w:rsid w:val="007E2F78"/>
    <w:rsid w:val="007F0BEB"/>
    <w:rsid w:val="0080124F"/>
    <w:rsid w:val="00825757"/>
    <w:rsid w:val="00830C67"/>
    <w:rsid w:val="008348CE"/>
    <w:rsid w:val="00840E11"/>
    <w:rsid w:val="00856DAC"/>
    <w:rsid w:val="00870457"/>
    <w:rsid w:val="00871611"/>
    <w:rsid w:val="00875AE9"/>
    <w:rsid w:val="008A58D3"/>
    <w:rsid w:val="008A5FB4"/>
    <w:rsid w:val="008B2BC8"/>
    <w:rsid w:val="008D06C0"/>
    <w:rsid w:val="008D47E8"/>
    <w:rsid w:val="008E2474"/>
    <w:rsid w:val="008E7CB3"/>
    <w:rsid w:val="00902476"/>
    <w:rsid w:val="00907318"/>
    <w:rsid w:val="009113C6"/>
    <w:rsid w:val="009113CB"/>
    <w:rsid w:val="00916BA2"/>
    <w:rsid w:val="00920AB1"/>
    <w:rsid w:val="009230D8"/>
    <w:rsid w:val="0092505C"/>
    <w:rsid w:val="009250E7"/>
    <w:rsid w:val="00931950"/>
    <w:rsid w:val="00944798"/>
    <w:rsid w:val="00951D77"/>
    <w:rsid w:val="009522C7"/>
    <w:rsid w:val="00957D54"/>
    <w:rsid w:val="009623EF"/>
    <w:rsid w:val="009647A0"/>
    <w:rsid w:val="009666A8"/>
    <w:rsid w:val="00990D59"/>
    <w:rsid w:val="00996F2C"/>
    <w:rsid w:val="009A79F5"/>
    <w:rsid w:val="009B3690"/>
    <w:rsid w:val="009B7717"/>
    <w:rsid w:val="009E058D"/>
    <w:rsid w:val="009E5029"/>
    <w:rsid w:val="009F32B4"/>
    <w:rsid w:val="00A03A63"/>
    <w:rsid w:val="00A05C9D"/>
    <w:rsid w:val="00A067EC"/>
    <w:rsid w:val="00A11844"/>
    <w:rsid w:val="00A15780"/>
    <w:rsid w:val="00A172A7"/>
    <w:rsid w:val="00A429B6"/>
    <w:rsid w:val="00A43CDE"/>
    <w:rsid w:val="00A470EF"/>
    <w:rsid w:val="00A50C6E"/>
    <w:rsid w:val="00A51118"/>
    <w:rsid w:val="00A57EE2"/>
    <w:rsid w:val="00A770B7"/>
    <w:rsid w:val="00A81808"/>
    <w:rsid w:val="00A97911"/>
    <w:rsid w:val="00AA0A70"/>
    <w:rsid w:val="00AA3669"/>
    <w:rsid w:val="00AC4323"/>
    <w:rsid w:val="00AD5987"/>
    <w:rsid w:val="00AE214B"/>
    <w:rsid w:val="00AE640F"/>
    <w:rsid w:val="00AF2212"/>
    <w:rsid w:val="00AF55EA"/>
    <w:rsid w:val="00AF65B0"/>
    <w:rsid w:val="00B007A8"/>
    <w:rsid w:val="00B26D09"/>
    <w:rsid w:val="00B32062"/>
    <w:rsid w:val="00B51C0D"/>
    <w:rsid w:val="00B67D08"/>
    <w:rsid w:val="00B75B9F"/>
    <w:rsid w:val="00B76F6B"/>
    <w:rsid w:val="00B9131C"/>
    <w:rsid w:val="00B9376F"/>
    <w:rsid w:val="00B9537B"/>
    <w:rsid w:val="00BA3DBE"/>
    <w:rsid w:val="00BA4873"/>
    <w:rsid w:val="00BB1493"/>
    <w:rsid w:val="00BB1F7E"/>
    <w:rsid w:val="00BC275D"/>
    <w:rsid w:val="00BC4CFA"/>
    <w:rsid w:val="00BD0680"/>
    <w:rsid w:val="00BD31F2"/>
    <w:rsid w:val="00BE0F8E"/>
    <w:rsid w:val="00BE4F4F"/>
    <w:rsid w:val="00C0484E"/>
    <w:rsid w:val="00C127E0"/>
    <w:rsid w:val="00C14809"/>
    <w:rsid w:val="00C232AD"/>
    <w:rsid w:val="00C372D6"/>
    <w:rsid w:val="00C375ED"/>
    <w:rsid w:val="00C37ED9"/>
    <w:rsid w:val="00C574FF"/>
    <w:rsid w:val="00C62640"/>
    <w:rsid w:val="00C6526B"/>
    <w:rsid w:val="00C72D2C"/>
    <w:rsid w:val="00C75697"/>
    <w:rsid w:val="00C76C7C"/>
    <w:rsid w:val="00C803BF"/>
    <w:rsid w:val="00C82830"/>
    <w:rsid w:val="00C857C0"/>
    <w:rsid w:val="00C870AE"/>
    <w:rsid w:val="00CC2027"/>
    <w:rsid w:val="00CC3621"/>
    <w:rsid w:val="00CC5309"/>
    <w:rsid w:val="00CC6260"/>
    <w:rsid w:val="00CD3254"/>
    <w:rsid w:val="00CD7E16"/>
    <w:rsid w:val="00CE077F"/>
    <w:rsid w:val="00CE6AB5"/>
    <w:rsid w:val="00D10FC1"/>
    <w:rsid w:val="00D20BDD"/>
    <w:rsid w:val="00D33914"/>
    <w:rsid w:val="00D41EEB"/>
    <w:rsid w:val="00D50AF1"/>
    <w:rsid w:val="00D625A5"/>
    <w:rsid w:val="00D70809"/>
    <w:rsid w:val="00D71F48"/>
    <w:rsid w:val="00D759F4"/>
    <w:rsid w:val="00D82151"/>
    <w:rsid w:val="00D857F1"/>
    <w:rsid w:val="00D8792C"/>
    <w:rsid w:val="00DA0322"/>
    <w:rsid w:val="00DA3CC7"/>
    <w:rsid w:val="00DD25DE"/>
    <w:rsid w:val="00DF1072"/>
    <w:rsid w:val="00E03806"/>
    <w:rsid w:val="00E1342B"/>
    <w:rsid w:val="00E2405F"/>
    <w:rsid w:val="00E300CF"/>
    <w:rsid w:val="00E30810"/>
    <w:rsid w:val="00E57A41"/>
    <w:rsid w:val="00E72BA4"/>
    <w:rsid w:val="00E868BA"/>
    <w:rsid w:val="00E97B28"/>
    <w:rsid w:val="00EB2919"/>
    <w:rsid w:val="00EB4FF7"/>
    <w:rsid w:val="00ED225E"/>
    <w:rsid w:val="00EE2D6E"/>
    <w:rsid w:val="00EF24E5"/>
    <w:rsid w:val="00EF2F10"/>
    <w:rsid w:val="00EF3891"/>
    <w:rsid w:val="00EF3D22"/>
    <w:rsid w:val="00EF6B22"/>
    <w:rsid w:val="00F23AAA"/>
    <w:rsid w:val="00F27F31"/>
    <w:rsid w:val="00F323DD"/>
    <w:rsid w:val="00F32795"/>
    <w:rsid w:val="00F360BA"/>
    <w:rsid w:val="00F45991"/>
    <w:rsid w:val="00F52E0F"/>
    <w:rsid w:val="00F73A1A"/>
    <w:rsid w:val="00F73BDF"/>
    <w:rsid w:val="00F766B3"/>
    <w:rsid w:val="00FA3712"/>
    <w:rsid w:val="00FB0577"/>
    <w:rsid w:val="00FB39F3"/>
    <w:rsid w:val="00FB6454"/>
    <w:rsid w:val="00FC4BF1"/>
    <w:rsid w:val="00FD6CFE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87"/>
    <w:rPr>
      <w:sz w:val="24"/>
      <w:szCs w:val="24"/>
    </w:rPr>
  </w:style>
  <w:style w:type="paragraph" w:styleId="3">
    <w:name w:val="heading 3"/>
    <w:basedOn w:val="a"/>
    <w:next w:val="a"/>
    <w:qFormat/>
    <w:rsid w:val="00295F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5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9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5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E2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32451D000B66803BAF4EB65E90B1135A70E8A99E3E43D3311A5B50EB5E8F913C2Ev7Y1F" TargetMode="External"/><Relationship Id="rId5" Type="http://schemas.openxmlformats.org/officeDocument/2006/relationships/hyperlink" Target="consultantplus://offline/ref=39DCA2480BEB82203EF832451D000B66803BAF4EB65E90B1135A70E8A99E3E43D3311A5B50EB5E8F913C2Ev7YFF" TargetMode="External"/><Relationship Id="rId4" Type="http://schemas.openxmlformats.org/officeDocument/2006/relationships/hyperlink" Target="consultantplus://offline/ref=39DCA2480BEB82203EF832451D000B66803BAF4EB65E90B1135A70E8A99E3E43D3311A5B50EB5E8F913C2Ev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к постановлению</vt:lpstr>
    </vt:vector>
  </TitlesOfParts>
  <Company>Microsoft</Company>
  <LinksUpToDate>false</LinksUpToDate>
  <CharactersWithSpaces>10257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consultantplus://offline/ref=39DCA2480BEB82203EF832451D000B66803BAF4EB65E90B1135A70E8A99E3E43D3311A5B50EB5E8F913C2Ev7Y1F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consultantplus://offline/ref=39DCA2480BEB82203EF832451D000B66803BAF4EB65E90B1135A70E8A99E3E43D3311A5B50EB5E8F913C2Ev7YFF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Пользователь</cp:lastModifiedBy>
  <cp:revision>2</cp:revision>
  <cp:lastPrinted>2019-09-25T03:21:00Z</cp:lastPrinted>
  <dcterms:created xsi:type="dcterms:W3CDTF">2019-11-28T04:36:00Z</dcterms:created>
  <dcterms:modified xsi:type="dcterms:W3CDTF">2019-11-28T04:36:00Z</dcterms:modified>
</cp:coreProperties>
</file>