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64" w:rsidRDefault="00591BA9" w:rsidP="00591BA9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591BA9" w:rsidRDefault="00591BA9" w:rsidP="00591BA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91BA9" w:rsidRDefault="00AE0935" w:rsidP="00591BA9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Бондаревского сельсовета</w:t>
      </w:r>
    </w:p>
    <w:p w:rsidR="00AE0935" w:rsidRDefault="00AE0935" w:rsidP="00591BA9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  Республики Хакасия</w:t>
      </w:r>
    </w:p>
    <w:p w:rsidR="00AE0935" w:rsidRDefault="00AE0935" w:rsidP="00591BA9">
      <w:pPr>
        <w:jc w:val="center"/>
        <w:rPr>
          <w:sz w:val="26"/>
          <w:szCs w:val="26"/>
        </w:rPr>
      </w:pPr>
    </w:p>
    <w:p w:rsidR="00AE0935" w:rsidRDefault="00AE0935" w:rsidP="00591BA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AE0935" w:rsidRDefault="00AE0935" w:rsidP="00AE0935">
      <w:pPr>
        <w:rPr>
          <w:sz w:val="26"/>
          <w:szCs w:val="26"/>
        </w:rPr>
      </w:pPr>
    </w:p>
    <w:p w:rsidR="00AE0935" w:rsidRDefault="00CF2375" w:rsidP="00AE0935">
      <w:pPr>
        <w:rPr>
          <w:sz w:val="26"/>
          <w:szCs w:val="26"/>
        </w:rPr>
      </w:pPr>
      <w:r>
        <w:rPr>
          <w:sz w:val="26"/>
          <w:szCs w:val="26"/>
        </w:rPr>
        <w:t xml:space="preserve">от  22 июня 2020 </w:t>
      </w:r>
      <w:r w:rsidR="00AE0935">
        <w:rPr>
          <w:sz w:val="26"/>
          <w:szCs w:val="26"/>
        </w:rPr>
        <w:t xml:space="preserve"> года                                 с .Бондарево    </w:t>
      </w:r>
      <w:r>
        <w:rPr>
          <w:sz w:val="26"/>
          <w:szCs w:val="26"/>
        </w:rPr>
        <w:t xml:space="preserve">                             №135</w:t>
      </w:r>
    </w:p>
    <w:p w:rsidR="00AE0935" w:rsidRDefault="00AE0935" w:rsidP="00AE0935">
      <w:pPr>
        <w:rPr>
          <w:sz w:val="26"/>
          <w:szCs w:val="26"/>
        </w:rPr>
      </w:pPr>
      <w:r>
        <w:rPr>
          <w:sz w:val="26"/>
          <w:szCs w:val="26"/>
        </w:rPr>
        <w:t>О назначении выборов депутатов</w:t>
      </w:r>
    </w:p>
    <w:p w:rsidR="00AE0935" w:rsidRDefault="00AE0935" w:rsidP="00AE0935">
      <w:pPr>
        <w:rPr>
          <w:sz w:val="26"/>
          <w:szCs w:val="26"/>
        </w:rPr>
      </w:pPr>
      <w:r>
        <w:rPr>
          <w:sz w:val="26"/>
          <w:szCs w:val="26"/>
        </w:rPr>
        <w:t>Совета депутатов Бондаревского</w:t>
      </w:r>
    </w:p>
    <w:p w:rsidR="00AE0935" w:rsidRDefault="00AE0935" w:rsidP="00AE0935">
      <w:pPr>
        <w:rPr>
          <w:sz w:val="26"/>
          <w:szCs w:val="26"/>
        </w:rPr>
      </w:pPr>
      <w:r>
        <w:rPr>
          <w:sz w:val="26"/>
          <w:szCs w:val="26"/>
        </w:rPr>
        <w:t>сельсовета Бейского района</w:t>
      </w:r>
    </w:p>
    <w:p w:rsidR="00AE0935" w:rsidRDefault="00AE0935" w:rsidP="00AE0935">
      <w:pPr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AE0935" w:rsidRDefault="00AE0935" w:rsidP="00AE0935">
      <w:pPr>
        <w:rPr>
          <w:sz w:val="26"/>
          <w:szCs w:val="26"/>
        </w:rPr>
      </w:pPr>
    </w:p>
    <w:p w:rsidR="00AE0935" w:rsidRDefault="00AE0935" w:rsidP="00AE0935">
      <w:pPr>
        <w:rPr>
          <w:sz w:val="26"/>
          <w:szCs w:val="26"/>
        </w:rPr>
      </w:pPr>
    </w:p>
    <w:p w:rsidR="00AE0935" w:rsidRDefault="00AE0935" w:rsidP="00AE093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В соответствии со статьями 23,35 Федерального Закона от 06.10.2003г №131-ФЗ « Об общих принципах организации местного самоуправления в Российской Федерации», статьей 10 Федерального Закона от 12.06.2002 №67-ФЗ </w:t>
      </w:r>
    </w:p>
    <w:p w:rsidR="00AE0935" w:rsidRDefault="00AE0935" w:rsidP="00AE0935">
      <w:pPr>
        <w:rPr>
          <w:sz w:val="26"/>
          <w:szCs w:val="26"/>
        </w:rPr>
      </w:pPr>
      <w:r>
        <w:rPr>
          <w:sz w:val="26"/>
          <w:szCs w:val="26"/>
        </w:rPr>
        <w:t>« Об основных гарантиях избирательных прав и права  на участие в референдуме граждан  Российской Федерации», статьей 6 Закона Республики Хакасия от 08.07.2011г №65-ЗРХ « О выборах глав муниципальных образований и депутатов представительных органов муниципальных образований в Республике Хакасия» и статьей 13 Устава  му</w:t>
      </w:r>
      <w:r w:rsidR="00D62749">
        <w:rPr>
          <w:sz w:val="26"/>
          <w:szCs w:val="26"/>
        </w:rPr>
        <w:t>ниципального образования Бондаревский сельсовет, утвержденного  решением Совета депутатов  Бондаревского сельсовета  27.12.2005г №11/2</w:t>
      </w:r>
      <w:r w:rsidR="00A036DF">
        <w:rPr>
          <w:sz w:val="26"/>
          <w:szCs w:val="26"/>
        </w:rPr>
        <w:t>, Совет депутатов Бондаревского сельсовета Бейского района Республики Хакасия РЕШИЛ:</w:t>
      </w:r>
    </w:p>
    <w:p w:rsidR="00A036DF" w:rsidRDefault="00A036DF" w:rsidP="00AE093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1. Назначить выборы депутатов Совета депутатов Бондаревского сельсовета Бейского района Республики Хакасия четвертого созыва  на 13 сентября 2020 года.</w:t>
      </w:r>
    </w:p>
    <w:p w:rsidR="00A036DF" w:rsidRDefault="00A036DF" w:rsidP="00AE093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2. Настоящее решение вступает в силу со дня его официального опубликования.</w:t>
      </w:r>
    </w:p>
    <w:p w:rsidR="00A036DF" w:rsidRDefault="00A036DF" w:rsidP="00AE0935">
      <w:pPr>
        <w:rPr>
          <w:sz w:val="26"/>
          <w:szCs w:val="26"/>
        </w:rPr>
      </w:pPr>
    </w:p>
    <w:p w:rsidR="00A036DF" w:rsidRDefault="00A036DF" w:rsidP="00AE0935">
      <w:pPr>
        <w:rPr>
          <w:sz w:val="26"/>
          <w:szCs w:val="26"/>
        </w:rPr>
      </w:pPr>
    </w:p>
    <w:p w:rsidR="00A036DF" w:rsidRDefault="00A036DF" w:rsidP="00AE0935">
      <w:pPr>
        <w:rPr>
          <w:sz w:val="26"/>
          <w:szCs w:val="26"/>
        </w:rPr>
      </w:pPr>
    </w:p>
    <w:p w:rsidR="00A036DF" w:rsidRDefault="00A036DF" w:rsidP="00AE0935">
      <w:pPr>
        <w:rPr>
          <w:sz w:val="26"/>
          <w:szCs w:val="26"/>
        </w:rPr>
      </w:pPr>
    </w:p>
    <w:p w:rsidR="00A036DF" w:rsidRPr="00591BA9" w:rsidRDefault="00A036DF" w:rsidP="00AE0935">
      <w:pPr>
        <w:rPr>
          <w:sz w:val="26"/>
          <w:szCs w:val="26"/>
        </w:rPr>
      </w:pPr>
      <w:r>
        <w:rPr>
          <w:sz w:val="26"/>
          <w:szCs w:val="26"/>
        </w:rPr>
        <w:t>Глава Бондаревского  сельсовета:                                                          Е.В.Корнева</w:t>
      </w:r>
    </w:p>
    <w:sectPr w:rsidR="00A036DF" w:rsidRPr="00591BA9" w:rsidSect="0062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B09A1"/>
    <w:multiLevelType w:val="multilevel"/>
    <w:tmpl w:val="492CA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AF"/>
    <w:rsid w:val="00075BBC"/>
    <w:rsid w:val="00155F99"/>
    <w:rsid w:val="002B4149"/>
    <w:rsid w:val="003D01EE"/>
    <w:rsid w:val="004C5F75"/>
    <w:rsid w:val="00591BA9"/>
    <w:rsid w:val="006213A8"/>
    <w:rsid w:val="0073421D"/>
    <w:rsid w:val="00887864"/>
    <w:rsid w:val="00957D84"/>
    <w:rsid w:val="00A036DF"/>
    <w:rsid w:val="00A84516"/>
    <w:rsid w:val="00AE0935"/>
    <w:rsid w:val="00CF2375"/>
    <w:rsid w:val="00D62749"/>
    <w:rsid w:val="00D80EAF"/>
    <w:rsid w:val="00F332FC"/>
    <w:rsid w:val="00FC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05A128C-ABFE-4AC7-AE3F-147DA606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EAF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basedOn w:val="a0"/>
    <w:link w:val="20"/>
    <w:locked/>
    <w:rsid w:val="006213A8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6213A8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2020-06-22T01:21:00Z</cp:lastPrinted>
  <dcterms:created xsi:type="dcterms:W3CDTF">2020-08-12T03:48:00Z</dcterms:created>
  <dcterms:modified xsi:type="dcterms:W3CDTF">2020-08-12T03:48:00Z</dcterms:modified>
</cp:coreProperties>
</file>