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B5" w:rsidRDefault="00ED4EB5" w:rsidP="00ED4EB5">
      <w:pPr>
        <w:jc w:val="center"/>
        <w:rPr>
          <w:sz w:val="26"/>
          <w:szCs w:val="26"/>
        </w:rPr>
      </w:pPr>
      <w:r>
        <w:rPr>
          <w:sz w:val="26"/>
          <w:szCs w:val="26"/>
        </w:rPr>
        <w:t>Российская Федерация</w:t>
      </w:r>
    </w:p>
    <w:p w:rsidR="00ED4EB5" w:rsidRDefault="00ED4EB5" w:rsidP="00ED4EB5">
      <w:pPr>
        <w:jc w:val="center"/>
        <w:rPr>
          <w:sz w:val="26"/>
          <w:szCs w:val="26"/>
        </w:rPr>
      </w:pPr>
      <w:r>
        <w:rPr>
          <w:sz w:val="26"/>
          <w:szCs w:val="26"/>
        </w:rPr>
        <w:t>Республика Хакасия</w:t>
      </w:r>
    </w:p>
    <w:p w:rsidR="00E00058" w:rsidRPr="00D56B93" w:rsidRDefault="009D73F5" w:rsidP="00E00058">
      <w:pPr>
        <w:jc w:val="center"/>
        <w:rPr>
          <w:sz w:val="26"/>
          <w:szCs w:val="26"/>
        </w:rPr>
      </w:pPr>
      <w:r>
        <w:rPr>
          <w:sz w:val="26"/>
          <w:szCs w:val="26"/>
        </w:rPr>
        <w:t>Совет депутатов Бондаревского</w:t>
      </w:r>
      <w:r w:rsidR="00E00058" w:rsidRPr="00D56B93">
        <w:rPr>
          <w:sz w:val="26"/>
          <w:szCs w:val="26"/>
        </w:rPr>
        <w:t xml:space="preserve"> сельсовета</w:t>
      </w:r>
    </w:p>
    <w:p w:rsidR="00E00058" w:rsidRPr="00D56B93" w:rsidRDefault="00E00058" w:rsidP="00E00058">
      <w:pPr>
        <w:jc w:val="center"/>
        <w:rPr>
          <w:sz w:val="26"/>
          <w:szCs w:val="26"/>
        </w:rPr>
      </w:pPr>
      <w:r w:rsidRPr="00D56B93">
        <w:rPr>
          <w:sz w:val="26"/>
          <w:szCs w:val="26"/>
        </w:rPr>
        <w:t>Бейского района Республики Хакасия</w:t>
      </w:r>
    </w:p>
    <w:p w:rsidR="00E00058" w:rsidRPr="00D56B93" w:rsidRDefault="00E00058" w:rsidP="00E00058">
      <w:pPr>
        <w:rPr>
          <w:sz w:val="26"/>
          <w:szCs w:val="26"/>
        </w:rPr>
      </w:pPr>
    </w:p>
    <w:p w:rsidR="00E00058" w:rsidRPr="00D56B93" w:rsidRDefault="00E00058" w:rsidP="00E00058">
      <w:pPr>
        <w:jc w:val="center"/>
        <w:rPr>
          <w:b/>
          <w:sz w:val="26"/>
          <w:szCs w:val="26"/>
        </w:rPr>
      </w:pPr>
      <w:r w:rsidRPr="00D56B93">
        <w:rPr>
          <w:b/>
          <w:sz w:val="26"/>
          <w:szCs w:val="26"/>
        </w:rPr>
        <w:t>РЕШЕНИЕ</w:t>
      </w:r>
    </w:p>
    <w:p w:rsidR="00ED4EB5" w:rsidRDefault="00ED4EB5" w:rsidP="00ED4EB5">
      <w:pPr>
        <w:jc w:val="center"/>
        <w:rPr>
          <w:sz w:val="26"/>
          <w:szCs w:val="26"/>
        </w:rPr>
      </w:pPr>
    </w:p>
    <w:p w:rsidR="003534EF" w:rsidRDefault="003534EF" w:rsidP="00ED4EB5">
      <w:pPr>
        <w:jc w:val="center"/>
        <w:rPr>
          <w:sz w:val="26"/>
          <w:szCs w:val="26"/>
        </w:rPr>
      </w:pPr>
    </w:p>
    <w:p w:rsidR="00ED4EB5" w:rsidRPr="00C70DFD" w:rsidRDefault="00ED4EB5" w:rsidP="00ED4EB5">
      <w:pPr>
        <w:rPr>
          <w:sz w:val="26"/>
          <w:szCs w:val="26"/>
        </w:rPr>
      </w:pPr>
      <w:r>
        <w:rPr>
          <w:sz w:val="26"/>
          <w:szCs w:val="26"/>
        </w:rPr>
        <w:t xml:space="preserve">от </w:t>
      </w:r>
      <w:r w:rsidR="00980360">
        <w:rPr>
          <w:sz w:val="26"/>
          <w:szCs w:val="26"/>
        </w:rPr>
        <w:t>«</w:t>
      </w:r>
      <w:r w:rsidR="0034516E">
        <w:rPr>
          <w:sz w:val="26"/>
          <w:szCs w:val="26"/>
        </w:rPr>
        <w:t>24</w:t>
      </w:r>
      <w:r w:rsidR="00980360">
        <w:rPr>
          <w:sz w:val="26"/>
          <w:szCs w:val="26"/>
        </w:rPr>
        <w:t>»</w:t>
      </w:r>
      <w:r>
        <w:rPr>
          <w:sz w:val="26"/>
          <w:szCs w:val="26"/>
        </w:rPr>
        <w:t xml:space="preserve"> </w:t>
      </w:r>
      <w:r w:rsidR="0034516E">
        <w:rPr>
          <w:sz w:val="26"/>
          <w:szCs w:val="26"/>
        </w:rPr>
        <w:t>декабря</w:t>
      </w:r>
      <w:r w:rsidR="00C654A8">
        <w:rPr>
          <w:sz w:val="26"/>
          <w:szCs w:val="26"/>
        </w:rPr>
        <w:t xml:space="preserve"> 201</w:t>
      </w:r>
      <w:r w:rsidR="00BC61E3">
        <w:rPr>
          <w:sz w:val="26"/>
          <w:szCs w:val="26"/>
        </w:rPr>
        <w:t>8</w:t>
      </w:r>
      <w:r w:rsidR="000428B1">
        <w:rPr>
          <w:sz w:val="26"/>
          <w:szCs w:val="26"/>
        </w:rPr>
        <w:t xml:space="preserve"> </w:t>
      </w:r>
      <w:r w:rsidR="00C654A8">
        <w:rPr>
          <w:sz w:val="26"/>
          <w:szCs w:val="26"/>
        </w:rPr>
        <w:t>г</w:t>
      </w:r>
      <w:r w:rsidR="00BC61E3">
        <w:rPr>
          <w:sz w:val="26"/>
          <w:szCs w:val="26"/>
        </w:rPr>
        <w:t>ода</w:t>
      </w:r>
      <w:r w:rsidR="000428B1">
        <w:rPr>
          <w:sz w:val="26"/>
          <w:szCs w:val="26"/>
        </w:rPr>
        <w:t xml:space="preserve">   </w:t>
      </w:r>
      <w:r w:rsidR="008A0EF7">
        <w:rPr>
          <w:sz w:val="26"/>
          <w:szCs w:val="26"/>
        </w:rPr>
        <w:t xml:space="preserve">  </w:t>
      </w:r>
      <w:r w:rsidR="00C654A8">
        <w:rPr>
          <w:sz w:val="26"/>
          <w:szCs w:val="26"/>
        </w:rPr>
        <w:t xml:space="preserve">  </w:t>
      </w:r>
      <w:r w:rsidR="00B64E61">
        <w:rPr>
          <w:sz w:val="26"/>
          <w:szCs w:val="26"/>
        </w:rPr>
        <w:t xml:space="preserve">  </w:t>
      </w:r>
      <w:r w:rsidR="00C654A8">
        <w:rPr>
          <w:sz w:val="26"/>
          <w:szCs w:val="26"/>
        </w:rPr>
        <w:t xml:space="preserve"> </w:t>
      </w:r>
      <w:r w:rsidR="000428B1">
        <w:rPr>
          <w:sz w:val="26"/>
          <w:szCs w:val="26"/>
        </w:rPr>
        <w:t xml:space="preserve">  </w:t>
      </w:r>
      <w:r w:rsidR="008A0EF7">
        <w:rPr>
          <w:sz w:val="26"/>
          <w:szCs w:val="26"/>
        </w:rPr>
        <w:t xml:space="preserve">  </w:t>
      </w:r>
      <w:r w:rsidR="00C654A8">
        <w:rPr>
          <w:sz w:val="26"/>
          <w:szCs w:val="26"/>
        </w:rPr>
        <w:t xml:space="preserve">с. </w:t>
      </w:r>
      <w:r w:rsidR="009D73F5">
        <w:rPr>
          <w:sz w:val="26"/>
          <w:szCs w:val="26"/>
        </w:rPr>
        <w:t>Бондарево</w:t>
      </w:r>
      <w:r w:rsidR="000428B1">
        <w:rPr>
          <w:sz w:val="26"/>
          <w:szCs w:val="26"/>
        </w:rPr>
        <w:t xml:space="preserve">       </w:t>
      </w:r>
      <w:r w:rsidR="00B64E61">
        <w:rPr>
          <w:sz w:val="26"/>
          <w:szCs w:val="26"/>
        </w:rPr>
        <w:t xml:space="preserve">      </w:t>
      </w:r>
      <w:r w:rsidR="000428B1">
        <w:rPr>
          <w:sz w:val="26"/>
          <w:szCs w:val="26"/>
        </w:rPr>
        <w:t xml:space="preserve">        </w:t>
      </w:r>
      <w:r w:rsidR="00BC61E3">
        <w:rPr>
          <w:sz w:val="26"/>
          <w:szCs w:val="26"/>
        </w:rPr>
        <w:t xml:space="preserve"> </w:t>
      </w:r>
      <w:r w:rsidR="000428B1">
        <w:rPr>
          <w:sz w:val="26"/>
          <w:szCs w:val="26"/>
        </w:rPr>
        <w:t xml:space="preserve">  </w:t>
      </w:r>
      <w:r>
        <w:rPr>
          <w:sz w:val="26"/>
          <w:szCs w:val="26"/>
        </w:rPr>
        <w:t xml:space="preserve">      </w:t>
      </w:r>
      <w:r w:rsidR="00C654A8">
        <w:rPr>
          <w:sz w:val="26"/>
          <w:szCs w:val="26"/>
        </w:rPr>
        <w:t xml:space="preserve">     </w:t>
      </w:r>
      <w:r>
        <w:rPr>
          <w:sz w:val="26"/>
          <w:szCs w:val="26"/>
        </w:rPr>
        <w:t xml:space="preserve">   № </w:t>
      </w:r>
      <w:r w:rsidR="0034516E">
        <w:rPr>
          <w:sz w:val="26"/>
          <w:szCs w:val="26"/>
        </w:rPr>
        <w:t>92</w:t>
      </w:r>
    </w:p>
    <w:p w:rsidR="00E6321A" w:rsidRDefault="00E6321A" w:rsidP="00ED4EB5">
      <w:pPr>
        <w:rPr>
          <w:sz w:val="26"/>
          <w:szCs w:val="26"/>
          <w:u w:val="single"/>
        </w:rPr>
      </w:pPr>
    </w:p>
    <w:p w:rsidR="001C225C" w:rsidRPr="00E6321A" w:rsidRDefault="001C225C" w:rsidP="00ED4EB5">
      <w:pPr>
        <w:rPr>
          <w:sz w:val="26"/>
          <w:szCs w:val="26"/>
          <w:u w:val="single"/>
        </w:rPr>
      </w:pPr>
    </w:p>
    <w:tbl>
      <w:tblPr>
        <w:tblW w:w="0" w:type="auto"/>
        <w:tblLook w:val="01E0"/>
      </w:tblPr>
      <w:tblGrid>
        <w:gridCol w:w="5211"/>
      </w:tblGrid>
      <w:tr w:rsidR="00ED4EB5" w:rsidRPr="00ED4EB5" w:rsidTr="00933B87">
        <w:tc>
          <w:tcPr>
            <w:tcW w:w="5211" w:type="dxa"/>
          </w:tcPr>
          <w:p w:rsidR="00ED4EB5" w:rsidRPr="00C70DFD" w:rsidRDefault="00C70DFD" w:rsidP="00C70DFD">
            <w:pPr>
              <w:ind w:right="459"/>
              <w:jc w:val="both"/>
              <w:rPr>
                <w:b/>
                <w:sz w:val="26"/>
                <w:szCs w:val="26"/>
              </w:rPr>
            </w:pPr>
            <w:r w:rsidRPr="00C70DFD">
              <w:rPr>
                <w:b/>
                <w:sz w:val="26"/>
                <w:szCs w:val="26"/>
              </w:rPr>
              <w:t>О</w:t>
            </w:r>
            <w:r w:rsidR="008718AB">
              <w:rPr>
                <w:b/>
                <w:sz w:val="26"/>
                <w:szCs w:val="26"/>
              </w:rPr>
              <w:t xml:space="preserve">б утверждении </w:t>
            </w:r>
            <w:r w:rsidRPr="00C70DFD">
              <w:rPr>
                <w:b/>
                <w:sz w:val="26"/>
                <w:szCs w:val="26"/>
              </w:rPr>
              <w:t xml:space="preserve"> Стратегии социально-экономического развития </w:t>
            </w:r>
            <w:r w:rsidR="009D73F5">
              <w:rPr>
                <w:b/>
                <w:sz w:val="26"/>
                <w:szCs w:val="26"/>
              </w:rPr>
              <w:t>Бондаревского</w:t>
            </w:r>
            <w:r w:rsidR="00E71FAD" w:rsidRPr="00C70DFD">
              <w:rPr>
                <w:b/>
                <w:sz w:val="26"/>
                <w:szCs w:val="26"/>
              </w:rPr>
              <w:t xml:space="preserve"> сельсовета</w:t>
            </w:r>
            <w:r>
              <w:rPr>
                <w:b/>
                <w:sz w:val="26"/>
                <w:szCs w:val="26"/>
              </w:rPr>
              <w:t xml:space="preserve"> Бейского района Республики Хакасия</w:t>
            </w:r>
            <w:r w:rsidR="00E71FAD" w:rsidRPr="00C70DFD">
              <w:rPr>
                <w:b/>
                <w:sz w:val="26"/>
                <w:szCs w:val="26"/>
              </w:rPr>
              <w:t xml:space="preserve"> на </w:t>
            </w:r>
            <w:r w:rsidR="009D73F5">
              <w:rPr>
                <w:b/>
                <w:sz w:val="26"/>
                <w:szCs w:val="26"/>
              </w:rPr>
              <w:t>период с 2019 по 2030</w:t>
            </w:r>
            <w:r w:rsidRPr="00C70DFD">
              <w:rPr>
                <w:b/>
                <w:sz w:val="26"/>
                <w:szCs w:val="26"/>
              </w:rPr>
              <w:t xml:space="preserve"> годы </w:t>
            </w:r>
          </w:p>
        </w:tc>
      </w:tr>
    </w:tbl>
    <w:p w:rsidR="00364666" w:rsidRDefault="00364666" w:rsidP="00364666">
      <w:pPr>
        <w:pStyle w:val="ConsPlusNormal"/>
        <w:jc w:val="center"/>
      </w:pPr>
    </w:p>
    <w:p w:rsidR="00C70DFD" w:rsidRDefault="00BC61E3" w:rsidP="00C70DFD">
      <w:pPr>
        <w:jc w:val="both"/>
        <w:rPr>
          <w:sz w:val="26"/>
          <w:szCs w:val="26"/>
        </w:rPr>
      </w:pPr>
      <w:r>
        <w:rPr>
          <w:sz w:val="26"/>
          <w:szCs w:val="26"/>
        </w:rPr>
        <w:tab/>
      </w:r>
    </w:p>
    <w:p w:rsidR="00BC61E3" w:rsidRPr="00C70DFD" w:rsidRDefault="00C70DFD" w:rsidP="00C70DFD">
      <w:pPr>
        <w:jc w:val="both"/>
        <w:rPr>
          <w:sz w:val="26"/>
          <w:szCs w:val="26"/>
        </w:rPr>
      </w:pPr>
      <w:r>
        <w:rPr>
          <w:sz w:val="26"/>
          <w:szCs w:val="26"/>
        </w:rPr>
        <w:tab/>
      </w:r>
      <w:r w:rsidRPr="00C70DFD">
        <w:rPr>
          <w:color w:val="1E1E1E"/>
          <w:sz w:val="26"/>
          <w:szCs w:val="26"/>
        </w:rPr>
        <w:t xml:space="preserve">Руководствуясь Федеральным законом от 06.10.2003 года № 131 - ФЗ «Об общих принципах организации местного самоуправления в Российской Федерации», </w:t>
      </w:r>
      <w:r w:rsidR="00E71FAD" w:rsidRPr="00C70DFD">
        <w:rPr>
          <w:sz w:val="26"/>
          <w:szCs w:val="26"/>
        </w:rPr>
        <w:t>Устав</w:t>
      </w:r>
      <w:r>
        <w:rPr>
          <w:sz w:val="26"/>
          <w:szCs w:val="26"/>
        </w:rPr>
        <w:t>ом</w:t>
      </w:r>
      <w:r w:rsidR="00E71FAD" w:rsidRPr="00C70DFD">
        <w:rPr>
          <w:sz w:val="26"/>
          <w:szCs w:val="26"/>
        </w:rPr>
        <w:t xml:space="preserve"> муницип</w:t>
      </w:r>
      <w:r w:rsidR="009D73F5">
        <w:rPr>
          <w:sz w:val="26"/>
          <w:szCs w:val="26"/>
        </w:rPr>
        <w:t>ального образования Бондаревский</w:t>
      </w:r>
      <w:r w:rsidR="00E71FAD" w:rsidRPr="00C70DFD">
        <w:rPr>
          <w:sz w:val="26"/>
          <w:szCs w:val="26"/>
        </w:rPr>
        <w:t xml:space="preserve"> сельсовет,</w:t>
      </w:r>
      <w:r w:rsidR="00BC61E3" w:rsidRPr="00C70DFD">
        <w:rPr>
          <w:sz w:val="26"/>
          <w:szCs w:val="26"/>
        </w:rPr>
        <w:t xml:space="preserve"> </w:t>
      </w:r>
      <w:r w:rsidR="00E00058" w:rsidRPr="00D56B93">
        <w:rPr>
          <w:sz w:val="26"/>
          <w:szCs w:val="26"/>
        </w:rPr>
        <w:t xml:space="preserve">Совет депутатов </w:t>
      </w:r>
      <w:r w:rsidR="009D73F5">
        <w:rPr>
          <w:sz w:val="26"/>
          <w:szCs w:val="26"/>
        </w:rPr>
        <w:t>Бондаревского</w:t>
      </w:r>
      <w:r w:rsidR="00BC61E3" w:rsidRPr="00C70DFD">
        <w:rPr>
          <w:sz w:val="26"/>
          <w:szCs w:val="26"/>
        </w:rPr>
        <w:t xml:space="preserve"> сельсовета</w:t>
      </w:r>
    </w:p>
    <w:p w:rsidR="00364666" w:rsidRDefault="00364666" w:rsidP="001A4783">
      <w:pPr>
        <w:pStyle w:val="ConsPlusNormal"/>
        <w:ind w:firstLine="709"/>
        <w:jc w:val="both"/>
        <w:rPr>
          <w:rFonts w:ascii="Times New Roman" w:hAnsi="Times New Roman" w:cs="Times New Roman"/>
          <w:sz w:val="26"/>
          <w:szCs w:val="26"/>
        </w:rPr>
      </w:pPr>
    </w:p>
    <w:p w:rsidR="001C225C" w:rsidRDefault="001C225C" w:rsidP="001A4783">
      <w:pPr>
        <w:pStyle w:val="ConsPlusNormal"/>
        <w:ind w:firstLine="709"/>
        <w:jc w:val="both"/>
        <w:rPr>
          <w:rFonts w:ascii="Times New Roman" w:hAnsi="Times New Roman" w:cs="Times New Roman"/>
          <w:sz w:val="26"/>
          <w:szCs w:val="26"/>
        </w:rPr>
      </w:pPr>
    </w:p>
    <w:p w:rsidR="00980360" w:rsidRDefault="00E00058" w:rsidP="00980360">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РЕШИЛ</w:t>
      </w:r>
      <w:r w:rsidR="00980360">
        <w:rPr>
          <w:rFonts w:ascii="Times New Roman" w:hAnsi="Times New Roman" w:cs="Times New Roman"/>
          <w:sz w:val="26"/>
          <w:szCs w:val="26"/>
        </w:rPr>
        <w:t>:</w:t>
      </w:r>
    </w:p>
    <w:p w:rsidR="003534EF" w:rsidRPr="00980360" w:rsidRDefault="003534EF" w:rsidP="00980360">
      <w:pPr>
        <w:pStyle w:val="ConsPlusNormal"/>
        <w:ind w:firstLine="540"/>
        <w:jc w:val="center"/>
        <w:rPr>
          <w:rFonts w:ascii="Times New Roman" w:hAnsi="Times New Roman" w:cs="Times New Roman"/>
          <w:sz w:val="26"/>
          <w:szCs w:val="26"/>
        </w:rPr>
      </w:pPr>
    </w:p>
    <w:p w:rsidR="00C70DFD" w:rsidRPr="00C70DFD" w:rsidRDefault="003534EF" w:rsidP="00C70DFD">
      <w:pPr>
        <w:jc w:val="both"/>
        <w:rPr>
          <w:sz w:val="26"/>
          <w:szCs w:val="26"/>
        </w:rPr>
      </w:pPr>
      <w:r>
        <w:rPr>
          <w:sz w:val="26"/>
          <w:szCs w:val="26"/>
        </w:rPr>
        <w:tab/>
      </w:r>
      <w:r w:rsidR="00C70DFD" w:rsidRPr="00C70DFD">
        <w:rPr>
          <w:sz w:val="26"/>
          <w:szCs w:val="26"/>
        </w:rPr>
        <w:t xml:space="preserve">1. Утвердить стратегию социально-экономического развития </w:t>
      </w:r>
      <w:r w:rsidR="009D73F5">
        <w:rPr>
          <w:sz w:val="26"/>
          <w:szCs w:val="26"/>
        </w:rPr>
        <w:t>Бондаревского</w:t>
      </w:r>
      <w:r w:rsidR="00C70DFD" w:rsidRPr="00C70DFD">
        <w:rPr>
          <w:sz w:val="26"/>
          <w:szCs w:val="26"/>
        </w:rPr>
        <w:t xml:space="preserve"> сельсовета Бейского района Рес</w:t>
      </w:r>
      <w:r w:rsidR="009D73F5">
        <w:rPr>
          <w:sz w:val="26"/>
          <w:szCs w:val="26"/>
        </w:rPr>
        <w:t>публики Хакасия на период с 2019</w:t>
      </w:r>
      <w:r w:rsidR="00C70DFD" w:rsidRPr="00C70DFD">
        <w:rPr>
          <w:sz w:val="26"/>
          <w:szCs w:val="26"/>
        </w:rPr>
        <w:t xml:space="preserve"> по 20</w:t>
      </w:r>
      <w:r w:rsidR="009D73F5">
        <w:rPr>
          <w:sz w:val="26"/>
          <w:szCs w:val="26"/>
        </w:rPr>
        <w:t>30</w:t>
      </w:r>
      <w:r w:rsidR="00C70DFD" w:rsidRPr="00C70DFD">
        <w:rPr>
          <w:sz w:val="26"/>
          <w:szCs w:val="26"/>
        </w:rPr>
        <w:t xml:space="preserve"> годы</w:t>
      </w:r>
      <w:r w:rsidR="00C70DFD" w:rsidRPr="00C70DFD">
        <w:rPr>
          <w:b/>
          <w:sz w:val="26"/>
          <w:szCs w:val="26"/>
        </w:rPr>
        <w:t xml:space="preserve"> </w:t>
      </w:r>
      <w:r w:rsidR="00C70DFD" w:rsidRPr="00C70DFD">
        <w:rPr>
          <w:sz w:val="26"/>
          <w:szCs w:val="26"/>
        </w:rPr>
        <w:t>согласно прилож</w:t>
      </w:r>
      <w:r w:rsidR="00C70DFD" w:rsidRPr="00C70DFD">
        <w:rPr>
          <w:sz w:val="26"/>
          <w:szCs w:val="26"/>
        </w:rPr>
        <w:t>е</w:t>
      </w:r>
      <w:r w:rsidR="003602FC">
        <w:rPr>
          <w:sz w:val="26"/>
          <w:szCs w:val="26"/>
        </w:rPr>
        <w:t>ниям.</w:t>
      </w:r>
    </w:p>
    <w:p w:rsidR="009D73F5" w:rsidRDefault="00C70DFD" w:rsidP="00C70DFD">
      <w:pPr>
        <w:jc w:val="both"/>
        <w:rPr>
          <w:sz w:val="26"/>
          <w:szCs w:val="26"/>
        </w:rPr>
      </w:pPr>
      <w:r w:rsidRPr="00C70DFD">
        <w:rPr>
          <w:bCs/>
          <w:sz w:val="26"/>
          <w:szCs w:val="26"/>
        </w:rPr>
        <w:t xml:space="preserve">  </w:t>
      </w:r>
      <w:r>
        <w:rPr>
          <w:bCs/>
          <w:sz w:val="26"/>
          <w:szCs w:val="26"/>
        </w:rPr>
        <w:tab/>
      </w:r>
      <w:r w:rsidRPr="00C70DFD">
        <w:rPr>
          <w:sz w:val="26"/>
          <w:szCs w:val="26"/>
        </w:rPr>
        <w:t>2.</w:t>
      </w:r>
      <w:r w:rsidR="003602FC">
        <w:rPr>
          <w:sz w:val="26"/>
          <w:szCs w:val="26"/>
        </w:rPr>
        <w:t>Настоящее решение вступает в силу с 0</w:t>
      </w:r>
      <w:r w:rsidR="008718AB">
        <w:rPr>
          <w:sz w:val="26"/>
          <w:szCs w:val="26"/>
        </w:rPr>
        <w:t>1.01.2019года .</w:t>
      </w:r>
      <w:r w:rsidR="009D73F5">
        <w:rPr>
          <w:sz w:val="26"/>
          <w:szCs w:val="26"/>
        </w:rPr>
        <w:t xml:space="preserve">         </w:t>
      </w:r>
    </w:p>
    <w:p w:rsidR="003602FC" w:rsidRDefault="003602FC" w:rsidP="00C70DFD">
      <w:pPr>
        <w:jc w:val="both"/>
        <w:rPr>
          <w:sz w:val="26"/>
          <w:szCs w:val="26"/>
        </w:rPr>
      </w:pPr>
      <w:r>
        <w:rPr>
          <w:sz w:val="26"/>
          <w:szCs w:val="26"/>
        </w:rPr>
        <w:t xml:space="preserve">           3.Решение Совета депутатов Бондаревского сельсовета от 14.11.2016г №41 </w:t>
      </w:r>
    </w:p>
    <w:p w:rsidR="008D3054" w:rsidRDefault="003602FC" w:rsidP="00C70DFD">
      <w:pPr>
        <w:jc w:val="both"/>
        <w:rPr>
          <w:sz w:val="26"/>
          <w:szCs w:val="26"/>
        </w:rPr>
      </w:pPr>
      <w:r>
        <w:rPr>
          <w:sz w:val="26"/>
          <w:szCs w:val="26"/>
        </w:rPr>
        <w:t>« Об утверждении Программы социально-экономического развития МО Бондаревский сельсо</w:t>
      </w:r>
      <w:r w:rsidR="008718AB">
        <w:rPr>
          <w:sz w:val="26"/>
          <w:szCs w:val="26"/>
        </w:rPr>
        <w:t xml:space="preserve">вет на 2017-2019 годы»  считать </w:t>
      </w:r>
      <w:r w:rsidR="008D3054">
        <w:rPr>
          <w:sz w:val="26"/>
          <w:szCs w:val="26"/>
        </w:rPr>
        <w:t xml:space="preserve">утратившим силу </w:t>
      </w:r>
    </w:p>
    <w:p w:rsidR="003602FC" w:rsidRDefault="003602FC" w:rsidP="00C70DFD">
      <w:pPr>
        <w:jc w:val="both"/>
        <w:rPr>
          <w:sz w:val="26"/>
          <w:szCs w:val="26"/>
        </w:rPr>
      </w:pPr>
      <w:r>
        <w:rPr>
          <w:sz w:val="26"/>
          <w:szCs w:val="26"/>
        </w:rPr>
        <w:t xml:space="preserve"> с 01.01.2019года.</w:t>
      </w:r>
    </w:p>
    <w:p w:rsidR="003534EF" w:rsidRDefault="003602FC" w:rsidP="00C70DFD">
      <w:pPr>
        <w:jc w:val="both"/>
        <w:rPr>
          <w:sz w:val="26"/>
          <w:szCs w:val="26"/>
        </w:rPr>
      </w:pPr>
      <w:r>
        <w:rPr>
          <w:sz w:val="26"/>
          <w:szCs w:val="26"/>
        </w:rPr>
        <w:t xml:space="preserve">           4</w:t>
      </w:r>
      <w:r w:rsidR="003534EF">
        <w:rPr>
          <w:sz w:val="26"/>
          <w:szCs w:val="26"/>
        </w:rPr>
        <w:t>. Н</w:t>
      </w:r>
      <w:r w:rsidR="00735B2D">
        <w:rPr>
          <w:sz w:val="26"/>
          <w:szCs w:val="26"/>
        </w:rPr>
        <w:t>астоящее решение</w:t>
      </w:r>
      <w:r w:rsidR="003534EF">
        <w:rPr>
          <w:sz w:val="26"/>
          <w:szCs w:val="26"/>
        </w:rPr>
        <w:t xml:space="preserve"> подлежит опубликованию (обнародованию).</w:t>
      </w:r>
    </w:p>
    <w:p w:rsidR="003602FC" w:rsidRDefault="003602FC" w:rsidP="00C70DFD">
      <w:pPr>
        <w:jc w:val="both"/>
        <w:rPr>
          <w:sz w:val="26"/>
          <w:szCs w:val="26"/>
        </w:rPr>
      </w:pPr>
      <w:r>
        <w:rPr>
          <w:sz w:val="26"/>
          <w:szCs w:val="26"/>
        </w:rPr>
        <w:t xml:space="preserve">           5. Контроль за исполнением настоящего решения оставляю за собой.</w:t>
      </w:r>
    </w:p>
    <w:p w:rsidR="003602FC" w:rsidRDefault="003602FC" w:rsidP="00C70DFD">
      <w:pPr>
        <w:jc w:val="both"/>
        <w:rPr>
          <w:sz w:val="26"/>
          <w:szCs w:val="26"/>
        </w:rPr>
      </w:pPr>
    </w:p>
    <w:p w:rsidR="003602FC" w:rsidRPr="003602FC" w:rsidRDefault="003602FC" w:rsidP="00C70DFD">
      <w:pPr>
        <w:jc w:val="both"/>
        <w:rPr>
          <w:sz w:val="26"/>
          <w:szCs w:val="26"/>
        </w:rPr>
      </w:pPr>
    </w:p>
    <w:p w:rsidR="003534EF" w:rsidRPr="004547EE" w:rsidRDefault="003534EF" w:rsidP="003534EF">
      <w:pPr>
        <w:jc w:val="both"/>
        <w:rPr>
          <w:bCs/>
          <w:sz w:val="26"/>
          <w:szCs w:val="26"/>
        </w:rPr>
      </w:pPr>
    </w:p>
    <w:p w:rsidR="003534EF" w:rsidRDefault="003534EF" w:rsidP="003534EF">
      <w:pPr>
        <w:jc w:val="both"/>
        <w:rPr>
          <w:sz w:val="26"/>
          <w:szCs w:val="26"/>
        </w:rPr>
      </w:pPr>
    </w:p>
    <w:p w:rsidR="003534EF" w:rsidRPr="004547EE" w:rsidRDefault="003534EF" w:rsidP="003534EF">
      <w:pPr>
        <w:jc w:val="both"/>
        <w:rPr>
          <w:sz w:val="26"/>
          <w:szCs w:val="26"/>
        </w:rPr>
      </w:pPr>
      <w:r w:rsidRPr="004547EE">
        <w:rPr>
          <w:sz w:val="26"/>
          <w:szCs w:val="26"/>
        </w:rPr>
        <w:t>Глава</w:t>
      </w:r>
      <w:r w:rsidR="00735B2D">
        <w:rPr>
          <w:sz w:val="26"/>
          <w:szCs w:val="26"/>
        </w:rPr>
        <w:t xml:space="preserve"> Бондаревского сельсовета:                                                          Е.В.Корнева</w:t>
      </w:r>
    </w:p>
    <w:p w:rsidR="003534EF" w:rsidRPr="004547EE" w:rsidRDefault="003534EF" w:rsidP="003534EF">
      <w:pPr>
        <w:ind w:firstLine="540"/>
        <w:jc w:val="both"/>
        <w:rPr>
          <w:sz w:val="26"/>
          <w:szCs w:val="26"/>
        </w:rPr>
      </w:pPr>
      <w:r>
        <w:rPr>
          <w:sz w:val="26"/>
          <w:szCs w:val="26"/>
        </w:rPr>
        <w:t xml:space="preserve"> </w:t>
      </w: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rPr>
          <w:sz w:val="26"/>
          <w:szCs w:val="26"/>
        </w:rPr>
      </w:pPr>
    </w:p>
    <w:p w:rsidR="003534EF" w:rsidRDefault="003534EF" w:rsidP="003534EF">
      <w:pPr>
        <w:pStyle w:val="ConsPlusTitle"/>
        <w:widowControl/>
        <w:jc w:val="center"/>
        <w:rPr>
          <w:rFonts w:ascii="Times New Roman" w:hAnsi="Times New Roman" w:cs="Times New Roman"/>
          <w:b w:val="0"/>
          <w:sz w:val="28"/>
          <w:szCs w:val="28"/>
        </w:rPr>
      </w:pPr>
    </w:p>
    <w:p w:rsidR="003534EF" w:rsidRDefault="003534EF" w:rsidP="003534EF">
      <w:pPr>
        <w:pStyle w:val="ConsPlusTitle"/>
        <w:widowControl/>
        <w:jc w:val="center"/>
        <w:rPr>
          <w:rFonts w:ascii="Times New Roman" w:hAnsi="Times New Roman" w:cs="Times New Roman"/>
          <w:b w:val="0"/>
          <w:sz w:val="28"/>
          <w:szCs w:val="28"/>
        </w:rPr>
      </w:pPr>
    </w:p>
    <w:p w:rsidR="003534EF" w:rsidRDefault="003534EF" w:rsidP="003534EF">
      <w:pPr>
        <w:pStyle w:val="ConsPlusTitle"/>
        <w:widowControl/>
        <w:jc w:val="center"/>
        <w:rPr>
          <w:rFonts w:ascii="Times New Roman" w:hAnsi="Times New Roman" w:cs="Times New Roman"/>
          <w:b w:val="0"/>
          <w:sz w:val="28"/>
          <w:szCs w:val="28"/>
        </w:rPr>
      </w:pPr>
    </w:p>
    <w:p w:rsidR="003534EF" w:rsidRDefault="003534EF" w:rsidP="003534EF">
      <w:pPr>
        <w:pStyle w:val="ConsPlusTitle"/>
        <w:widowControl/>
        <w:jc w:val="center"/>
        <w:rPr>
          <w:rFonts w:ascii="Times New Roman" w:hAnsi="Times New Roman" w:cs="Times New Roman"/>
          <w:b w:val="0"/>
          <w:sz w:val="28"/>
          <w:szCs w:val="28"/>
        </w:rPr>
      </w:pPr>
    </w:p>
    <w:p w:rsidR="003534EF" w:rsidRDefault="003534EF" w:rsidP="003534EF">
      <w:pPr>
        <w:pStyle w:val="ConsPlusTitle"/>
        <w:widowControl/>
        <w:jc w:val="center"/>
        <w:rPr>
          <w:rFonts w:ascii="Times New Roman" w:hAnsi="Times New Roman" w:cs="Times New Roman"/>
          <w:b w:val="0"/>
          <w:sz w:val="28"/>
          <w:szCs w:val="28"/>
        </w:rPr>
      </w:pPr>
    </w:p>
    <w:p w:rsidR="00C70DFD" w:rsidRDefault="00C70DFD" w:rsidP="00C70DFD">
      <w:pPr>
        <w:spacing w:line="360" w:lineRule="auto"/>
        <w:jc w:val="center"/>
        <w:rPr>
          <w:b/>
          <w:sz w:val="52"/>
          <w:szCs w:val="52"/>
        </w:rPr>
      </w:pPr>
    </w:p>
    <w:p w:rsidR="00C70DFD" w:rsidRDefault="00C70DFD" w:rsidP="00C70DFD">
      <w:pPr>
        <w:spacing w:line="360" w:lineRule="auto"/>
        <w:jc w:val="center"/>
        <w:rPr>
          <w:b/>
          <w:sz w:val="52"/>
          <w:szCs w:val="52"/>
        </w:rPr>
      </w:pPr>
    </w:p>
    <w:p w:rsidR="00B64E61" w:rsidRDefault="00B64E61" w:rsidP="00C70DFD">
      <w:pPr>
        <w:spacing w:line="360" w:lineRule="auto"/>
        <w:jc w:val="center"/>
        <w:rPr>
          <w:b/>
          <w:sz w:val="52"/>
          <w:szCs w:val="52"/>
        </w:rPr>
      </w:pPr>
    </w:p>
    <w:p w:rsidR="00C70DFD" w:rsidRPr="00B64E61" w:rsidRDefault="00C70DFD" w:rsidP="00C70DFD">
      <w:pPr>
        <w:spacing w:line="360" w:lineRule="auto"/>
        <w:jc w:val="center"/>
        <w:rPr>
          <w:b/>
          <w:sz w:val="40"/>
          <w:szCs w:val="40"/>
        </w:rPr>
      </w:pPr>
      <w:r w:rsidRPr="00B64E61">
        <w:rPr>
          <w:b/>
          <w:sz w:val="40"/>
          <w:szCs w:val="40"/>
        </w:rPr>
        <w:t>СТРАТЕГИЯ</w:t>
      </w:r>
    </w:p>
    <w:p w:rsidR="00B64E61" w:rsidRPr="00B64E61" w:rsidRDefault="00C70DFD" w:rsidP="00C70DFD">
      <w:pPr>
        <w:spacing w:line="360" w:lineRule="auto"/>
        <w:jc w:val="center"/>
        <w:rPr>
          <w:b/>
          <w:sz w:val="40"/>
          <w:szCs w:val="40"/>
        </w:rPr>
      </w:pPr>
      <w:r w:rsidRPr="00B64E61">
        <w:rPr>
          <w:b/>
          <w:sz w:val="40"/>
          <w:szCs w:val="40"/>
        </w:rPr>
        <w:t xml:space="preserve">СОЦИАЛЬНО-ЭКОНОМИЧЕСКОГО </w:t>
      </w:r>
      <w:r w:rsidR="00B64E61" w:rsidRPr="00B64E61">
        <w:rPr>
          <w:b/>
          <w:sz w:val="40"/>
          <w:szCs w:val="40"/>
        </w:rPr>
        <w:t>Р</w:t>
      </w:r>
      <w:r w:rsidRPr="00B64E61">
        <w:rPr>
          <w:b/>
          <w:sz w:val="40"/>
          <w:szCs w:val="40"/>
        </w:rPr>
        <w:t>АЗВИТИЯ</w:t>
      </w:r>
    </w:p>
    <w:p w:rsidR="00C70DFD" w:rsidRPr="00B64E61" w:rsidRDefault="00735B2D" w:rsidP="00C70DFD">
      <w:pPr>
        <w:spacing w:line="360" w:lineRule="auto"/>
        <w:jc w:val="center"/>
        <w:rPr>
          <w:b/>
          <w:sz w:val="40"/>
          <w:szCs w:val="40"/>
        </w:rPr>
      </w:pPr>
      <w:r>
        <w:rPr>
          <w:b/>
          <w:sz w:val="40"/>
          <w:szCs w:val="40"/>
        </w:rPr>
        <w:t xml:space="preserve"> БОНДАРЕВСКОГО</w:t>
      </w:r>
      <w:r w:rsidR="00C70DFD" w:rsidRPr="00B64E61">
        <w:rPr>
          <w:b/>
          <w:sz w:val="40"/>
          <w:szCs w:val="40"/>
        </w:rPr>
        <w:t xml:space="preserve"> СЕЛЬСОВЕТА БЕЙСКОГО РАЙОНА РЕСПУ</w:t>
      </w:r>
      <w:r>
        <w:rPr>
          <w:b/>
          <w:sz w:val="40"/>
          <w:szCs w:val="40"/>
        </w:rPr>
        <w:t>БЛИКИ ХАКАСИИ НА  ПЕРИОД  С 2019 ПО 2030</w:t>
      </w:r>
      <w:r w:rsidR="00C70DFD" w:rsidRPr="00B64E61">
        <w:rPr>
          <w:b/>
          <w:sz w:val="40"/>
          <w:szCs w:val="40"/>
        </w:rPr>
        <w:t xml:space="preserve">  ГОДЫ.</w:t>
      </w:r>
    </w:p>
    <w:p w:rsidR="00C70DFD" w:rsidRPr="00B64E61" w:rsidRDefault="00C70DFD" w:rsidP="00C70DFD">
      <w:pPr>
        <w:spacing w:line="360" w:lineRule="auto"/>
        <w:jc w:val="center"/>
        <w:rPr>
          <w:sz w:val="40"/>
          <w:szCs w:val="40"/>
        </w:rPr>
      </w:pPr>
    </w:p>
    <w:p w:rsidR="00C70DFD" w:rsidRDefault="00C70DFD" w:rsidP="00C70DFD">
      <w:pPr>
        <w:spacing w:line="360" w:lineRule="auto"/>
        <w:jc w:val="center"/>
        <w:rPr>
          <w:sz w:val="28"/>
          <w:szCs w:val="28"/>
        </w:rPr>
      </w:pPr>
    </w:p>
    <w:p w:rsidR="00C70DFD" w:rsidRDefault="00C70DFD" w:rsidP="00C70DFD">
      <w:pPr>
        <w:jc w:val="center"/>
        <w:rPr>
          <w:sz w:val="28"/>
          <w:szCs w:val="28"/>
        </w:rPr>
      </w:pPr>
    </w:p>
    <w:p w:rsidR="00C70DFD" w:rsidRDefault="00C70DFD" w:rsidP="00C70DFD">
      <w:pPr>
        <w:jc w:val="center"/>
        <w:rPr>
          <w:b/>
          <w:caps/>
          <w:sz w:val="28"/>
          <w:szCs w:val="28"/>
        </w:rPr>
      </w:pPr>
    </w:p>
    <w:p w:rsidR="00C70DFD" w:rsidRDefault="00C70DFD" w:rsidP="00C70DFD">
      <w:pPr>
        <w:jc w:val="center"/>
        <w:rPr>
          <w:sz w:val="28"/>
          <w:szCs w:val="28"/>
        </w:rPr>
      </w:pPr>
    </w:p>
    <w:p w:rsidR="00C70DFD" w:rsidRDefault="00C70DFD" w:rsidP="00C70DFD">
      <w:pPr>
        <w:jc w:val="center"/>
        <w:rPr>
          <w:sz w:val="28"/>
          <w:szCs w:val="28"/>
        </w:rPr>
      </w:pPr>
    </w:p>
    <w:p w:rsidR="00C70DFD" w:rsidRDefault="00C70DFD" w:rsidP="00C70DFD">
      <w:pPr>
        <w:rPr>
          <w:sz w:val="28"/>
          <w:szCs w:val="28"/>
        </w:rPr>
      </w:pPr>
    </w:p>
    <w:p w:rsidR="00547E3C" w:rsidRDefault="00735B2D" w:rsidP="00547E3C">
      <w:pPr>
        <w:jc w:val="center"/>
        <w:rPr>
          <w:sz w:val="28"/>
          <w:szCs w:val="28"/>
        </w:rPr>
      </w:pPr>
      <w:r>
        <w:rPr>
          <w:sz w:val="28"/>
          <w:szCs w:val="28"/>
        </w:rPr>
        <w:t>с. Бондарево</w:t>
      </w:r>
    </w:p>
    <w:p w:rsidR="00C70DFD" w:rsidRPr="00547E3C" w:rsidRDefault="00C70DFD" w:rsidP="00547E3C">
      <w:pPr>
        <w:jc w:val="center"/>
        <w:rPr>
          <w:sz w:val="28"/>
          <w:szCs w:val="28"/>
        </w:rPr>
      </w:pPr>
      <w:smartTag w:uri="urn:schemas-microsoft-com:office:smarttags" w:element="metricconverter">
        <w:smartTagPr>
          <w:attr w:name="ProductID" w:val="2019 г"/>
        </w:smartTagPr>
        <w:r>
          <w:rPr>
            <w:sz w:val="28"/>
            <w:szCs w:val="28"/>
          </w:rPr>
          <w:t>20</w:t>
        </w:r>
        <w:r w:rsidR="00DD4E8E">
          <w:rPr>
            <w:sz w:val="28"/>
            <w:szCs w:val="28"/>
          </w:rPr>
          <w:t>19</w:t>
        </w:r>
        <w:r>
          <w:rPr>
            <w:sz w:val="28"/>
            <w:szCs w:val="28"/>
          </w:rPr>
          <w:t xml:space="preserve"> г</w:t>
        </w:r>
      </w:smartTag>
      <w:r>
        <w:rPr>
          <w:sz w:val="28"/>
          <w:szCs w:val="28"/>
        </w:rPr>
        <w:t>.</w:t>
      </w:r>
      <w:r>
        <w:br w:type="page"/>
      </w:r>
    </w:p>
    <w:p w:rsidR="00C70DFD" w:rsidRPr="006F1FBD" w:rsidRDefault="00C70DFD" w:rsidP="00B64E61">
      <w:pPr>
        <w:jc w:val="both"/>
      </w:pPr>
      <w:r w:rsidRPr="006F1FBD">
        <w:t xml:space="preserve">СОДЕРЖАНИЕ                                                        </w:t>
      </w:r>
      <w:r w:rsidR="00654337">
        <w:t xml:space="preserve">                                           </w:t>
      </w:r>
      <w:r w:rsidRPr="006F1FBD">
        <w:t xml:space="preserve">                         </w:t>
      </w:r>
      <w:r w:rsidR="00B64E61" w:rsidRPr="006F1FBD">
        <w:t xml:space="preserve">      </w:t>
      </w:r>
      <w:r w:rsidRPr="006F1FBD">
        <w:t xml:space="preserve">             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C70DFD" w:rsidRPr="006F1FBD" w:rsidTr="001A3E1A">
        <w:trPr>
          <w:trHeight w:val="7380"/>
        </w:trPr>
        <w:tc>
          <w:tcPr>
            <w:tcW w:w="10368" w:type="dxa"/>
            <w:tcBorders>
              <w:top w:val="nil"/>
              <w:left w:val="nil"/>
              <w:bottom w:val="nil"/>
              <w:right w:val="nil"/>
            </w:tcBorders>
          </w:tcPr>
          <w:p w:rsidR="00B64E61" w:rsidRPr="006F1FBD" w:rsidRDefault="00B64E61" w:rsidP="00B64E61">
            <w:pPr>
              <w:jc w:val="both"/>
            </w:pPr>
          </w:p>
          <w:p w:rsidR="00C70DFD" w:rsidRPr="006F1FBD" w:rsidRDefault="00C70DFD" w:rsidP="00B64E61">
            <w:pPr>
              <w:jc w:val="both"/>
            </w:pPr>
            <w:r w:rsidRPr="006F1FBD">
              <w:t>ВВЕДЕНИЕ…………………..…………………………………………………………</w:t>
            </w:r>
            <w:r w:rsidR="00EF4EFA" w:rsidRPr="006F1FBD">
              <w:t>…</w:t>
            </w:r>
            <w:r w:rsidRPr="006F1FBD">
              <w:t>………………….. 4</w:t>
            </w:r>
          </w:p>
          <w:p w:rsidR="00C70DFD" w:rsidRPr="006F1FBD" w:rsidRDefault="00C70DFD" w:rsidP="00B64E61">
            <w:pPr>
              <w:jc w:val="both"/>
            </w:pPr>
            <w:r w:rsidRPr="006F1FBD">
              <w:rPr>
                <w:b/>
              </w:rPr>
              <w:t xml:space="preserve">1. СОЦИАЛЬНО-ЭКОНОМИЧЕСКОЕ ПОЛОЖЕНИЕ </w:t>
            </w:r>
            <w:r w:rsidR="00735B2D">
              <w:rPr>
                <w:b/>
              </w:rPr>
              <w:t>БОНДАРЕВСКОГО</w:t>
            </w:r>
            <w:r w:rsidRPr="006F1FBD">
              <w:rPr>
                <w:b/>
              </w:rPr>
              <w:t xml:space="preserve">  СЕЛЬСО</w:t>
            </w:r>
            <w:r w:rsidR="00EF4EFA" w:rsidRPr="006F1FBD">
              <w:rPr>
                <w:b/>
              </w:rPr>
              <w:t>В</w:t>
            </w:r>
            <w:r w:rsidRPr="006F1FBD">
              <w:rPr>
                <w:b/>
              </w:rPr>
              <w:t>Е</w:t>
            </w:r>
            <w:r w:rsidR="00EF4EFA" w:rsidRPr="006F1FBD">
              <w:rPr>
                <w:b/>
              </w:rPr>
              <w:t>ТА</w:t>
            </w:r>
            <w:r w:rsidRPr="006F1FBD">
              <w:t xml:space="preserve">   ………………………………. ………</w:t>
            </w:r>
            <w:r w:rsidR="00EF4EFA" w:rsidRPr="006F1FBD">
              <w:t>.</w:t>
            </w:r>
            <w:r w:rsidRPr="006F1FBD">
              <w:t>…………………………………………….……</w:t>
            </w:r>
            <w:r w:rsidR="00EF4EFA" w:rsidRPr="006F1FBD">
              <w:t xml:space="preserve"> ……….…</w:t>
            </w:r>
            <w:r w:rsidR="00B64E61" w:rsidRPr="006F1FBD">
              <w:t>…</w:t>
            </w:r>
            <w:r w:rsidR="00EF4EFA" w:rsidRPr="006F1FBD">
              <w:t>…..</w:t>
            </w:r>
            <w:r w:rsidRPr="006F1FBD">
              <w:t>… 5</w:t>
            </w:r>
          </w:p>
          <w:p w:rsidR="00C70DFD" w:rsidRPr="006F1FBD" w:rsidRDefault="00C70DFD" w:rsidP="00B64E61">
            <w:pPr>
              <w:jc w:val="both"/>
            </w:pPr>
            <w:r w:rsidRPr="006F1FBD">
              <w:t>1.1. Общее географическое опис</w:t>
            </w:r>
            <w:r w:rsidRPr="006F1FBD">
              <w:t>а</w:t>
            </w:r>
            <w:r w:rsidRPr="006F1FBD">
              <w:t>ние…</w:t>
            </w:r>
            <w:r w:rsidR="00EF4EFA" w:rsidRPr="006F1FBD">
              <w:t>.</w:t>
            </w:r>
            <w:r w:rsidRPr="006F1FBD">
              <w:t>…………………</w:t>
            </w:r>
            <w:r w:rsidR="00EF4EFA" w:rsidRPr="006F1FBD">
              <w:t>. …….</w:t>
            </w:r>
            <w:r w:rsidRPr="006F1FBD">
              <w:t>….………………………</w:t>
            </w:r>
            <w:r w:rsidR="00EF4EFA" w:rsidRPr="006F1FBD">
              <w:t xml:space="preserve"> </w:t>
            </w:r>
            <w:r w:rsidRPr="006F1FBD">
              <w:t>…….</w:t>
            </w:r>
            <w:r w:rsidR="00EF4EFA" w:rsidRPr="006F1FBD">
              <w:t>.</w:t>
            </w:r>
            <w:r w:rsidRPr="006F1FBD">
              <w:t>……….. 5</w:t>
            </w:r>
            <w:r w:rsidR="00B274AF">
              <w:t>-7</w:t>
            </w:r>
          </w:p>
          <w:p w:rsidR="00C70DFD" w:rsidRPr="006F1FBD" w:rsidRDefault="00C70DFD" w:rsidP="00B64E61">
            <w:pPr>
              <w:jc w:val="both"/>
            </w:pPr>
            <w:r w:rsidRPr="006F1FBD">
              <w:t>1.2. Оценка социально-экономической ситу</w:t>
            </w:r>
            <w:r w:rsidRPr="006F1FBD">
              <w:t>а</w:t>
            </w:r>
            <w:r w:rsidRPr="006F1FBD">
              <w:t>ции………………</w:t>
            </w:r>
            <w:r w:rsidR="00EF4EFA" w:rsidRPr="006F1FBD">
              <w:t>………</w:t>
            </w:r>
            <w:r w:rsidRPr="006F1FBD">
              <w:t>………….………</w:t>
            </w:r>
            <w:r w:rsidR="00EF4EFA" w:rsidRPr="006F1FBD">
              <w:t xml:space="preserve"> </w:t>
            </w:r>
            <w:r w:rsidRPr="006F1FBD">
              <w:t>…….</w:t>
            </w:r>
            <w:r w:rsidR="00EF4EFA" w:rsidRPr="006F1FBD">
              <w:t>.</w:t>
            </w:r>
            <w:r w:rsidRPr="006F1FBD">
              <w:t xml:space="preserve">…...…… </w:t>
            </w:r>
            <w:r w:rsidR="00B274AF">
              <w:t>7</w:t>
            </w:r>
          </w:p>
          <w:p w:rsidR="00C70DFD" w:rsidRPr="006F1FBD" w:rsidRDefault="00C70DFD" w:rsidP="00B64E61">
            <w:pPr>
              <w:jc w:val="both"/>
            </w:pPr>
            <w:r w:rsidRPr="006F1FBD">
              <w:t>1.2.1 Экономика …………………………………………………………</w:t>
            </w:r>
            <w:r w:rsidR="00EF4EFA" w:rsidRPr="006F1FBD">
              <w:t>………</w:t>
            </w:r>
            <w:r w:rsidRPr="006F1FBD">
              <w:t>………</w:t>
            </w:r>
            <w:r w:rsidR="00EF4EFA" w:rsidRPr="006F1FBD">
              <w:t xml:space="preserve"> . </w:t>
            </w:r>
            <w:r w:rsidRPr="006F1FBD">
              <w:t>…</w:t>
            </w:r>
            <w:r w:rsidR="00EF4EFA" w:rsidRPr="006F1FBD">
              <w:t xml:space="preserve"> </w:t>
            </w:r>
            <w:r w:rsidRPr="006F1FBD">
              <w:t>……</w:t>
            </w:r>
            <w:r w:rsidR="00B64E61" w:rsidRPr="006F1FBD">
              <w:t>..</w:t>
            </w:r>
            <w:r w:rsidRPr="006F1FBD">
              <w:t>.</w:t>
            </w:r>
            <w:r w:rsidR="00EF4EFA" w:rsidRPr="006F1FBD">
              <w:t>.</w:t>
            </w:r>
            <w:r w:rsidRPr="006F1FBD">
              <w:t xml:space="preserve">.………. </w:t>
            </w:r>
            <w:r w:rsidR="00B274AF">
              <w:t>7-11</w:t>
            </w:r>
          </w:p>
          <w:p w:rsidR="00C70DFD" w:rsidRPr="006F1FBD" w:rsidRDefault="00C70DFD" w:rsidP="00B64E61">
            <w:pPr>
              <w:jc w:val="both"/>
              <w:rPr>
                <w:spacing w:val="-4"/>
              </w:rPr>
            </w:pPr>
            <w:r w:rsidRPr="006F1FBD">
              <w:rPr>
                <w:spacing w:val="-4"/>
              </w:rPr>
              <w:t>1.2.2.</w:t>
            </w:r>
            <w:r w:rsidR="00EF4EFA" w:rsidRPr="006F1FBD">
              <w:rPr>
                <w:spacing w:val="-4"/>
              </w:rPr>
              <w:t xml:space="preserve"> </w:t>
            </w:r>
            <w:r w:rsidRPr="006F1FBD">
              <w:rPr>
                <w:spacing w:val="-4"/>
              </w:rPr>
              <w:t>Социальная сфера………………………………………</w:t>
            </w:r>
            <w:r w:rsidR="00B64E61" w:rsidRPr="006F1FBD">
              <w:rPr>
                <w:spacing w:val="-4"/>
              </w:rPr>
              <w:t>….</w:t>
            </w:r>
            <w:r w:rsidRPr="006F1FBD">
              <w:rPr>
                <w:spacing w:val="-4"/>
              </w:rPr>
              <w:t>…………………</w:t>
            </w:r>
            <w:r w:rsidR="00EF4EFA" w:rsidRPr="006F1FBD">
              <w:rPr>
                <w:spacing w:val="-4"/>
              </w:rPr>
              <w:t>……..</w:t>
            </w:r>
            <w:r w:rsidRPr="006F1FBD">
              <w:rPr>
                <w:spacing w:val="-4"/>
              </w:rPr>
              <w:t>……</w:t>
            </w:r>
            <w:r w:rsidR="00EF4EFA" w:rsidRPr="006F1FBD">
              <w:rPr>
                <w:spacing w:val="-4"/>
              </w:rPr>
              <w:t xml:space="preserve"> </w:t>
            </w:r>
            <w:r w:rsidRPr="006F1FBD">
              <w:rPr>
                <w:spacing w:val="-4"/>
              </w:rPr>
              <w:t>…..…</w:t>
            </w:r>
            <w:r w:rsidR="00EF4EFA" w:rsidRPr="006F1FBD">
              <w:rPr>
                <w:spacing w:val="-4"/>
              </w:rPr>
              <w:t>.</w:t>
            </w:r>
            <w:r w:rsidR="00B274AF">
              <w:rPr>
                <w:spacing w:val="-4"/>
              </w:rPr>
              <w:t>………..11-12</w:t>
            </w:r>
          </w:p>
          <w:p w:rsidR="00C70DFD" w:rsidRPr="006F1FBD" w:rsidRDefault="00C70DFD" w:rsidP="00B64E61">
            <w:pPr>
              <w:jc w:val="both"/>
            </w:pPr>
            <w:r w:rsidRPr="006F1FBD">
              <w:rPr>
                <w:b/>
              </w:rPr>
              <w:t xml:space="preserve">2. ПРОБЛЕМЫ  СОЦИАЛЬНО-ЭКОНОМИЧЕСКОГО РАЗВИТИЯ </w:t>
            </w:r>
            <w:r w:rsidR="00735B2D">
              <w:rPr>
                <w:b/>
              </w:rPr>
              <w:t>БОНДАРЕВСКОГО</w:t>
            </w:r>
            <w:r w:rsidR="00EF4EFA" w:rsidRPr="006F1FBD">
              <w:rPr>
                <w:b/>
              </w:rPr>
              <w:t xml:space="preserve">  СЕЛЬСОВЕТА</w:t>
            </w:r>
            <w:r w:rsidR="00EF4EFA" w:rsidRPr="006F1FBD">
              <w:t xml:space="preserve">                  </w:t>
            </w:r>
            <w:r w:rsidRPr="006F1FBD">
              <w:t xml:space="preserve">   ………………………………. ……………………………………</w:t>
            </w:r>
            <w:r w:rsidR="00B64E61" w:rsidRPr="006F1FBD">
              <w:t>.</w:t>
            </w:r>
            <w:r w:rsidRPr="006F1FBD">
              <w:t>…………..</w:t>
            </w:r>
            <w:r w:rsidR="00B274AF">
              <w:t>12</w:t>
            </w:r>
          </w:p>
          <w:p w:rsidR="00C70DFD" w:rsidRPr="006F1FBD" w:rsidRDefault="00C70DFD" w:rsidP="00B64E61">
            <w:pPr>
              <w:jc w:val="both"/>
            </w:pPr>
            <w:r w:rsidRPr="006F1FBD">
              <w:t>2.1. Экономические проблемы…………………………………………….…</w:t>
            </w:r>
            <w:r w:rsidR="00B64E61" w:rsidRPr="006F1FBD">
              <w:t>………</w:t>
            </w:r>
            <w:r w:rsidRPr="006F1FBD">
              <w:t>……………………….</w:t>
            </w:r>
            <w:r w:rsidR="00B274AF">
              <w:t>12</w:t>
            </w:r>
          </w:p>
          <w:p w:rsidR="00C70DFD" w:rsidRPr="006F1FBD" w:rsidRDefault="00C70DFD" w:rsidP="00B64E61">
            <w:pPr>
              <w:jc w:val="both"/>
            </w:pPr>
            <w:r w:rsidRPr="006F1FBD">
              <w:t>2.2. Социальные пробл</w:t>
            </w:r>
            <w:r w:rsidRPr="006F1FBD">
              <w:t>е</w:t>
            </w:r>
            <w:r w:rsidRPr="006F1FBD">
              <w:t>мы…………………………………….……………………</w:t>
            </w:r>
            <w:r w:rsidR="00B64E61" w:rsidRPr="006F1FBD">
              <w:t>………</w:t>
            </w:r>
            <w:r w:rsidR="00B274AF">
              <w:t>………….....…. 12</w:t>
            </w:r>
          </w:p>
          <w:p w:rsidR="00C70DFD" w:rsidRPr="006F1FBD" w:rsidRDefault="00C70DFD" w:rsidP="00B64E61">
            <w:pPr>
              <w:jc w:val="both"/>
            </w:pPr>
            <w:r w:rsidRPr="006F1FBD">
              <w:t>2.3. Инфраструктурные пробл</w:t>
            </w:r>
            <w:r w:rsidRPr="006F1FBD">
              <w:t>е</w:t>
            </w:r>
            <w:r w:rsidRPr="006F1FBD">
              <w:t>мы…………………………………………………………</w:t>
            </w:r>
            <w:r w:rsidR="00B64E61" w:rsidRPr="006F1FBD">
              <w:t>………</w:t>
            </w:r>
            <w:r w:rsidRPr="006F1FBD">
              <w:t>………...1</w:t>
            </w:r>
            <w:r w:rsidR="00B274AF">
              <w:t>3</w:t>
            </w:r>
          </w:p>
          <w:p w:rsidR="00C70DFD" w:rsidRPr="006F1FBD" w:rsidRDefault="00C70DFD" w:rsidP="00B64E61">
            <w:pPr>
              <w:jc w:val="both"/>
            </w:pPr>
            <w:r w:rsidRPr="006F1FBD">
              <w:t xml:space="preserve">           </w:t>
            </w:r>
          </w:p>
          <w:p w:rsidR="00C70DFD" w:rsidRPr="006F1FBD" w:rsidRDefault="00C70DFD" w:rsidP="00B64E61">
            <w:pPr>
              <w:jc w:val="both"/>
            </w:pPr>
            <w:r w:rsidRPr="006F1FBD">
              <w:rPr>
                <w:b/>
              </w:rPr>
              <w:t xml:space="preserve">3. ОЦЕНКА КОНКУРЕНТНЫХ ПРЕИМУЩЕСТВ </w:t>
            </w:r>
            <w:r w:rsidR="00735B2D">
              <w:rPr>
                <w:b/>
              </w:rPr>
              <w:t>БОНДАРЕВСКОГО</w:t>
            </w:r>
            <w:r w:rsidR="00EF4EFA" w:rsidRPr="006F1FBD">
              <w:rPr>
                <w:b/>
              </w:rPr>
              <w:t xml:space="preserve">  СЕЛЬСОВЕТА</w:t>
            </w:r>
            <w:r w:rsidR="00EF4EFA" w:rsidRPr="006F1FBD">
              <w:t xml:space="preserve">. .. </w:t>
            </w:r>
            <w:r w:rsidRPr="006F1FBD">
              <w:t>…1</w:t>
            </w:r>
            <w:r w:rsidR="00B274AF">
              <w:t>3</w:t>
            </w:r>
          </w:p>
          <w:p w:rsidR="00C70DFD" w:rsidRPr="006F1FBD" w:rsidRDefault="00C70DFD" w:rsidP="00B64E61">
            <w:pPr>
              <w:jc w:val="both"/>
              <w:rPr>
                <w:b/>
              </w:rPr>
            </w:pPr>
            <w:r w:rsidRPr="006F1FBD">
              <w:rPr>
                <w:b/>
              </w:rPr>
              <w:t xml:space="preserve">4. СТРАТЕГИЧЕСКИЙ АНАЛИЗ РАЗВИТИЯ </w:t>
            </w:r>
            <w:r w:rsidR="00735B2D">
              <w:rPr>
                <w:b/>
              </w:rPr>
              <w:t>БОНДАРЕВСКОГО</w:t>
            </w:r>
            <w:r w:rsidR="00EF4EFA" w:rsidRPr="006F1FBD">
              <w:rPr>
                <w:b/>
              </w:rPr>
              <w:t xml:space="preserve">  СЕЛЬСОВЕТА</w:t>
            </w:r>
            <w:r w:rsidR="00EF4EFA" w:rsidRPr="006F1FBD">
              <w:t xml:space="preserve">   </w:t>
            </w:r>
            <w:r w:rsidR="00EF4EFA" w:rsidRPr="006F1FBD">
              <w:rPr>
                <w:b/>
              </w:rPr>
              <w:t xml:space="preserve">   </w:t>
            </w:r>
            <w:r w:rsidRPr="006F1FBD">
              <w:rPr>
                <w:b/>
              </w:rPr>
              <w:t>……...</w:t>
            </w:r>
            <w:r w:rsidR="00B274AF">
              <w:t>14</w:t>
            </w:r>
          </w:p>
          <w:p w:rsidR="00C70DFD" w:rsidRPr="006F1FBD" w:rsidRDefault="00C70DFD" w:rsidP="00B64E61">
            <w:pPr>
              <w:jc w:val="both"/>
              <w:rPr>
                <w:b/>
                <w:iCs/>
              </w:rPr>
            </w:pPr>
            <w:r w:rsidRPr="006F1FBD">
              <w:rPr>
                <w:b/>
                <w:iCs/>
              </w:rPr>
              <w:t xml:space="preserve">5.СТРАТЕГИЧЕСКИЕ ЦЕЛИ И ЗАДАЧИ РАЗВИТИЯ </w:t>
            </w:r>
            <w:r w:rsidR="00735B2D">
              <w:rPr>
                <w:b/>
              </w:rPr>
              <w:t>БОНДАРЕВСКОГО</w:t>
            </w:r>
            <w:r w:rsidR="00EF4EFA" w:rsidRPr="006F1FBD">
              <w:rPr>
                <w:b/>
              </w:rPr>
              <w:t xml:space="preserve">  СЕЛЬСОВЕТА</w:t>
            </w:r>
            <w:r w:rsidR="00EF4EFA" w:rsidRPr="006F1FBD">
              <w:t xml:space="preserve">   </w:t>
            </w:r>
            <w:r w:rsidR="00EF4EFA" w:rsidRPr="006F1FBD">
              <w:rPr>
                <w:b/>
                <w:iCs/>
              </w:rPr>
              <w:t>НА ПЕРИОД</w:t>
            </w:r>
            <w:r w:rsidR="0069475D">
              <w:rPr>
                <w:b/>
                <w:iCs/>
              </w:rPr>
              <w:t xml:space="preserve"> ДО 2030</w:t>
            </w:r>
            <w:r w:rsidRPr="006F1FBD">
              <w:rPr>
                <w:b/>
                <w:iCs/>
              </w:rPr>
              <w:t xml:space="preserve"> ГОДА ………</w:t>
            </w:r>
            <w:r w:rsidR="00EF4EFA" w:rsidRPr="006F1FBD">
              <w:rPr>
                <w:b/>
                <w:iCs/>
              </w:rPr>
              <w:t xml:space="preserve">. . . . . . . . </w:t>
            </w:r>
            <w:r w:rsidR="00B64E61" w:rsidRPr="006F1FBD">
              <w:rPr>
                <w:b/>
                <w:iCs/>
              </w:rPr>
              <w:t>..</w:t>
            </w:r>
            <w:r w:rsidR="00EF4EFA" w:rsidRPr="006F1FBD">
              <w:rPr>
                <w:b/>
                <w:iCs/>
              </w:rPr>
              <w:t>. . . . . .</w:t>
            </w:r>
            <w:r w:rsidRPr="006F1FBD">
              <w:rPr>
                <w:b/>
                <w:iCs/>
              </w:rPr>
              <w:t>………………………………………………………..</w:t>
            </w:r>
            <w:r w:rsidR="00B274AF">
              <w:rPr>
                <w:iCs/>
              </w:rPr>
              <w:t>15</w:t>
            </w:r>
          </w:p>
          <w:p w:rsidR="00C70DFD" w:rsidRPr="006F1FBD" w:rsidRDefault="00C70DFD" w:rsidP="00B64E61">
            <w:pPr>
              <w:jc w:val="both"/>
              <w:rPr>
                <w:bCs/>
                <w:iCs/>
              </w:rPr>
            </w:pPr>
            <w:r w:rsidRPr="006F1FBD">
              <w:rPr>
                <w:bCs/>
                <w:iCs/>
              </w:rPr>
              <w:t>5.1. Цель 1. Формирование многоукладной и конкурентоспособной экономики</w:t>
            </w:r>
            <w:r w:rsidR="00B274AF">
              <w:rPr>
                <w:bCs/>
                <w:iCs/>
              </w:rPr>
              <w:t>……………………….16</w:t>
            </w:r>
          </w:p>
          <w:p w:rsidR="00C70DFD" w:rsidRPr="006F1FBD" w:rsidRDefault="00C70DFD" w:rsidP="00B64E61">
            <w:pPr>
              <w:jc w:val="both"/>
            </w:pPr>
            <w:r w:rsidRPr="006F1FBD">
              <w:t>5.1.1. Повышение инвестиционной привлекательности сельского посел</w:t>
            </w:r>
            <w:r w:rsidRPr="006F1FBD">
              <w:t>е</w:t>
            </w:r>
            <w:r w:rsidRPr="006F1FBD">
              <w:t>ния</w:t>
            </w:r>
            <w:r w:rsidR="00B274AF">
              <w:t>…………………………..16</w:t>
            </w:r>
          </w:p>
          <w:p w:rsidR="00C70DFD" w:rsidRPr="006F1FBD" w:rsidRDefault="00C70DFD" w:rsidP="00B64E61">
            <w:pPr>
              <w:jc w:val="both"/>
            </w:pPr>
            <w:r w:rsidRPr="006F1FBD">
              <w:t>5.1.2. Развитие перерабатывающей промышленности</w:t>
            </w:r>
            <w:r w:rsidR="00B274AF">
              <w:t>…………………………………………………….16</w:t>
            </w:r>
          </w:p>
          <w:p w:rsidR="00C70DFD" w:rsidRPr="006F1FBD" w:rsidRDefault="00C70DFD" w:rsidP="00B64E61">
            <w:pPr>
              <w:jc w:val="both"/>
            </w:pPr>
            <w:r w:rsidRPr="006F1FBD">
              <w:t>5.1.3. Развитие</w:t>
            </w:r>
            <w:r w:rsidRPr="006F1FBD">
              <w:rPr>
                <w:bCs/>
                <w:iCs/>
              </w:rPr>
              <w:t xml:space="preserve"> крестьянских (фермерских) хозяйств и личных подсобных х</w:t>
            </w:r>
            <w:r w:rsidRPr="006F1FBD">
              <w:rPr>
                <w:bCs/>
                <w:iCs/>
              </w:rPr>
              <w:t>о</w:t>
            </w:r>
            <w:r w:rsidRPr="006F1FBD">
              <w:rPr>
                <w:bCs/>
                <w:iCs/>
              </w:rPr>
              <w:t>зяйств</w:t>
            </w:r>
            <w:r w:rsidR="00B274AF">
              <w:t>…………………. 17</w:t>
            </w:r>
            <w:r w:rsidRPr="006F1FBD">
              <w:t xml:space="preserve"> </w:t>
            </w:r>
          </w:p>
          <w:p w:rsidR="00C70DFD" w:rsidRPr="006F1FBD" w:rsidRDefault="00C70DFD" w:rsidP="00B64E61">
            <w:pPr>
              <w:jc w:val="both"/>
            </w:pPr>
            <w:r w:rsidRPr="006F1FBD">
              <w:t>5.1.4. Создание благоприятных условий для развития малого и среднего предпринимательс</w:t>
            </w:r>
            <w:r w:rsidRPr="006F1FBD">
              <w:t>т</w:t>
            </w:r>
            <w:r w:rsidRPr="006F1FBD">
              <w:t>ва</w:t>
            </w:r>
            <w:r w:rsidR="00B274AF">
              <w:t>… .  17</w:t>
            </w:r>
          </w:p>
          <w:p w:rsidR="00C70DFD" w:rsidRPr="006F1FBD" w:rsidRDefault="00C70DFD" w:rsidP="00B64E61">
            <w:pPr>
              <w:jc w:val="both"/>
              <w:rPr>
                <w:bCs/>
                <w:iCs/>
              </w:rPr>
            </w:pPr>
            <w:r w:rsidRPr="006F1FBD">
              <w:t>5.1.5.</w:t>
            </w:r>
            <w:r w:rsidRPr="006F1FBD">
              <w:rPr>
                <w:bCs/>
                <w:iCs/>
              </w:rPr>
              <w:t xml:space="preserve"> Улучшение качества муниципального управления, повышение его эффекти</w:t>
            </w:r>
            <w:r w:rsidRPr="006F1FBD">
              <w:rPr>
                <w:bCs/>
                <w:iCs/>
              </w:rPr>
              <w:t>в</w:t>
            </w:r>
            <w:r w:rsidRPr="006F1FBD">
              <w:rPr>
                <w:bCs/>
                <w:iCs/>
              </w:rPr>
              <w:t>ности…………….1</w:t>
            </w:r>
            <w:r w:rsidR="00B274AF">
              <w:rPr>
                <w:bCs/>
                <w:iCs/>
              </w:rPr>
              <w:t>8</w:t>
            </w:r>
          </w:p>
          <w:p w:rsidR="00C70DFD" w:rsidRPr="006F1FBD" w:rsidRDefault="00C70DFD" w:rsidP="00B64E61">
            <w:pPr>
              <w:jc w:val="both"/>
              <w:rPr>
                <w:bCs/>
                <w:iCs/>
              </w:rPr>
            </w:pPr>
            <w:r w:rsidRPr="006F1FBD">
              <w:rPr>
                <w:bCs/>
                <w:iCs/>
              </w:rPr>
              <w:t>5.2. Цель 2. Создание условий для повышения качества жизни нас</w:t>
            </w:r>
            <w:r w:rsidRPr="006F1FBD">
              <w:rPr>
                <w:bCs/>
                <w:iCs/>
              </w:rPr>
              <w:t>е</w:t>
            </w:r>
            <w:r w:rsidRPr="006F1FBD">
              <w:rPr>
                <w:bCs/>
                <w:iCs/>
              </w:rPr>
              <w:t>ления</w:t>
            </w:r>
            <w:r w:rsidR="00B274AF">
              <w:rPr>
                <w:bCs/>
                <w:iCs/>
              </w:rPr>
              <w:t>……………………………...18</w:t>
            </w:r>
          </w:p>
          <w:p w:rsidR="00C70DFD" w:rsidRPr="006F1FBD" w:rsidRDefault="00C70DFD" w:rsidP="00B64E61">
            <w:pPr>
              <w:jc w:val="both"/>
              <w:rPr>
                <w:bCs/>
                <w:iCs/>
              </w:rPr>
            </w:pPr>
            <w:r w:rsidRPr="006F1FBD">
              <w:rPr>
                <w:bCs/>
                <w:iCs/>
              </w:rPr>
              <w:t>5.2.1. Создание условий для роста доходов населения</w:t>
            </w:r>
            <w:r w:rsidR="00B274AF">
              <w:rPr>
                <w:bCs/>
                <w:iCs/>
              </w:rPr>
              <w:t>……………………………………………………18</w:t>
            </w:r>
          </w:p>
          <w:p w:rsidR="00C70DFD" w:rsidRPr="006F1FBD" w:rsidRDefault="00C70DFD" w:rsidP="00B64E61">
            <w:pPr>
              <w:jc w:val="both"/>
              <w:rPr>
                <w:bCs/>
                <w:iCs/>
              </w:rPr>
            </w:pPr>
            <w:r w:rsidRPr="006F1FBD">
              <w:rPr>
                <w:bCs/>
                <w:iCs/>
              </w:rPr>
              <w:t>5.2.2. Обеспечение улучшения здоровья населения, проведение эффективной демографической и миграционной полит</w:t>
            </w:r>
            <w:r w:rsidRPr="006F1FBD">
              <w:rPr>
                <w:bCs/>
                <w:iCs/>
              </w:rPr>
              <w:t>и</w:t>
            </w:r>
            <w:r w:rsidRPr="006F1FBD">
              <w:rPr>
                <w:bCs/>
                <w:iCs/>
              </w:rPr>
              <w:t>ки………………………………………</w:t>
            </w:r>
            <w:r w:rsidR="00EF4EFA" w:rsidRPr="006F1FBD">
              <w:rPr>
                <w:bCs/>
                <w:iCs/>
              </w:rPr>
              <w:t>.</w:t>
            </w:r>
            <w:r w:rsidRPr="006F1FBD">
              <w:rPr>
                <w:bCs/>
                <w:iCs/>
              </w:rPr>
              <w:t>……………………………………….</w:t>
            </w:r>
            <w:r w:rsidR="00EF4EFA" w:rsidRPr="006F1FBD">
              <w:rPr>
                <w:bCs/>
                <w:iCs/>
              </w:rPr>
              <w:t>.</w:t>
            </w:r>
            <w:r w:rsidR="00B274AF">
              <w:rPr>
                <w:bCs/>
                <w:iCs/>
              </w:rPr>
              <w:t>…..19</w:t>
            </w:r>
          </w:p>
          <w:p w:rsidR="00C70DFD" w:rsidRPr="006F1FBD" w:rsidRDefault="00C70DFD" w:rsidP="00B64E61">
            <w:pPr>
              <w:jc w:val="both"/>
              <w:rPr>
                <w:bCs/>
                <w:iCs/>
              </w:rPr>
            </w:pPr>
            <w:r w:rsidRPr="006F1FBD">
              <w:rPr>
                <w:bCs/>
                <w:iCs/>
              </w:rPr>
              <w:t>5.2.3. Обеспечение населения услугами дошкольного образования, культуры, физической культуры, спорта, торговли, бытовыми услугами……………………</w:t>
            </w:r>
            <w:r w:rsidR="00EF4EFA" w:rsidRPr="006F1FBD">
              <w:rPr>
                <w:bCs/>
                <w:iCs/>
              </w:rPr>
              <w:t xml:space="preserve">. </w:t>
            </w:r>
            <w:r w:rsidRPr="006F1FBD">
              <w:rPr>
                <w:bCs/>
                <w:iCs/>
              </w:rPr>
              <w:t>…………</w:t>
            </w:r>
            <w:r w:rsidR="00B274AF">
              <w:rPr>
                <w:bCs/>
                <w:iCs/>
              </w:rPr>
              <w:t>……………………………………20</w:t>
            </w:r>
          </w:p>
          <w:p w:rsidR="00C70DFD" w:rsidRPr="006F1FBD" w:rsidRDefault="00C70DFD" w:rsidP="00B64E61">
            <w:pPr>
              <w:jc w:val="both"/>
              <w:rPr>
                <w:bCs/>
                <w:iCs/>
              </w:rPr>
            </w:pPr>
            <w:r w:rsidRPr="006F1FBD">
              <w:rPr>
                <w:bCs/>
                <w:iCs/>
              </w:rPr>
              <w:t>5.2.4. Обеспечение населения жильем, развитие инженерной, жилищно-коммунальной инфраструктуры, благоустройство террит</w:t>
            </w:r>
            <w:r w:rsidRPr="006F1FBD">
              <w:rPr>
                <w:bCs/>
                <w:iCs/>
              </w:rPr>
              <w:t>о</w:t>
            </w:r>
            <w:r w:rsidRPr="006F1FBD">
              <w:rPr>
                <w:bCs/>
                <w:iCs/>
              </w:rPr>
              <w:t>рии……………………</w:t>
            </w:r>
            <w:r w:rsidR="00B64E61" w:rsidRPr="006F1FBD">
              <w:rPr>
                <w:bCs/>
                <w:iCs/>
              </w:rPr>
              <w:t xml:space="preserve">   </w:t>
            </w:r>
            <w:r w:rsidRPr="006F1FBD">
              <w:rPr>
                <w:bCs/>
                <w:iCs/>
              </w:rPr>
              <w:t>…………</w:t>
            </w:r>
            <w:r w:rsidR="00EF4EFA" w:rsidRPr="006F1FBD">
              <w:rPr>
                <w:bCs/>
                <w:iCs/>
              </w:rPr>
              <w:t>..</w:t>
            </w:r>
            <w:r w:rsidRPr="006F1FBD">
              <w:rPr>
                <w:bCs/>
                <w:iCs/>
              </w:rPr>
              <w:t>………………………………</w:t>
            </w:r>
            <w:r w:rsidR="00B64E61" w:rsidRPr="006F1FBD">
              <w:rPr>
                <w:bCs/>
                <w:iCs/>
              </w:rPr>
              <w:t xml:space="preserve"> </w:t>
            </w:r>
            <w:r w:rsidRPr="006F1FBD">
              <w:rPr>
                <w:bCs/>
                <w:iCs/>
              </w:rPr>
              <w:t>……………</w:t>
            </w:r>
            <w:r w:rsidR="00B274AF">
              <w:rPr>
                <w:bCs/>
                <w:iCs/>
              </w:rPr>
              <w:t>2</w:t>
            </w:r>
            <w:r w:rsidRPr="006F1FBD">
              <w:rPr>
                <w:bCs/>
                <w:iCs/>
              </w:rPr>
              <w:t>1</w:t>
            </w:r>
          </w:p>
          <w:p w:rsidR="00C70DFD" w:rsidRPr="006F1FBD" w:rsidRDefault="00C70DFD" w:rsidP="00B64E61">
            <w:pPr>
              <w:jc w:val="both"/>
            </w:pPr>
            <w:r w:rsidRPr="006F1FBD">
              <w:rPr>
                <w:b/>
              </w:rPr>
              <w:t>6. ИНВЕСТИЦИОННЫЕ ПРОЕКТЫ</w:t>
            </w:r>
            <w:r w:rsidRPr="006F1FBD">
              <w:t>………</w:t>
            </w:r>
            <w:r w:rsidR="00B64E61" w:rsidRPr="006F1FBD">
              <w:t xml:space="preserve">   </w:t>
            </w:r>
            <w:r w:rsidRPr="006F1FBD">
              <w:t>……</w:t>
            </w:r>
            <w:r w:rsidR="00EF4EFA" w:rsidRPr="006F1FBD">
              <w:t>.</w:t>
            </w:r>
            <w:r w:rsidRPr="006F1FBD">
              <w:t>………</w:t>
            </w:r>
            <w:r w:rsidR="00EF4EFA" w:rsidRPr="006F1FBD">
              <w:t>.</w:t>
            </w:r>
            <w:r w:rsidRPr="006F1FBD">
              <w:t>…………………………</w:t>
            </w:r>
            <w:r w:rsidR="00B64E61" w:rsidRPr="006F1FBD">
              <w:t xml:space="preserve">  </w:t>
            </w:r>
            <w:r w:rsidRPr="006F1FBD">
              <w:t>……………….</w:t>
            </w:r>
            <w:r w:rsidR="00B274AF">
              <w:t>2</w:t>
            </w:r>
            <w:r w:rsidRPr="006F1FBD">
              <w:t>1</w:t>
            </w:r>
          </w:p>
          <w:p w:rsidR="00C70DFD" w:rsidRPr="006F1FBD" w:rsidRDefault="00C70DFD" w:rsidP="00B64E61">
            <w:pPr>
              <w:jc w:val="both"/>
              <w:rPr>
                <w:bCs/>
                <w:iCs/>
              </w:rPr>
            </w:pPr>
            <w:r w:rsidRPr="006F1FBD">
              <w:rPr>
                <w:bCs/>
                <w:iCs/>
              </w:rPr>
              <w:t>6.2. Проекты в сфере малого бизнеса…………………………</w:t>
            </w:r>
            <w:r w:rsidR="00EF4EFA" w:rsidRPr="006F1FBD">
              <w:rPr>
                <w:bCs/>
                <w:iCs/>
              </w:rPr>
              <w:t xml:space="preserve"> .</w:t>
            </w:r>
            <w:r w:rsidRPr="006F1FBD">
              <w:rPr>
                <w:bCs/>
                <w:iCs/>
              </w:rPr>
              <w:t>…………………………</w:t>
            </w:r>
            <w:r w:rsidR="00B64E61" w:rsidRPr="006F1FBD">
              <w:rPr>
                <w:bCs/>
                <w:iCs/>
              </w:rPr>
              <w:t xml:space="preserve"> ………   </w:t>
            </w:r>
            <w:r w:rsidRPr="006F1FBD">
              <w:rPr>
                <w:bCs/>
                <w:iCs/>
              </w:rPr>
              <w:t>……..</w:t>
            </w:r>
            <w:r w:rsidR="00B274AF">
              <w:rPr>
                <w:bCs/>
                <w:iCs/>
              </w:rPr>
              <w:t>2</w:t>
            </w:r>
            <w:r w:rsidRPr="006F1FBD">
              <w:rPr>
                <w:bCs/>
                <w:iCs/>
              </w:rPr>
              <w:t>1</w:t>
            </w:r>
          </w:p>
          <w:p w:rsidR="00C70DFD" w:rsidRPr="006F1FBD" w:rsidRDefault="00C70DFD" w:rsidP="00B64E61">
            <w:pPr>
              <w:jc w:val="both"/>
            </w:pPr>
            <w:r w:rsidRPr="006F1FBD">
              <w:t>6.3.Инвестиционные предложения……………………………</w:t>
            </w:r>
            <w:r w:rsidR="00EF4EFA" w:rsidRPr="006F1FBD">
              <w:t xml:space="preserve">. </w:t>
            </w:r>
            <w:r w:rsidRPr="006F1FBD">
              <w:t>…………………………</w:t>
            </w:r>
            <w:r w:rsidR="00B64E61" w:rsidRPr="006F1FBD">
              <w:t xml:space="preserve">  </w:t>
            </w:r>
            <w:r w:rsidRPr="006F1FBD">
              <w:t>………………</w:t>
            </w:r>
            <w:r w:rsidR="00B64E61" w:rsidRPr="006F1FBD">
              <w:t xml:space="preserve"> </w:t>
            </w:r>
            <w:r w:rsidRPr="006F1FBD">
              <w:t>.</w:t>
            </w:r>
            <w:r w:rsidR="00B274AF">
              <w:t>2</w:t>
            </w:r>
            <w:r w:rsidRPr="006F1FBD">
              <w:t>1</w:t>
            </w:r>
          </w:p>
          <w:p w:rsidR="00C70DFD" w:rsidRPr="006F1FBD" w:rsidRDefault="00C70DFD" w:rsidP="00B64E61">
            <w:pPr>
              <w:jc w:val="both"/>
            </w:pPr>
            <w:r w:rsidRPr="006F1FBD">
              <w:rPr>
                <w:b/>
              </w:rPr>
              <w:t>7. ПРОГНОЗ СОЦИАЛЬНО-ЭКОНОМИЧЕСКОГО РАЗВИТИЯ СЕЛЬСКОГО ПОСЕЛЕНИЯ ДО 20</w:t>
            </w:r>
            <w:r w:rsidR="0069475D">
              <w:rPr>
                <w:b/>
              </w:rPr>
              <w:t>30</w:t>
            </w:r>
            <w:r w:rsidRPr="006F1FBD">
              <w:rPr>
                <w:b/>
              </w:rPr>
              <w:t xml:space="preserve"> ГОДА</w:t>
            </w:r>
            <w:r w:rsidRPr="006F1FBD">
              <w:t>…………………………………………………………………………………</w:t>
            </w:r>
            <w:r w:rsidR="00B64E61" w:rsidRPr="006F1FBD">
              <w:t xml:space="preserve">    </w:t>
            </w:r>
            <w:r w:rsidRPr="006F1FBD">
              <w:t>……………….</w:t>
            </w:r>
            <w:r w:rsidR="00B274AF">
              <w:t>2</w:t>
            </w:r>
            <w:r w:rsidRPr="006F1FBD">
              <w:t>1</w:t>
            </w:r>
          </w:p>
          <w:p w:rsidR="00C70DFD" w:rsidRPr="006F1FBD" w:rsidRDefault="00C70DFD" w:rsidP="00B64E61">
            <w:pPr>
              <w:jc w:val="both"/>
            </w:pPr>
            <w:r w:rsidRPr="006F1FBD">
              <w:t>7.1. Трудовые ресурсы……………………………………………………………………</w:t>
            </w:r>
            <w:r w:rsidR="00B64E61" w:rsidRPr="006F1FBD">
              <w:t xml:space="preserve">       </w:t>
            </w:r>
            <w:r w:rsidR="00B274AF">
              <w:t>… …………..21</w:t>
            </w:r>
          </w:p>
          <w:p w:rsidR="00C70DFD" w:rsidRPr="006F1FBD" w:rsidRDefault="00C70DFD" w:rsidP="00B64E61">
            <w:pPr>
              <w:jc w:val="both"/>
            </w:pPr>
            <w:r w:rsidRPr="006F1FBD">
              <w:t>7.2. Производственные ресурсы………………………………………………………</w:t>
            </w:r>
            <w:r w:rsidR="00EF4EFA" w:rsidRPr="006F1FBD">
              <w:t>. .</w:t>
            </w:r>
            <w:r w:rsidRPr="006F1FBD">
              <w:t>…………………..</w:t>
            </w:r>
            <w:r w:rsidR="00B274AF">
              <w:t xml:space="preserve"> 22-23</w:t>
            </w:r>
          </w:p>
          <w:p w:rsidR="00C70DFD" w:rsidRPr="006F1FBD" w:rsidRDefault="00C70DFD" w:rsidP="00B64E61">
            <w:pPr>
              <w:jc w:val="both"/>
              <w:rPr>
                <w:b/>
              </w:rPr>
            </w:pPr>
            <w:r w:rsidRPr="006F1FBD">
              <w:rPr>
                <w:b/>
                <w:caps/>
              </w:rPr>
              <w:t>8. МОНИТОРИНГ РЕАЛИЗАЦИИ СТРАТЕГИЧЕСКОГО ПЛАНА…………</w:t>
            </w:r>
            <w:r w:rsidR="00EF4EFA" w:rsidRPr="006F1FBD">
              <w:rPr>
                <w:b/>
                <w:caps/>
              </w:rPr>
              <w:t xml:space="preserve">.. </w:t>
            </w:r>
            <w:r w:rsidRPr="006F1FBD">
              <w:rPr>
                <w:b/>
                <w:caps/>
              </w:rPr>
              <w:t>…………………..</w:t>
            </w:r>
            <w:r w:rsidR="00B274AF">
              <w:rPr>
                <w:b/>
              </w:rPr>
              <w:t>23</w:t>
            </w:r>
          </w:p>
          <w:p w:rsidR="00C70DFD" w:rsidRPr="006F1FBD" w:rsidRDefault="00C70DFD" w:rsidP="00B64E61">
            <w:pPr>
              <w:jc w:val="both"/>
            </w:pPr>
            <w:r w:rsidRPr="006F1FBD">
              <w:t>8.1. Основные этапы реализации Стратегического плана…………………………………</w:t>
            </w:r>
            <w:r w:rsidR="00B64E61" w:rsidRPr="006F1FBD">
              <w:t xml:space="preserve">  </w:t>
            </w:r>
            <w:r w:rsidRPr="006F1FBD">
              <w:t>……</w:t>
            </w:r>
            <w:r w:rsidR="00B64E61" w:rsidRPr="006F1FBD">
              <w:t xml:space="preserve"> </w:t>
            </w:r>
            <w:r w:rsidRPr="006F1FBD">
              <w:t>……....</w:t>
            </w:r>
            <w:r w:rsidR="00B274AF">
              <w:t>23</w:t>
            </w:r>
          </w:p>
          <w:p w:rsidR="00C70DFD" w:rsidRPr="006F1FBD" w:rsidRDefault="00C70DFD" w:rsidP="00B64E61">
            <w:pPr>
              <w:jc w:val="both"/>
            </w:pPr>
            <w:r w:rsidRPr="006F1FBD">
              <w:t>8.2. Механизмы реализации Стратегического плана……………………………………</w:t>
            </w:r>
            <w:r w:rsidR="00B64E61" w:rsidRPr="006F1FBD">
              <w:t xml:space="preserve">  </w:t>
            </w:r>
            <w:r w:rsidRPr="006F1FBD">
              <w:t>………</w:t>
            </w:r>
            <w:r w:rsidR="00B64E61" w:rsidRPr="006F1FBD">
              <w:t xml:space="preserve"> </w:t>
            </w:r>
            <w:r w:rsidR="00B274AF">
              <w:t>……....23</w:t>
            </w:r>
          </w:p>
          <w:p w:rsidR="00C70DFD" w:rsidRPr="006F1FBD" w:rsidRDefault="00C70DFD" w:rsidP="00B64E61">
            <w:pPr>
              <w:jc w:val="both"/>
            </w:pPr>
            <w:r w:rsidRPr="006F1FBD">
              <w:t>8.3. Проведение мониторинга………………………………………………………………</w:t>
            </w:r>
            <w:r w:rsidR="00B64E61" w:rsidRPr="006F1FBD">
              <w:t xml:space="preserve">   </w:t>
            </w:r>
            <w:r w:rsidR="00B274AF">
              <w:t>……………..23-24</w:t>
            </w:r>
          </w:p>
          <w:p w:rsidR="00C70DFD" w:rsidRPr="006F1FBD" w:rsidRDefault="00C70DFD" w:rsidP="00B64E61">
            <w:pPr>
              <w:suppressAutoHyphens/>
              <w:ind w:firstLine="720"/>
              <w:jc w:val="both"/>
            </w:pPr>
          </w:p>
          <w:p w:rsidR="00C70DFD" w:rsidRPr="006F1FBD" w:rsidRDefault="00C70DFD" w:rsidP="00B64E61">
            <w:pPr>
              <w:jc w:val="both"/>
            </w:pPr>
          </w:p>
        </w:tc>
      </w:tr>
    </w:tbl>
    <w:p w:rsidR="00C70DFD" w:rsidRPr="00857EF6" w:rsidRDefault="00C70DFD" w:rsidP="00B64E61">
      <w:pPr>
        <w:jc w:val="both"/>
        <w:rPr>
          <w:sz w:val="24"/>
        </w:rPr>
      </w:pPr>
    </w:p>
    <w:p w:rsidR="00C70DFD" w:rsidRDefault="00C70DFD" w:rsidP="00B64E61">
      <w:pPr>
        <w:jc w:val="both"/>
      </w:pPr>
    </w:p>
    <w:p w:rsidR="00C70DFD" w:rsidRDefault="00C70DFD" w:rsidP="00B64E61">
      <w:pPr>
        <w:jc w:val="both"/>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C70DFD" w:rsidRDefault="00C70DFD" w:rsidP="00C70DFD">
      <w:pPr>
        <w:jc w:val="right"/>
        <w:rPr>
          <w:sz w:val="24"/>
        </w:rPr>
      </w:pPr>
    </w:p>
    <w:p w:rsidR="006F1FBD" w:rsidRDefault="006F1FBD" w:rsidP="00C70DFD">
      <w:pPr>
        <w:jc w:val="right"/>
        <w:rPr>
          <w:sz w:val="24"/>
        </w:rPr>
      </w:pPr>
    </w:p>
    <w:p w:rsidR="006F1FBD" w:rsidRDefault="006F1FBD" w:rsidP="00C70DFD">
      <w:pPr>
        <w:jc w:val="right"/>
        <w:rPr>
          <w:sz w:val="24"/>
        </w:rPr>
      </w:pPr>
    </w:p>
    <w:p w:rsidR="00C70DFD" w:rsidRPr="00B64E61" w:rsidRDefault="00C70DFD" w:rsidP="00B64E61">
      <w:pPr>
        <w:ind w:left="5670"/>
        <w:jc w:val="both"/>
        <w:rPr>
          <w:sz w:val="26"/>
          <w:szCs w:val="26"/>
        </w:rPr>
      </w:pPr>
      <w:r w:rsidRPr="00B64E61">
        <w:rPr>
          <w:sz w:val="26"/>
          <w:szCs w:val="26"/>
        </w:rPr>
        <w:lastRenderedPageBreak/>
        <w:t>Приложение</w:t>
      </w:r>
    </w:p>
    <w:p w:rsidR="00C70DFD" w:rsidRPr="00B64E61" w:rsidRDefault="00C70DFD" w:rsidP="00B64E61">
      <w:pPr>
        <w:ind w:left="5670"/>
        <w:jc w:val="both"/>
        <w:rPr>
          <w:sz w:val="26"/>
          <w:szCs w:val="26"/>
        </w:rPr>
      </w:pPr>
      <w:r w:rsidRPr="00B64E61">
        <w:rPr>
          <w:sz w:val="26"/>
          <w:szCs w:val="26"/>
        </w:rPr>
        <w:t xml:space="preserve">к  </w:t>
      </w:r>
      <w:r w:rsidR="00E00058">
        <w:rPr>
          <w:sz w:val="26"/>
          <w:szCs w:val="26"/>
        </w:rPr>
        <w:t>р</w:t>
      </w:r>
      <w:r w:rsidRPr="00B64E61">
        <w:rPr>
          <w:sz w:val="26"/>
          <w:szCs w:val="26"/>
        </w:rPr>
        <w:t>е</w:t>
      </w:r>
      <w:r w:rsidR="00E00058">
        <w:rPr>
          <w:sz w:val="26"/>
          <w:szCs w:val="26"/>
        </w:rPr>
        <w:t>ше</w:t>
      </w:r>
      <w:r w:rsidRPr="00B64E61">
        <w:rPr>
          <w:sz w:val="26"/>
          <w:szCs w:val="26"/>
        </w:rPr>
        <w:t xml:space="preserve">нию </w:t>
      </w:r>
      <w:r w:rsidR="00E00058" w:rsidRPr="00D56B93">
        <w:rPr>
          <w:sz w:val="26"/>
          <w:szCs w:val="26"/>
        </w:rPr>
        <w:t>Совет</w:t>
      </w:r>
      <w:r w:rsidR="00E00058">
        <w:rPr>
          <w:sz w:val="26"/>
          <w:szCs w:val="26"/>
        </w:rPr>
        <w:t>а</w:t>
      </w:r>
      <w:r w:rsidR="00E00058" w:rsidRPr="00D56B93">
        <w:rPr>
          <w:sz w:val="26"/>
          <w:szCs w:val="26"/>
        </w:rPr>
        <w:t xml:space="preserve"> депутатов </w:t>
      </w:r>
      <w:r w:rsidR="0069475D">
        <w:rPr>
          <w:sz w:val="26"/>
          <w:szCs w:val="26"/>
        </w:rPr>
        <w:t>Бондаревского</w:t>
      </w:r>
      <w:r w:rsidRPr="00B64E61">
        <w:rPr>
          <w:sz w:val="26"/>
          <w:szCs w:val="26"/>
        </w:rPr>
        <w:t xml:space="preserve"> сельс</w:t>
      </w:r>
      <w:r w:rsidR="00B64E61">
        <w:rPr>
          <w:sz w:val="26"/>
          <w:szCs w:val="26"/>
        </w:rPr>
        <w:t>овета</w:t>
      </w:r>
    </w:p>
    <w:p w:rsidR="00C70DFD" w:rsidRPr="00B64E61" w:rsidRDefault="00B64E61" w:rsidP="00B64E61">
      <w:pPr>
        <w:ind w:left="5670"/>
        <w:jc w:val="both"/>
        <w:rPr>
          <w:sz w:val="26"/>
          <w:szCs w:val="26"/>
        </w:rPr>
      </w:pPr>
      <w:r>
        <w:rPr>
          <w:sz w:val="26"/>
          <w:szCs w:val="26"/>
        </w:rPr>
        <w:t>о</w:t>
      </w:r>
      <w:r w:rsidR="00C70DFD" w:rsidRPr="00B64E61">
        <w:rPr>
          <w:sz w:val="26"/>
          <w:szCs w:val="26"/>
        </w:rPr>
        <w:t xml:space="preserve">т </w:t>
      </w:r>
      <w:r w:rsidR="00E00058">
        <w:rPr>
          <w:sz w:val="26"/>
          <w:szCs w:val="26"/>
        </w:rPr>
        <w:t>___ __________</w:t>
      </w:r>
      <w:r w:rsidR="00C70DFD" w:rsidRPr="00B64E61">
        <w:rPr>
          <w:sz w:val="26"/>
          <w:szCs w:val="26"/>
        </w:rPr>
        <w:t>201</w:t>
      </w:r>
      <w:r>
        <w:rPr>
          <w:sz w:val="26"/>
          <w:szCs w:val="26"/>
        </w:rPr>
        <w:t>8</w:t>
      </w:r>
      <w:r w:rsidR="00C70DFD" w:rsidRPr="00B64E61">
        <w:rPr>
          <w:sz w:val="26"/>
          <w:szCs w:val="26"/>
        </w:rPr>
        <w:t xml:space="preserve"> г.  № </w:t>
      </w:r>
      <w:r w:rsidR="00E00058">
        <w:rPr>
          <w:sz w:val="26"/>
          <w:szCs w:val="26"/>
        </w:rPr>
        <w:t>___</w:t>
      </w:r>
    </w:p>
    <w:p w:rsidR="00C70DFD" w:rsidRPr="00BB7B22" w:rsidRDefault="00C70DFD" w:rsidP="00C70DFD">
      <w:pPr>
        <w:rPr>
          <w:sz w:val="24"/>
        </w:rPr>
      </w:pPr>
    </w:p>
    <w:p w:rsidR="00C70DFD" w:rsidRPr="00BB7B22" w:rsidRDefault="00C70DFD" w:rsidP="00C70DFD">
      <w:pPr>
        <w:rPr>
          <w:b/>
          <w:sz w:val="24"/>
        </w:rPr>
      </w:pPr>
    </w:p>
    <w:p w:rsidR="00C70DFD" w:rsidRPr="00BB7B22" w:rsidRDefault="00C70DFD" w:rsidP="00C70DFD">
      <w:pPr>
        <w:rPr>
          <w:b/>
          <w:sz w:val="24"/>
        </w:rPr>
      </w:pPr>
    </w:p>
    <w:p w:rsidR="00B64E61" w:rsidRDefault="00C70DFD" w:rsidP="00C70DFD">
      <w:pPr>
        <w:spacing w:line="360" w:lineRule="auto"/>
        <w:jc w:val="center"/>
        <w:rPr>
          <w:b/>
          <w:sz w:val="24"/>
        </w:rPr>
      </w:pPr>
      <w:r w:rsidRPr="00BB7B22">
        <w:rPr>
          <w:b/>
          <w:sz w:val="24"/>
        </w:rPr>
        <w:t>СТРАТЕГИЯ СОЦИАЛЬНО-ЭКОНОМИЧЕСКОГО РАЗВИТИЯ</w:t>
      </w:r>
    </w:p>
    <w:p w:rsidR="00C70DFD" w:rsidRPr="00BB7B22" w:rsidRDefault="00C70DFD" w:rsidP="00C70DFD">
      <w:pPr>
        <w:spacing w:line="360" w:lineRule="auto"/>
        <w:jc w:val="center"/>
        <w:rPr>
          <w:b/>
          <w:sz w:val="24"/>
        </w:rPr>
      </w:pPr>
      <w:r w:rsidRPr="00BB7B22">
        <w:rPr>
          <w:b/>
          <w:sz w:val="24"/>
        </w:rPr>
        <w:t xml:space="preserve"> </w:t>
      </w:r>
      <w:r w:rsidR="0069475D">
        <w:rPr>
          <w:b/>
          <w:sz w:val="24"/>
        </w:rPr>
        <w:t>БОНДАРЕВСКОГО</w:t>
      </w:r>
      <w:r>
        <w:rPr>
          <w:b/>
          <w:sz w:val="24"/>
        </w:rPr>
        <w:t xml:space="preserve"> </w:t>
      </w:r>
      <w:r w:rsidRPr="00BB7B22">
        <w:rPr>
          <w:b/>
          <w:sz w:val="24"/>
        </w:rPr>
        <w:t>СЕЛЬСО</w:t>
      </w:r>
      <w:r w:rsidR="00B64E61">
        <w:rPr>
          <w:b/>
          <w:sz w:val="24"/>
        </w:rPr>
        <w:t>В</w:t>
      </w:r>
      <w:r w:rsidRPr="00BB7B22">
        <w:rPr>
          <w:b/>
          <w:sz w:val="24"/>
        </w:rPr>
        <w:t>Е</w:t>
      </w:r>
      <w:r w:rsidR="00B64E61">
        <w:rPr>
          <w:b/>
          <w:sz w:val="24"/>
        </w:rPr>
        <w:t>ТА</w:t>
      </w:r>
      <w:r w:rsidRPr="00BB7B22">
        <w:rPr>
          <w:b/>
          <w:sz w:val="24"/>
        </w:rPr>
        <w:t xml:space="preserve"> </w:t>
      </w:r>
      <w:r w:rsidR="00B64E61">
        <w:rPr>
          <w:b/>
          <w:sz w:val="24"/>
        </w:rPr>
        <w:t>БЕЙ</w:t>
      </w:r>
      <w:r>
        <w:rPr>
          <w:b/>
          <w:sz w:val="24"/>
        </w:rPr>
        <w:t xml:space="preserve">СКОГО </w:t>
      </w:r>
      <w:r w:rsidRPr="00BB7B22">
        <w:rPr>
          <w:b/>
          <w:sz w:val="24"/>
        </w:rPr>
        <w:t xml:space="preserve">РАЙОНА </w:t>
      </w:r>
      <w:r>
        <w:rPr>
          <w:b/>
          <w:sz w:val="24"/>
        </w:rPr>
        <w:t>Р</w:t>
      </w:r>
      <w:r w:rsidR="00B64E61">
        <w:rPr>
          <w:b/>
          <w:sz w:val="24"/>
        </w:rPr>
        <w:t>ЕСПУБЛ</w:t>
      </w:r>
      <w:r w:rsidRPr="00BB7B22">
        <w:rPr>
          <w:b/>
          <w:sz w:val="24"/>
        </w:rPr>
        <w:t>И</w:t>
      </w:r>
      <w:r w:rsidR="00B64E61">
        <w:rPr>
          <w:b/>
          <w:sz w:val="24"/>
        </w:rPr>
        <w:t>КИ ХАКАСИЯ</w:t>
      </w:r>
      <w:r w:rsidRPr="00BB7B22">
        <w:rPr>
          <w:b/>
          <w:sz w:val="24"/>
        </w:rPr>
        <w:t xml:space="preserve"> НА ПЕРИОД</w:t>
      </w:r>
      <w:r>
        <w:rPr>
          <w:b/>
          <w:sz w:val="24"/>
        </w:rPr>
        <w:t xml:space="preserve">  С 201</w:t>
      </w:r>
      <w:r w:rsidR="0069475D">
        <w:rPr>
          <w:b/>
          <w:sz w:val="24"/>
        </w:rPr>
        <w:t>9</w:t>
      </w:r>
      <w:r>
        <w:rPr>
          <w:b/>
          <w:sz w:val="24"/>
        </w:rPr>
        <w:t xml:space="preserve"> ПО 20</w:t>
      </w:r>
      <w:r w:rsidR="0069475D">
        <w:rPr>
          <w:b/>
          <w:sz w:val="24"/>
        </w:rPr>
        <w:t>30</w:t>
      </w:r>
      <w:r>
        <w:rPr>
          <w:b/>
          <w:sz w:val="24"/>
        </w:rPr>
        <w:t xml:space="preserve"> Г</w:t>
      </w:r>
      <w:r w:rsidR="00B64E61">
        <w:rPr>
          <w:b/>
          <w:sz w:val="24"/>
        </w:rPr>
        <w:t>ОДЫ</w:t>
      </w:r>
      <w:r>
        <w:rPr>
          <w:b/>
          <w:sz w:val="24"/>
        </w:rPr>
        <w:t>.</w:t>
      </w:r>
    </w:p>
    <w:p w:rsidR="00C70DFD" w:rsidRPr="00B64E61" w:rsidRDefault="00C70DFD" w:rsidP="004E667E">
      <w:pPr>
        <w:pStyle w:val="1"/>
        <w:numPr>
          <w:ilvl w:val="0"/>
          <w:numId w:val="0"/>
        </w:numPr>
        <w:spacing w:before="0" w:after="0"/>
        <w:ind w:left="480"/>
        <w:jc w:val="center"/>
        <w:rPr>
          <w:sz w:val="26"/>
          <w:szCs w:val="26"/>
        </w:rPr>
      </w:pPr>
      <w:bookmarkStart w:id="0" w:name="_Toc184627277"/>
      <w:bookmarkStart w:id="1" w:name="_Toc184633688"/>
      <w:r w:rsidRPr="00B64E61">
        <w:rPr>
          <w:sz w:val="26"/>
          <w:szCs w:val="26"/>
        </w:rPr>
        <w:t>ВВЕДЕНИЕ</w:t>
      </w:r>
      <w:bookmarkEnd w:id="0"/>
      <w:bookmarkEnd w:id="1"/>
      <w:r w:rsidR="00B64E61" w:rsidRPr="00B64E61">
        <w:rPr>
          <w:sz w:val="26"/>
          <w:szCs w:val="26"/>
        </w:rPr>
        <w:t>.</w:t>
      </w:r>
    </w:p>
    <w:p w:rsidR="00C70DFD" w:rsidRPr="00B64E61" w:rsidRDefault="00B64E61" w:rsidP="00B64E61">
      <w:pPr>
        <w:pStyle w:val="af3"/>
        <w:spacing w:before="0" w:after="0" w:line="255" w:lineRule="atLeast"/>
        <w:jc w:val="both"/>
        <w:rPr>
          <w:color w:val="1E1E1E"/>
          <w:sz w:val="26"/>
          <w:szCs w:val="26"/>
        </w:rPr>
      </w:pPr>
      <w:r>
        <w:rPr>
          <w:color w:val="1E1E1E"/>
          <w:sz w:val="26"/>
          <w:szCs w:val="26"/>
        </w:rPr>
        <w:tab/>
      </w:r>
      <w:r w:rsidR="00C70DFD" w:rsidRPr="00B64E61">
        <w:rPr>
          <w:color w:val="1E1E1E"/>
          <w:sz w:val="26"/>
          <w:szCs w:val="26"/>
        </w:rPr>
        <w:t>Основной задачей деятельности администрации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муниципального образования, необходимо спрогнозировать его место и роль в будущем, оценить его возможность устойчивого саморазв</w:t>
      </w:r>
      <w:r w:rsidR="00C70DFD" w:rsidRPr="00B64E61">
        <w:rPr>
          <w:color w:val="1E1E1E"/>
          <w:sz w:val="26"/>
          <w:szCs w:val="26"/>
        </w:rPr>
        <w:t>и</w:t>
      </w:r>
      <w:r w:rsidR="00C70DFD" w:rsidRPr="00B64E61">
        <w:rPr>
          <w:color w:val="1E1E1E"/>
          <w:sz w:val="26"/>
          <w:szCs w:val="26"/>
        </w:rPr>
        <w:t>тия. Устойчивое развитие муниципального образования означает выполнение функций жизн</w:t>
      </w:r>
      <w:r w:rsidR="00C70DFD" w:rsidRPr="00B64E61">
        <w:rPr>
          <w:color w:val="1E1E1E"/>
          <w:sz w:val="26"/>
          <w:szCs w:val="26"/>
        </w:rPr>
        <w:t>е</w:t>
      </w:r>
      <w:r w:rsidR="00C70DFD" w:rsidRPr="00B64E61">
        <w:rPr>
          <w:color w:val="1E1E1E"/>
          <w:sz w:val="26"/>
          <w:szCs w:val="26"/>
        </w:rPr>
        <w:t>обеспечения населения на собственной ресурсной базе за счет более эффективного ее использов</w:t>
      </w:r>
      <w:r w:rsidR="00C70DFD" w:rsidRPr="00B64E61">
        <w:rPr>
          <w:color w:val="1E1E1E"/>
          <w:sz w:val="26"/>
          <w:szCs w:val="26"/>
        </w:rPr>
        <w:t>а</w:t>
      </w:r>
      <w:r w:rsidR="00C70DFD" w:rsidRPr="00B64E61">
        <w:rPr>
          <w:color w:val="1E1E1E"/>
          <w:sz w:val="26"/>
          <w:szCs w:val="26"/>
        </w:rPr>
        <w:t>ния, при котором незначительные изменения внешних условий не сказываются негативно на результатах функционир</w:t>
      </w:r>
      <w:r w:rsidR="00C70DFD" w:rsidRPr="00B64E61">
        <w:rPr>
          <w:color w:val="1E1E1E"/>
          <w:sz w:val="26"/>
          <w:szCs w:val="26"/>
        </w:rPr>
        <w:t>о</w:t>
      </w:r>
      <w:r w:rsidR="00C70DFD" w:rsidRPr="00B64E61">
        <w:rPr>
          <w:color w:val="1E1E1E"/>
          <w:sz w:val="26"/>
          <w:szCs w:val="26"/>
        </w:rPr>
        <w:t xml:space="preserve">вания муниципального образования, как сложной открытой системы. </w:t>
      </w:r>
    </w:p>
    <w:p w:rsidR="00C70DFD" w:rsidRPr="00B64E61" w:rsidRDefault="00B64E61" w:rsidP="00B64E61">
      <w:pPr>
        <w:pStyle w:val="af3"/>
        <w:spacing w:before="0" w:after="0" w:line="255" w:lineRule="atLeast"/>
        <w:jc w:val="both"/>
        <w:rPr>
          <w:color w:val="1E1E1E"/>
          <w:sz w:val="26"/>
          <w:szCs w:val="26"/>
        </w:rPr>
      </w:pPr>
      <w:r>
        <w:rPr>
          <w:color w:val="1E1E1E"/>
          <w:sz w:val="26"/>
          <w:szCs w:val="26"/>
        </w:rPr>
        <w:tab/>
      </w:r>
      <w:r w:rsidR="00C70DFD" w:rsidRPr="00B64E61">
        <w:rPr>
          <w:color w:val="1E1E1E"/>
          <w:sz w:val="26"/>
          <w:szCs w:val="26"/>
        </w:rPr>
        <w:t>Изменение содержания местного самоуправления в связи с принятием 6 октября 2003 года №</w:t>
      </w:r>
      <w:r>
        <w:rPr>
          <w:color w:val="1E1E1E"/>
          <w:sz w:val="26"/>
          <w:szCs w:val="26"/>
        </w:rPr>
        <w:t xml:space="preserve"> </w:t>
      </w:r>
      <w:r w:rsidR="00C70DFD" w:rsidRPr="00B64E61">
        <w:rPr>
          <w:color w:val="1E1E1E"/>
          <w:sz w:val="26"/>
          <w:szCs w:val="26"/>
        </w:rPr>
        <w:t>131 Федерального закона «Об общих принципах организации местного самоуправления в Российской Федерации», заключающегося в самостоятельном и ответственном решении населением соответству</w:t>
      </w:r>
      <w:r w:rsidR="00C70DFD" w:rsidRPr="00B64E61">
        <w:rPr>
          <w:color w:val="1E1E1E"/>
          <w:sz w:val="26"/>
          <w:szCs w:val="26"/>
        </w:rPr>
        <w:t>ю</w:t>
      </w:r>
      <w:r w:rsidR="00C70DFD" w:rsidRPr="00B64E61">
        <w:rPr>
          <w:color w:val="1E1E1E"/>
          <w:sz w:val="26"/>
          <w:szCs w:val="26"/>
        </w:rPr>
        <w:t>щей территории местных вопросов, стали основанием для разработки, принятия и реализации мун</w:t>
      </w:r>
      <w:r w:rsidR="00C70DFD" w:rsidRPr="00B64E61">
        <w:rPr>
          <w:color w:val="1E1E1E"/>
          <w:sz w:val="26"/>
          <w:szCs w:val="26"/>
        </w:rPr>
        <w:t>и</w:t>
      </w:r>
      <w:r w:rsidR="00C70DFD" w:rsidRPr="00B64E61">
        <w:rPr>
          <w:color w:val="1E1E1E"/>
          <w:sz w:val="26"/>
          <w:szCs w:val="26"/>
        </w:rPr>
        <w:t>ципальной стратегии.</w:t>
      </w:r>
    </w:p>
    <w:p w:rsidR="00C70DFD" w:rsidRPr="00B64E61" w:rsidRDefault="00CD0FBE" w:rsidP="00B64E61">
      <w:pPr>
        <w:pStyle w:val="af3"/>
        <w:spacing w:before="0" w:after="0" w:line="255" w:lineRule="atLeast"/>
        <w:jc w:val="both"/>
        <w:rPr>
          <w:color w:val="1E1E1E"/>
          <w:sz w:val="26"/>
          <w:szCs w:val="26"/>
        </w:rPr>
      </w:pPr>
      <w:r>
        <w:rPr>
          <w:color w:val="1E1E1E"/>
          <w:sz w:val="26"/>
          <w:szCs w:val="26"/>
        </w:rPr>
        <w:tab/>
      </w:r>
      <w:r w:rsidR="00C70DFD" w:rsidRPr="00B64E61">
        <w:rPr>
          <w:color w:val="1E1E1E"/>
          <w:sz w:val="26"/>
          <w:szCs w:val="26"/>
        </w:rPr>
        <w:t xml:space="preserve">Формирование стратегии </w:t>
      </w:r>
      <w:r w:rsidR="0069475D">
        <w:rPr>
          <w:color w:val="1E1E1E"/>
          <w:sz w:val="26"/>
          <w:szCs w:val="26"/>
        </w:rPr>
        <w:t>Бондаревского</w:t>
      </w:r>
      <w:r w:rsidR="00C70DFD" w:rsidRPr="00B64E61">
        <w:rPr>
          <w:color w:val="1E1E1E"/>
          <w:sz w:val="26"/>
          <w:szCs w:val="26"/>
        </w:rPr>
        <w:t xml:space="preserve"> сельсо</w:t>
      </w:r>
      <w:r>
        <w:rPr>
          <w:color w:val="1E1E1E"/>
          <w:sz w:val="26"/>
          <w:szCs w:val="26"/>
        </w:rPr>
        <w:t>вета</w:t>
      </w:r>
      <w:r w:rsidR="00C70DFD" w:rsidRPr="00B64E61">
        <w:rPr>
          <w:color w:val="1E1E1E"/>
          <w:sz w:val="26"/>
          <w:szCs w:val="26"/>
        </w:rPr>
        <w:t xml:space="preserve"> нацелено на его устойчивое и эффективное социально-экономическое развитие. Задача стратегического управления муниц</w:t>
      </w:r>
      <w:r w:rsidR="00C70DFD" w:rsidRPr="00B64E61">
        <w:rPr>
          <w:color w:val="1E1E1E"/>
          <w:sz w:val="26"/>
          <w:szCs w:val="26"/>
        </w:rPr>
        <w:t>и</w:t>
      </w:r>
      <w:r w:rsidR="00C70DFD" w:rsidRPr="00B64E61">
        <w:rPr>
          <w:color w:val="1E1E1E"/>
          <w:sz w:val="26"/>
          <w:szCs w:val="26"/>
        </w:rPr>
        <w:t>пальным образованием заключается в том, чтобы использовать возможности, предоставляемые внешней ср</w:t>
      </w:r>
      <w:r w:rsidR="00C70DFD" w:rsidRPr="00B64E61">
        <w:rPr>
          <w:color w:val="1E1E1E"/>
          <w:sz w:val="26"/>
          <w:szCs w:val="26"/>
        </w:rPr>
        <w:t>е</w:t>
      </w:r>
      <w:r w:rsidR="00C70DFD" w:rsidRPr="00B64E61">
        <w:rPr>
          <w:color w:val="1E1E1E"/>
          <w:sz w:val="26"/>
          <w:szCs w:val="26"/>
        </w:rPr>
        <w:t>дой, опираясь на сильные и слабые стороны развить именно те отрасли и виды экономической де</w:t>
      </w:r>
      <w:r w:rsidR="00C70DFD" w:rsidRPr="00B64E61">
        <w:rPr>
          <w:color w:val="1E1E1E"/>
          <w:sz w:val="26"/>
          <w:szCs w:val="26"/>
        </w:rPr>
        <w:t>я</w:t>
      </w:r>
      <w:r w:rsidR="00C70DFD" w:rsidRPr="00B64E61">
        <w:rPr>
          <w:color w:val="1E1E1E"/>
          <w:sz w:val="26"/>
          <w:szCs w:val="26"/>
        </w:rPr>
        <w:t>тельности, где муниципальное образование обладает хорошим потенциалом разв</w:t>
      </w:r>
      <w:r w:rsidR="00C70DFD" w:rsidRPr="00B64E61">
        <w:rPr>
          <w:color w:val="1E1E1E"/>
          <w:sz w:val="26"/>
          <w:szCs w:val="26"/>
        </w:rPr>
        <w:t>и</w:t>
      </w:r>
      <w:r w:rsidR="00C70DFD" w:rsidRPr="00B64E61">
        <w:rPr>
          <w:color w:val="1E1E1E"/>
          <w:sz w:val="26"/>
          <w:szCs w:val="26"/>
        </w:rPr>
        <w:t>тия.</w:t>
      </w:r>
    </w:p>
    <w:p w:rsidR="00C70DFD" w:rsidRPr="00B64E61" w:rsidRDefault="00CD0FBE" w:rsidP="00B64E61">
      <w:pPr>
        <w:pStyle w:val="af3"/>
        <w:spacing w:before="0" w:after="0" w:line="255" w:lineRule="atLeast"/>
        <w:jc w:val="both"/>
        <w:rPr>
          <w:color w:val="1E1E1E"/>
          <w:sz w:val="26"/>
          <w:szCs w:val="26"/>
        </w:rPr>
      </w:pPr>
      <w:r>
        <w:rPr>
          <w:color w:val="1E1E1E"/>
          <w:sz w:val="26"/>
          <w:szCs w:val="26"/>
        </w:rPr>
        <w:tab/>
      </w:r>
      <w:r w:rsidR="00C70DFD" w:rsidRPr="00B64E61">
        <w:rPr>
          <w:color w:val="1E1E1E"/>
          <w:sz w:val="26"/>
          <w:szCs w:val="26"/>
        </w:rPr>
        <w:t xml:space="preserve">В стратегическом плане социально-экономического развития </w:t>
      </w:r>
      <w:r w:rsidR="0069475D">
        <w:rPr>
          <w:color w:val="1E1E1E"/>
          <w:sz w:val="26"/>
          <w:szCs w:val="26"/>
        </w:rPr>
        <w:t>Бондаревского</w:t>
      </w:r>
      <w:r w:rsidRPr="00B64E61">
        <w:rPr>
          <w:color w:val="1E1E1E"/>
          <w:sz w:val="26"/>
          <w:szCs w:val="26"/>
        </w:rPr>
        <w:t xml:space="preserve"> сельсо</w:t>
      </w:r>
      <w:r>
        <w:rPr>
          <w:color w:val="1E1E1E"/>
          <w:sz w:val="26"/>
          <w:szCs w:val="26"/>
        </w:rPr>
        <w:t>вета</w:t>
      </w:r>
      <w:r w:rsidRPr="00B64E61">
        <w:rPr>
          <w:color w:val="1E1E1E"/>
          <w:sz w:val="26"/>
          <w:szCs w:val="26"/>
        </w:rPr>
        <w:t xml:space="preserve"> </w:t>
      </w:r>
      <w:r w:rsidR="00C70DFD" w:rsidRPr="00B64E61">
        <w:rPr>
          <w:color w:val="1E1E1E"/>
          <w:sz w:val="26"/>
          <w:szCs w:val="26"/>
        </w:rPr>
        <w:t>определяются генеральная цель развития, основные приоритеты развития и планы достижения п</w:t>
      </w:r>
      <w:r w:rsidR="00C70DFD" w:rsidRPr="00B64E61">
        <w:rPr>
          <w:color w:val="1E1E1E"/>
          <w:sz w:val="26"/>
          <w:szCs w:val="26"/>
        </w:rPr>
        <w:t>о</w:t>
      </w:r>
      <w:r w:rsidR="00C70DFD" w:rsidRPr="00B64E61">
        <w:rPr>
          <w:color w:val="1E1E1E"/>
          <w:sz w:val="26"/>
          <w:szCs w:val="26"/>
        </w:rPr>
        <w:t>ставленных целей. В качестве первого горизонта стратегического плана установлен 20</w:t>
      </w:r>
      <w:r w:rsidR="0069475D">
        <w:rPr>
          <w:color w:val="1E1E1E"/>
          <w:sz w:val="26"/>
          <w:szCs w:val="26"/>
        </w:rPr>
        <w:t>30</w:t>
      </w:r>
      <w:r w:rsidR="00C70DFD" w:rsidRPr="00B64E61">
        <w:rPr>
          <w:color w:val="1E1E1E"/>
          <w:sz w:val="26"/>
          <w:szCs w:val="26"/>
        </w:rPr>
        <w:t xml:space="preserve"> год.</w:t>
      </w:r>
    </w:p>
    <w:p w:rsidR="00C70DFD" w:rsidRPr="00B64E61" w:rsidRDefault="00C70DFD" w:rsidP="00C70DFD">
      <w:pPr>
        <w:shd w:val="clear" w:color="auto" w:fill="FFFFFF"/>
        <w:ind w:firstLine="709"/>
        <w:rPr>
          <w:b/>
          <w:bCs/>
          <w:sz w:val="26"/>
          <w:szCs w:val="26"/>
        </w:rPr>
      </w:pPr>
    </w:p>
    <w:p w:rsidR="00C70DFD" w:rsidRDefault="00C70DFD" w:rsidP="00C70DFD">
      <w:pPr>
        <w:rPr>
          <w:sz w:val="26"/>
          <w:szCs w:val="26"/>
        </w:rPr>
      </w:pPr>
      <w:bookmarkStart w:id="2" w:name="_Toc184627278"/>
      <w:bookmarkStart w:id="3" w:name="_Toc184633689"/>
    </w:p>
    <w:p w:rsidR="00CD0FBE" w:rsidRDefault="00CD0FBE" w:rsidP="00C70DFD">
      <w:pPr>
        <w:rPr>
          <w:sz w:val="26"/>
          <w:szCs w:val="26"/>
        </w:rPr>
      </w:pPr>
    </w:p>
    <w:p w:rsidR="00CD0FBE" w:rsidRDefault="00CD0FBE" w:rsidP="00C70DFD">
      <w:pPr>
        <w:rPr>
          <w:sz w:val="26"/>
          <w:szCs w:val="26"/>
        </w:rPr>
      </w:pPr>
    </w:p>
    <w:p w:rsidR="00CD0FBE" w:rsidRDefault="00CD0FBE" w:rsidP="00C70DFD">
      <w:pPr>
        <w:rPr>
          <w:sz w:val="26"/>
          <w:szCs w:val="26"/>
        </w:rPr>
      </w:pPr>
    </w:p>
    <w:p w:rsidR="00CD0FBE" w:rsidRDefault="00CD0FBE" w:rsidP="00C70DFD">
      <w:pPr>
        <w:rPr>
          <w:sz w:val="26"/>
          <w:szCs w:val="26"/>
        </w:rPr>
      </w:pPr>
    </w:p>
    <w:p w:rsidR="00CD0FBE" w:rsidRDefault="00CD0FBE" w:rsidP="00C70DFD">
      <w:pPr>
        <w:rPr>
          <w:sz w:val="26"/>
          <w:szCs w:val="26"/>
        </w:rPr>
      </w:pPr>
    </w:p>
    <w:p w:rsidR="00CD0FBE" w:rsidRDefault="00CD0FBE" w:rsidP="00C70DFD">
      <w:pPr>
        <w:rPr>
          <w:sz w:val="26"/>
          <w:szCs w:val="26"/>
        </w:rPr>
      </w:pPr>
    </w:p>
    <w:p w:rsidR="00C70DFD" w:rsidRPr="006F1FBD" w:rsidRDefault="00C70DFD" w:rsidP="006F1FBD">
      <w:pPr>
        <w:jc w:val="center"/>
        <w:rPr>
          <w:b/>
          <w:sz w:val="26"/>
          <w:szCs w:val="26"/>
        </w:rPr>
      </w:pPr>
      <w:r w:rsidRPr="006F1FBD">
        <w:rPr>
          <w:b/>
          <w:sz w:val="26"/>
          <w:szCs w:val="26"/>
        </w:rPr>
        <w:lastRenderedPageBreak/>
        <w:t>1. СОЦИАЛЬНО-ЭКОНОМИЧЕСКОЕ ПОЛОЖЕНИЕ</w:t>
      </w:r>
      <w:bookmarkEnd w:id="2"/>
      <w:bookmarkEnd w:id="3"/>
      <w:r w:rsidR="0069475D">
        <w:rPr>
          <w:b/>
          <w:sz w:val="26"/>
          <w:szCs w:val="26"/>
        </w:rPr>
        <w:t xml:space="preserve"> БОНДАРЕВСКОГО</w:t>
      </w:r>
      <w:r w:rsidR="00D76B7B">
        <w:rPr>
          <w:b/>
          <w:sz w:val="26"/>
          <w:szCs w:val="26"/>
        </w:rPr>
        <w:t xml:space="preserve"> </w:t>
      </w:r>
      <w:r w:rsidR="00CD0FBE" w:rsidRPr="006F1FBD">
        <w:rPr>
          <w:b/>
          <w:sz w:val="26"/>
          <w:szCs w:val="26"/>
        </w:rPr>
        <w:t>СЕЛЬСОВЕТА</w:t>
      </w:r>
    </w:p>
    <w:p w:rsidR="00C70DFD" w:rsidRPr="006F1FBD" w:rsidRDefault="00C70DFD" w:rsidP="006F1FBD">
      <w:pPr>
        <w:rPr>
          <w:i/>
          <w:sz w:val="26"/>
          <w:szCs w:val="26"/>
        </w:rPr>
      </w:pPr>
      <w:bookmarkStart w:id="4" w:name="_Toc184627279"/>
      <w:bookmarkStart w:id="5" w:name="_Toc184633690"/>
    </w:p>
    <w:p w:rsidR="00D76B7B" w:rsidRPr="00D76B7B" w:rsidRDefault="00363E67" w:rsidP="00D76B7B">
      <w:pPr>
        <w:pStyle w:val="af4"/>
        <w:rPr>
          <w:sz w:val="26"/>
          <w:szCs w:val="26"/>
        </w:rPr>
      </w:pPr>
      <w:r>
        <w:rPr>
          <w:b/>
          <w:i/>
          <w:sz w:val="26"/>
          <w:szCs w:val="26"/>
        </w:rPr>
        <w:t>1.1</w:t>
      </w:r>
      <w:r w:rsidR="00C70DFD" w:rsidRPr="006F1FBD">
        <w:rPr>
          <w:b/>
          <w:i/>
          <w:sz w:val="26"/>
          <w:szCs w:val="26"/>
        </w:rPr>
        <w:t xml:space="preserve">. </w:t>
      </w:r>
      <w:bookmarkEnd w:id="4"/>
      <w:bookmarkEnd w:id="5"/>
      <w:r w:rsidR="00D76B7B" w:rsidRPr="00D76B7B">
        <w:rPr>
          <w:sz w:val="26"/>
          <w:szCs w:val="26"/>
        </w:rPr>
        <w:t>. ГЕОГРАФИЧЕСКОЕ  РАСПОЛОЖЕНИЕ</w:t>
      </w:r>
    </w:p>
    <w:p w:rsidR="00D76B7B" w:rsidRPr="00D76B7B" w:rsidRDefault="00D76B7B" w:rsidP="00D76B7B">
      <w:pPr>
        <w:pStyle w:val="af4"/>
        <w:rPr>
          <w:sz w:val="26"/>
          <w:szCs w:val="26"/>
        </w:rPr>
      </w:pPr>
    </w:p>
    <w:p w:rsidR="00D76B7B" w:rsidRPr="00D76B7B" w:rsidRDefault="00D76B7B" w:rsidP="00D76B7B">
      <w:pPr>
        <w:pStyle w:val="31"/>
        <w:ind w:firstLine="300"/>
        <w:jc w:val="both"/>
        <w:rPr>
          <w:sz w:val="26"/>
          <w:szCs w:val="26"/>
        </w:rPr>
      </w:pPr>
      <w:r w:rsidRPr="00D76B7B">
        <w:rPr>
          <w:sz w:val="26"/>
          <w:szCs w:val="26"/>
        </w:rPr>
        <w:t xml:space="preserve">Административным центром  Бондаревского сельсовета (далее – поселение) является с.Бондарево . В границах поселения находятся  следующие населенные пункты : с.Бондарево , аал Верх-Киндирла , д.Богдановка , аал Маткечик , д. Усть –Табат . </w:t>
      </w:r>
    </w:p>
    <w:p w:rsidR="00D76B7B" w:rsidRPr="00D76B7B" w:rsidRDefault="00D76B7B" w:rsidP="00D76B7B">
      <w:pPr>
        <w:pStyle w:val="31"/>
        <w:ind w:firstLine="300"/>
        <w:jc w:val="both"/>
        <w:rPr>
          <w:sz w:val="26"/>
          <w:szCs w:val="26"/>
        </w:rPr>
      </w:pPr>
      <w:r w:rsidRPr="00D76B7B">
        <w:rPr>
          <w:sz w:val="26"/>
          <w:szCs w:val="26"/>
        </w:rPr>
        <w:t xml:space="preserve">    Администрация Бондаревского сельсовета граничит : </w:t>
      </w:r>
    </w:p>
    <w:p w:rsidR="00D76B7B" w:rsidRPr="00D76B7B" w:rsidRDefault="00D76B7B" w:rsidP="00D76B7B">
      <w:pPr>
        <w:pStyle w:val="31"/>
        <w:jc w:val="both"/>
        <w:rPr>
          <w:sz w:val="26"/>
          <w:szCs w:val="26"/>
        </w:rPr>
      </w:pPr>
      <w:r w:rsidRPr="00D76B7B">
        <w:rPr>
          <w:sz w:val="26"/>
          <w:szCs w:val="26"/>
        </w:rPr>
        <w:t>С ЮГА  с администрацией Большемонокского сельсовета:</w:t>
      </w:r>
    </w:p>
    <w:p w:rsidR="00D76B7B" w:rsidRPr="00D76B7B" w:rsidRDefault="00D76B7B" w:rsidP="00D76B7B">
      <w:pPr>
        <w:pStyle w:val="31"/>
        <w:ind w:firstLine="300"/>
        <w:jc w:val="both"/>
        <w:rPr>
          <w:sz w:val="26"/>
          <w:szCs w:val="26"/>
        </w:rPr>
      </w:pPr>
    </w:p>
    <w:p w:rsidR="00D76B7B" w:rsidRPr="00D76B7B" w:rsidRDefault="00D76B7B" w:rsidP="00D76B7B">
      <w:pPr>
        <w:pStyle w:val="31"/>
        <w:ind w:firstLine="300"/>
        <w:jc w:val="both"/>
        <w:rPr>
          <w:sz w:val="26"/>
          <w:szCs w:val="26"/>
        </w:rPr>
      </w:pPr>
      <w:r w:rsidRPr="00D76B7B">
        <w:rPr>
          <w:sz w:val="26"/>
          <w:szCs w:val="26"/>
        </w:rPr>
        <w:t xml:space="preserve">От точки пересечения кварталов №№ 47,69,72 Табатского лесничества Бейского лесхоза на северо-запад по северной границе квартала 69 до пересечения с р.Левый Сос – </w:t>
      </w:r>
      <w:smartTag w:uri="urn:schemas-microsoft-com:office:smarttags" w:element="metricconverter">
        <w:smartTagPr>
          <w:attr w:name="ProductID" w:val="4 км"/>
        </w:smartTagPr>
        <w:r w:rsidRPr="00D76B7B">
          <w:rPr>
            <w:sz w:val="26"/>
            <w:szCs w:val="26"/>
          </w:rPr>
          <w:t>4 км</w:t>
        </w:r>
      </w:smartTag>
      <w:r w:rsidRPr="00D76B7B">
        <w:rPr>
          <w:sz w:val="26"/>
          <w:szCs w:val="26"/>
        </w:rPr>
        <w:t xml:space="preserve"> . На север по течению р.Левый Сос  до массива пашни , расположенной в междуречье р. Левый Сос и ручья Челбияков ключ – </w:t>
      </w:r>
      <w:smartTag w:uri="urn:schemas-microsoft-com:office:smarttags" w:element="metricconverter">
        <w:smartTagPr>
          <w:attr w:name="ProductID" w:val="7 км"/>
        </w:smartTagPr>
        <w:r w:rsidRPr="00D76B7B">
          <w:rPr>
            <w:sz w:val="26"/>
            <w:szCs w:val="26"/>
          </w:rPr>
          <w:t>7 км</w:t>
        </w:r>
      </w:smartTag>
      <w:r w:rsidRPr="00D76B7B">
        <w:rPr>
          <w:sz w:val="26"/>
          <w:szCs w:val="26"/>
        </w:rPr>
        <w:t xml:space="preserve">. </w:t>
      </w:r>
    </w:p>
    <w:p w:rsidR="00D76B7B" w:rsidRPr="00D76B7B" w:rsidRDefault="00D76B7B" w:rsidP="00D76B7B">
      <w:pPr>
        <w:pStyle w:val="31"/>
        <w:ind w:firstLine="300"/>
        <w:rPr>
          <w:sz w:val="26"/>
          <w:szCs w:val="26"/>
        </w:rPr>
      </w:pPr>
      <w:r w:rsidRPr="00D76B7B">
        <w:rPr>
          <w:sz w:val="26"/>
          <w:szCs w:val="26"/>
        </w:rPr>
        <w:t xml:space="preserve">По южной и западной сторонам массива пашни до пересечения с ручьем Крестытаг – </w:t>
      </w:r>
      <w:smartTag w:uri="urn:schemas-microsoft-com:office:smarttags" w:element="metricconverter">
        <w:smartTagPr>
          <w:attr w:name="ProductID" w:val="2 км"/>
        </w:smartTagPr>
        <w:r w:rsidRPr="00D76B7B">
          <w:rPr>
            <w:sz w:val="26"/>
            <w:szCs w:val="26"/>
          </w:rPr>
          <w:t>2 км</w:t>
        </w:r>
      </w:smartTag>
      <w:r w:rsidRPr="00D76B7B">
        <w:rPr>
          <w:sz w:val="26"/>
          <w:szCs w:val="26"/>
        </w:rPr>
        <w:t xml:space="preserve">  .                                                                                                                                       На юго-запад по ручью Крыстыган до 1-ой  лесополосы  - </w:t>
      </w:r>
      <w:smartTag w:uri="urn:schemas-microsoft-com:office:smarttags" w:element="metricconverter">
        <w:smartTagPr>
          <w:attr w:name="ProductID" w:val="3 км"/>
        </w:smartTagPr>
        <w:r w:rsidRPr="00D76B7B">
          <w:rPr>
            <w:sz w:val="26"/>
            <w:szCs w:val="26"/>
          </w:rPr>
          <w:t>3 км</w:t>
        </w:r>
      </w:smartTag>
      <w:r w:rsidRPr="00D76B7B">
        <w:rPr>
          <w:sz w:val="26"/>
          <w:szCs w:val="26"/>
        </w:rPr>
        <w:t xml:space="preserve">. </w:t>
      </w:r>
    </w:p>
    <w:p w:rsidR="00D76B7B" w:rsidRPr="00D76B7B" w:rsidRDefault="00D76B7B" w:rsidP="00D76B7B">
      <w:pPr>
        <w:pStyle w:val="31"/>
        <w:ind w:firstLine="300"/>
        <w:jc w:val="both"/>
        <w:rPr>
          <w:sz w:val="26"/>
          <w:szCs w:val="26"/>
        </w:rPr>
      </w:pPr>
      <w:r w:rsidRPr="00D76B7B">
        <w:rPr>
          <w:sz w:val="26"/>
          <w:szCs w:val="26"/>
        </w:rPr>
        <w:t>На северо-запад по лесополосе до автодороги Бондарево – Большой Монок – 2км .</w:t>
      </w:r>
    </w:p>
    <w:p w:rsidR="00D76B7B" w:rsidRPr="00D76B7B" w:rsidRDefault="00D76B7B" w:rsidP="00D76B7B">
      <w:pPr>
        <w:pStyle w:val="31"/>
        <w:ind w:firstLine="300"/>
        <w:jc w:val="both"/>
        <w:rPr>
          <w:sz w:val="26"/>
          <w:szCs w:val="26"/>
        </w:rPr>
      </w:pPr>
      <w:r w:rsidRPr="00D76B7B">
        <w:rPr>
          <w:sz w:val="26"/>
          <w:szCs w:val="26"/>
        </w:rPr>
        <w:t xml:space="preserve">На запад по границе контуров угодий  ( пашни и пастбищ ) до границы участка № 4 Табатского лесничества Бейского лесхоза ( урочище Нижний бор) – </w:t>
      </w:r>
      <w:smartTag w:uri="urn:schemas-microsoft-com:office:smarttags" w:element="metricconverter">
        <w:smartTagPr>
          <w:attr w:name="ProductID" w:val="1 км"/>
        </w:smartTagPr>
        <w:r w:rsidRPr="00D76B7B">
          <w:rPr>
            <w:sz w:val="26"/>
            <w:szCs w:val="26"/>
          </w:rPr>
          <w:t>1 км</w:t>
        </w:r>
      </w:smartTag>
      <w:r w:rsidRPr="00D76B7B">
        <w:rPr>
          <w:sz w:val="26"/>
          <w:szCs w:val="26"/>
        </w:rPr>
        <w:t xml:space="preserve"> </w:t>
      </w:r>
    </w:p>
    <w:p w:rsidR="00D76B7B" w:rsidRPr="00D76B7B" w:rsidRDefault="00D76B7B" w:rsidP="00D76B7B">
      <w:pPr>
        <w:pStyle w:val="31"/>
        <w:ind w:firstLine="300"/>
        <w:jc w:val="both"/>
        <w:rPr>
          <w:sz w:val="26"/>
          <w:szCs w:val="26"/>
        </w:rPr>
      </w:pPr>
      <w:r w:rsidRPr="00D76B7B">
        <w:rPr>
          <w:sz w:val="26"/>
          <w:szCs w:val="26"/>
        </w:rPr>
        <w:t xml:space="preserve">По   южной и западной сторонам участка № 4 до пересечения с контуром лесопосадок ЗАО «Бондаревское» - 5км </w:t>
      </w:r>
    </w:p>
    <w:p w:rsidR="00D76B7B" w:rsidRPr="00D76B7B" w:rsidRDefault="00D76B7B" w:rsidP="00D76B7B">
      <w:pPr>
        <w:pStyle w:val="31"/>
        <w:ind w:firstLine="300"/>
        <w:jc w:val="both"/>
        <w:rPr>
          <w:sz w:val="26"/>
          <w:szCs w:val="26"/>
        </w:rPr>
      </w:pPr>
      <w:r w:rsidRPr="00D76B7B">
        <w:rPr>
          <w:sz w:val="26"/>
          <w:szCs w:val="26"/>
        </w:rPr>
        <w:t xml:space="preserve">По восточной стороне контура до пересечения с р. Сос – </w:t>
      </w:r>
      <w:smartTag w:uri="urn:schemas-microsoft-com:office:smarttags" w:element="metricconverter">
        <w:smartTagPr>
          <w:attr w:name="ProductID" w:val="2 км"/>
        </w:smartTagPr>
        <w:r w:rsidRPr="00D76B7B">
          <w:rPr>
            <w:sz w:val="26"/>
            <w:szCs w:val="26"/>
          </w:rPr>
          <w:t>2 км</w:t>
        </w:r>
      </w:smartTag>
      <w:r w:rsidRPr="00D76B7B">
        <w:rPr>
          <w:sz w:val="26"/>
          <w:szCs w:val="26"/>
        </w:rPr>
        <w:t xml:space="preserve"> </w:t>
      </w:r>
    </w:p>
    <w:p w:rsidR="00D76B7B" w:rsidRPr="00D76B7B" w:rsidRDefault="00D76B7B" w:rsidP="00D76B7B">
      <w:pPr>
        <w:pStyle w:val="31"/>
        <w:ind w:firstLine="300"/>
        <w:jc w:val="both"/>
        <w:rPr>
          <w:sz w:val="26"/>
          <w:szCs w:val="26"/>
        </w:rPr>
      </w:pPr>
      <w:r w:rsidRPr="00D76B7B">
        <w:rPr>
          <w:sz w:val="26"/>
          <w:szCs w:val="26"/>
        </w:rPr>
        <w:t xml:space="preserve">На северо-запад по течению р.Сос до впадения в р. Абакан – </w:t>
      </w:r>
      <w:smartTag w:uri="urn:schemas-microsoft-com:office:smarttags" w:element="metricconverter">
        <w:smartTagPr>
          <w:attr w:name="ProductID" w:val="7 км"/>
        </w:smartTagPr>
        <w:r w:rsidRPr="00D76B7B">
          <w:rPr>
            <w:sz w:val="26"/>
            <w:szCs w:val="26"/>
          </w:rPr>
          <w:t>7 км</w:t>
        </w:r>
      </w:smartTag>
      <w:r w:rsidRPr="00D76B7B">
        <w:rPr>
          <w:sz w:val="26"/>
          <w:szCs w:val="26"/>
        </w:rPr>
        <w:t xml:space="preserve"> </w:t>
      </w:r>
    </w:p>
    <w:p w:rsidR="00D76B7B" w:rsidRPr="00D76B7B" w:rsidRDefault="00D76B7B" w:rsidP="00D76B7B">
      <w:pPr>
        <w:pStyle w:val="31"/>
        <w:ind w:firstLine="300"/>
        <w:jc w:val="both"/>
        <w:rPr>
          <w:sz w:val="26"/>
          <w:szCs w:val="26"/>
        </w:rPr>
      </w:pPr>
      <w:r w:rsidRPr="00D76B7B">
        <w:rPr>
          <w:sz w:val="26"/>
          <w:szCs w:val="26"/>
        </w:rPr>
        <w:t xml:space="preserve">Протяженность границы </w:t>
      </w:r>
      <w:smartTag w:uri="urn:schemas-microsoft-com:office:smarttags" w:element="metricconverter">
        <w:smartTagPr>
          <w:attr w:name="ProductID" w:val="33 км"/>
        </w:smartTagPr>
        <w:r w:rsidRPr="00D76B7B">
          <w:rPr>
            <w:sz w:val="26"/>
            <w:szCs w:val="26"/>
          </w:rPr>
          <w:t>33 км</w:t>
        </w:r>
      </w:smartTag>
      <w:r w:rsidRPr="00D76B7B">
        <w:rPr>
          <w:sz w:val="26"/>
          <w:szCs w:val="26"/>
        </w:rPr>
        <w:t xml:space="preserve"> .</w:t>
      </w:r>
    </w:p>
    <w:p w:rsidR="00D76B7B" w:rsidRPr="00D76B7B" w:rsidRDefault="00D76B7B" w:rsidP="00D76B7B">
      <w:pPr>
        <w:pStyle w:val="31"/>
        <w:ind w:firstLine="300"/>
        <w:jc w:val="both"/>
        <w:rPr>
          <w:sz w:val="26"/>
          <w:szCs w:val="26"/>
        </w:rPr>
      </w:pPr>
    </w:p>
    <w:p w:rsidR="00D76B7B" w:rsidRPr="00D76B7B" w:rsidRDefault="00D76B7B" w:rsidP="00D76B7B">
      <w:pPr>
        <w:pStyle w:val="31"/>
        <w:ind w:firstLine="300"/>
        <w:jc w:val="both"/>
        <w:rPr>
          <w:sz w:val="26"/>
          <w:szCs w:val="26"/>
        </w:rPr>
      </w:pPr>
      <w:r w:rsidRPr="00D76B7B">
        <w:rPr>
          <w:sz w:val="26"/>
          <w:szCs w:val="26"/>
        </w:rPr>
        <w:t xml:space="preserve">С СЕВЕРО-ЗАПАДА с Аскизским районом Республики Хакасии: </w:t>
      </w:r>
    </w:p>
    <w:p w:rsidR="00D76B7B" w:rsidRPr="00D76B7B" w:rsidRDefault="00D76B7B" w:rsidP="00D76B7B">
      <w:pPr>
        <w:pStyle w:val="31"/>
        <w:ind w:firstLine="300"/>
        <w:jc w:val="both"/>
        <w:rPr>
          <w:sz w:val="26"/>
          <w:szCs w:val="26"/>
        </w:rPr>
      </w:pPr>
    </w:p>
    <w:p w:rsidR="00D76B7B" w:rsidRPr="00D76B7B" w:rsidRDefault="00D76B7B" w:rsidP="00D76B7B">
      <w:pPr>
        <w:pStyle w:val="31"/>
        <w:ind w:firstLine="300"/>
        <w:jc w:val="both"/>
        <w:rPr>
          <w:sz w:val="26"/>
          <w:szCs w:val="26"/>
        </w:rPr>
      </w:pPr>
      <w:r w:rsidRPr="00D76B7B">
        <w:rPr>
          <w:sz w:val="26"/>
          <w:szCs w:val="26"/>
        </w:rPr>
        <w:t xml:space="preserve">От места впадения р. Сос в р. Абакан ( точки пересечения границ муниципальных образований Большемонокского и Бондаревского сельских Советов Бейского района с Аскизским районом) на северо-восток по левому берегу р.Абакан до точки пересечения межхозяйственных границ ЗАО «Бондаревское» и АОЗТ «Куйбышевское» (с/х предприятий Бейского района) – </w:t>
      </w:r>
      <w:smartTag w:uri="urn:schemas-microsoft-com:office:smarttags" w:element="metricconverter">
        <w:smartTagPr>
          <w:attr w:name="ProductID" w:val="28 км"/>
        </w:smartTagPr>
        <w:r w:rsidRPr="00D76B7B">
          <w:rPr>
            <w:sz w:val="26"/>
            <w:szCs w:val="26"/>
          </w:rPr>
          <w:t>28 км</w:t>
        </w:r>
      </w:smartTag>
      <w:r w:rsidRPr="00D76B7B">
        <w:rPr>
          <w:sz w:val="26"/>
          <w:szCs w:val="26"/>
        </w:rPr>
        <w:t xml:space="preserve"> </w:t>
      </w:r>
    </w:p>
    <w:p w:rsidR="00D76B7B" w:rsidRPr="00D76B7B" w:rsidRDefault="00D76B7B" w:rsidP="00D76B7B">
      <w:pPr>
        <w:pStyle w:val="31"/>
        <w:ind w:firstLine="300"/>
        <w:jc w:val="both"/>
        <w:rPr>
          <w:sz w:val="26"/>
          <w:szCs w:val="26"/>
        </w:rPr>
      </w:pPr>
    </w:p>
    <w:p w:rsidR="00D76B7B" w:rsidRPr="00D76B7B" w:rsidRDefault="00D76B7B" w:rsidP="00D76B7B">
      <w:pPr>
        <w:pStyle w:val="31"/>
        <w:ind w:firstLine="300"/>
        <w:jc w:val="both"/>
        <w:rPr>
          <w:sz w:val="26"/>
          <w:szCs w:val="26"/>
        </w:rPr>
      </w:pPr>
      <w:r w:rsidRPr="00D76B7B">
        <w:rPr>
          <w:sz w:val="26"/>
          <w:szCs w:val="26"/>
        </w:rPr>
        <w:t xml:space="preserve">С СЕВЕРА с администрацией  Куйбышевского сельского Совета: </w:t>
      </w:r>
    </w:p>
    <w:p w:rsidR="00D76B7B" w:rsidRPr="00D76B7B" w:rsidRDefault="00D76B7B" w:rsidP="00D76B7B">
      <w:pPr>
        <w:pStyle w:val="31"/>
        <w:ind w:firstLine="300"/>
        <w:jc w:val="both"/>
        <w:rPr>
          <w:sz w:val="26"/>
          <w:szCs w:val="26"/>
        </w:rPr>
      </w:pPr>
    </w:p>
    <w:p w:rsidR="005C1FD9" w:rsidRDefault="00D76B7B" w:rsidP="00D76B7B">
      <w:pPr>
        <w:pStyle w:val="31"/>
        <w:ind w:firstLine="300"/>
        <w:jc w:val="both"/>
        <w:rPr>
          <w:sz w:val="26"/>
          <w:szCs w:val="26"/>
        </w:rPr>
      </w:pPr>
      <w:r w:rsidRPr="00D76B7B">
        <w:rPr>
          <w:sz w:val="26"/>
          <w:szCs w:val="26"/>
        </w:rPr>
        <w:lastRenderedPageBreak/>
        <w:t xml:space="preserve">     От точки пересечения межхозяйственных границ ЗАО «Бондаревское»  и АОЗТ «Куйбышевское» с р. Абакан на юг по данной межхозяйственной границе до точки пересечения границ З</w:t>
      </w:r>
      <w:r w:rsidR="008D3054">
        <w:rPr>
          <w:sz w:val="26"/>
          <w:szCs w:val="26"/>
        </w:rPr>
        <w:t>АО «Бондаревское» , АОЗТ «Куйбыш</w:t>
      </w:r>
      <w:r w:rsidRPr="00D76B7B">
        <w:rPr>
          <w:sz w:val="26"/>
          <w:szCs w:val="26"/>
        </w:rPr>
        <w:t xml:space="preserve">евское» и ОАО </w:t>
      </w:r>
    </w:p>
    <w:p w:rsidR="00D76B7B" w:rsidRPr="00D76B7B" w:rsidRDefault="00D76B7B" w:rsidP="00D76B7B">
      <w:pPr>
        <w:pStyle w:val="31"/>
        <w:ind w:firstLine="300"/>
        <w:jc w:val="both"/>
        <w:rPr>
          <w:sz w:val="26"/>
          <w:szCs w:val="26"/>
        </w:rPr>
      </w:pPr>
      <w:r w:rsidRPr="00D76B7B">
        <w:rPr>
          <w:sz w:val="26"/>
          <w:szCs w:val="26"/>
        </w:rPr>
        <w:t xml:space="preserve">« Табатское» ( с/х предприятий Бейского района) – </w:t>
      </w:r>
      <w:smartTag w:uri="urn:schemas-microsoft-com:office:smarttags" w:element="metricconverter">
        <w:smartTagPr>
          <w:attr w:name="ProductID" w:val="2 км"/>
        </w:smartTagPr>
        <w:r w:rsidRPr="00D76B7B">
          <w:rPr>
            <w:sz w:val="26"/>
            <w:szCs w:val="26"/>
          </w:rPr>
          <w:t>2 км</w:t>
        </w:r>
      </w:smartTag>
      <w:r w:rsidRPr="00D76B7B">
        <w:rPr>
          <w:sz w:val="26"/>
          <w:szCs w:val="26"/>
        </w:rPr>
        <w:t xml:space="preserve"> </w:t>
      </w:r>
    </w:p>
    <w:p w:rsidR="00D76B7B" w:rsidRPr="00D76B7B" w:rsidRDefault="00D76B7B" w:rsidP="00D76B7B">
      <w:pPr>
        <w:pStyle w:val="31"/>
        <w:ind w:firstLine="300"/>
        <w:jc w:val="both"/>
        <w:rPr>
          <w:sz w:val="26"/>
          <w:szCs w:val="26"/>
        </w:rPr>
      </w:pPr>
    </w:p>
    <w:p w:rsidR="00D76B7B" w:rsidRPr="00D76B7B" w:rsidRDefault="00D76B7B" w:rsidP="00D76B7B">
      <w:pPr>
        <w:pStyle w:val="31"/>
        <w:ind w:firstLine="300"/>
        <w:rPr>
          <w:sz w:val="26"/>
          <w:szCs w:val="26"/>
        </w:rPr>
      </w:pPr>
      <w:r w:rsidRPr="00D76B7B">
        <w:rPr>
          <w:sz w:val="26"/>
          <w:szCs w:val="26"/>
        </w:rPr>
        <w:t xml:space="preserve">С ВОСТОКА с администрацией Табатского сельского Совета : </w:t>
      </w:r>
    </w:p>
    <w:p w:rsidR="00D76B7B" w:rsidRPr="00D76B7B" w:rsidRDefault="00D76B7B" w:rsidP="00D76B7B">
      <w:pPr>
        <w:pStyle w:val="31"/>
        <w:ind w:firstLine="300"/>
        <w:rPr>
          <w:sz w:val="26"/>
          <w:szCs w:val="26"/>
        </w:rPr>
      </w:pPr>
      <w:r w:rsidRPr="00D76B7B">
        <w:rPr>
          <w:sz w:val="26"/>
          <w:szCs w:val="26"/>
        </w:rPr>
        <w:t xml:space="preserve">От точки пересечения межрайонных границ ЗАО «Бондаревское» , АОЗТ «Куйбышевское» и ОАО «Табатское» на юг и юго-восток по межхозяйственной границе ЗАО «Бондаревское» , ОАО «Табатское» и Табатского лесничества Бейского лесхоза – </w:t>
      </w:r>
      <w:smartTag w:uri="urn:schemas-microsoft-com:office:smarttags" w:element="metricconverter">
        <w:smartTagPr>
          <w:attr w:name="ProductID" w:val="24 км"/>
        </w:smartTagPr>
        <w:r w:rsidRPr="00D76B7B">
          <w:rPr>
            <w:sz w:val="26"/>
            <w:szCs w:val="26"/>
          </w:rPr>
          <w:t>24 км</w:t>
        </w:r>
      </w:smartTag>
      <w:r w:rsidRPr="00D76B7B">
        <w:rPr>
          <w:sz w:val="26"/>
          <w:szCs w:val="26"/>
        </w:rPr>
        <w:t xml:space="preserve"> .</w:t>
      </w:r>
    </w:p>
    <w:p w:rsidR="00D76B7B" w:rsidRPr="00D76B7B" w:rsidRDefault="00D76B7B" w:rsidP="00D76B7B">
      <w:pPr>
        <w:pStyle w:val="31"/>
        <w:ind w:firstLine="300"/>
        <w:rPr>
          <w:sz w:val="26"/>
          <w:szCs w:val="26"/>
        </w:rPr>
      </w:pPr>
      <w:r w:rsidRPr="00D76B7B">
        <w:rPr>
          <w:sz w:val="26"/>
          <w:szCs w:val="26"/>
        </w:rPr>
        <w:t xml:space="preserve">  </w:t>
      </w:r>
    </w:p>
    <w:p w:rsidR="00D76B7B" w:rsidRPr="00D76B7B" w:rsidRDefault="00D76B7B" w:rsidP="00D76B7B">
      <w:pPr>
        <w:pStyle w:val="31"/>
        <w:ind w:firstLine="300"/>
        <w:jc w:val="both"/>
        <w:rPr>
          <w:sz w:val="26"/>
          <w:szCs w:val="26"/>
        </w:rPr>
      </w:pPr>
      <w:r w:rsidRPr="00D76B7B">
        <w:rPr>
          <w:sz w:val="26"/>
          <w:szCs w:val="26"/>
        </w:rPr>
        <w:t xml:space="preserve">С ЮГО-ВОСТОКА с Бейским лесхозом Бейского района </w:t>
      </w:r>
    </w:p>
    <w:p w:rsidR="00D76B7B" w:rsidRPr="00D76B7B" w:rsidRDefault="00D76B7B" w:rsidP="00D76B7B">
      <w:pPr>
        <w:pStyle w:val="31"/>
        <w:ind w:firstLine="300"/>
        <w:jc w:val="both"/>
        <w:rPr>
          <w:sz w:val="26"/>
          <w:szCs w:val="26"/>
        </w:rPr>
      </w:pPr>
      <w:r w:rsidRPr="00D76B7B">
        <w:rPr>
          <w:sz w:val="26"/>
          <w:szCs w:val="26"/>
        </w:rPr>
        <w:t xml:space="preserve">     От точки пересечения границ ЗАО «Бондаревское» , ОАО «Табатское» и Табатского лесничества Бейского лесхоза на юг по межрайонной границе ЗАО «Бондаревское» с Бейским лесхозом до точки пересечения кварталов 47, 69, 72 Табатского лесничества Бейского лесхоза – </w:t>
      </w:r>
      <w:smartTag w:uri="urn:schemas-microsoft-com:office:smarttags" w:element="metricconverter">
        <w:smartTagPr>
          <w:attr w:name="ProductID" w:val="9 км"/>
        </w:smartTagPr>
        <w:r w:rsidRPr="00D76B7B">
          <w:rPr>
            <w:sz w:val="26"/>
            <w:szCs w:val="26"/>
          </w:rPr>
          <w:t>9 км</w:t>
        </w:r>
      </w:smartTag>
      <w:r w:rsidRPr="00D76B7B">
        <w:rPr>
          <w:sz w:val="26"/>
          <w:szCs w:val="26"/>
        </w:rPr>
        <w:t xml:space="preserve"> . </w:t>
      </w:r>
    </w:p>
    <w:p w:rsidR="00D76B7B" w:rsidRPr="00D76B7B" w:rsidRDefault="00D76B7B" w:rsidP="00D76B7B">
      <w:pPr>
        <w:pStyle w:val="31"/>
        <w:ind w:firstLine="300"/>
        <w:jc w:val="both"/>
        <w:rPr>
          <w:sz w:val="26"/>
          <w:szCs w:val="26"/>
        </w:rPr>
      </w:pPr>
      <w:r w:rsidRPr="00D76B7B">
        <w:rPr>
          <w:sz w:val="26"/>
          <w:szCs w:val="26"/>
        </w:rPr>
        <w:t xml:space="preserve"> Протяженность границы  Бондаревского сельсовета составляет </w:t>
      </w:r>
      <w:smartTag w:uri="urn:schemas-microsoft-com:office:smarttags" w:element="metricconverter">
        <w:smartTagPr>
          <w:attr w:name="ProductID" w:val="96 км"/>
        </w:smartTagPr>
        <w:r w:rsidRPr="00D76B7B">
          <w:rPr>
            <w:sz w:val="26"/>
            <w:szCs w:val="26"/>
          </w:rPr>
          <w:t>96 км</w:t>
        </w:r>
      </w:smartTag>
      <w:r w:rsidRPr="00D76B7B">
        <w:rPr>
          <w:sz w:val="26"/>
          <w:szCs w:val="26"/>
        </w:rPr>
        <w:t xml:space="preserve">. </w:t>
      </w:r>
    </w:p>
    <w:p w:rsidR="00D76B7B" w:rsidRPr="00D76B7B" w:rsidRDefault="00D76B7B" w:rsidP="00D76B7B">
      <w:pPr>
        <w:pStyle w:val="31"/>
        <w:ind w:firstLine="300"/>
        <w:jc w:val="both"/>
        <w:rPr>
          <w:sz w:val="26"/>
          <w:szCs w:val="26"/>
        </w:rPr>
      </w:pPr>
    </w:p>
    <w:p w:rsidR="00D76B7B" w:rsidRPr="00D76B7B" w:rsidRDefault="00D76B7B" w:rsidP="00D76B7B">
      <w:pPr>
        <w:pStyle w:val="31"/>
        <w:ind w:firstLine="300"/>
        <w:jc w:val="both"/>
        <w:rPr>
          <w:sz w:val="26"/>
          <w:szCs w:val="26"/>
        </w:rPr>
      </w:pPr>
    </w:p>
    <w:p w:rsidR="00D76B7B" w:rsidRPr="00D76B7B" w:rsidRDefault="00D76B7B" w:rsidP="00D76B7B">
      <w:pPr>
        <w:pStyle w:val="31"/>
        <w:ind w:firstLine="300"/>
        <w:jc w:val="both"/>
        <w:rPr>
          <w:sz w:val="26"/>
          <w:szCs w:val="26"/>
        </w:rPr>
      </w:pPr>
    </w:p>
    <w:p w:rsidR="00CD0FBE" w:rsidRPr="00D76B7B" w:rsidRDefault="00CD0FBE" w:rsidP="006F1FBD">
      <w:pPr>
        <w:pStyle w:val="ConsPlusTitle"/>
        <w:widowControl/>
        <w:jc w:val="both"/>
        <w:outlineLvl w:val="3"/>
        <w:rPr>
          <w:rFonts w:ascii="Times New Roman" w:hAnsi="Times New Roman" w:cs="Times New Roman"/>
          <w:b w:val="0"/>
          <w:sz w:val="26"/>
          <w:szCs w:val="26"/>
        </w:rPr>
      </w:pPr>
    </w:p>
    <w:p w:rsidR="005722A8" w:rsidRDefault="00C70DFD" w:rsidP="005722A8">
      <w:pPr>
        <w:pStyle w:val="31"/>
      </w:pPr>
      <w:r w:rsidRPr="006F1FBD">
        <w:rPr>
          <w:b/>
          <w:i/>
          <w:sz w:val="26"/>
          <w:szCs w:val="26"/>
        </w:rPr>
        <w:t>1.2.</w:t>
      </w:r>
      <w:r w:rsidR="00CD0FBE" w:rsidRPr="006F1FBD">
        <w:rPr>
          <w:b/>
          <w:i/>
          <w:sz w:val="26"/>
          <w:szCs w:val="26"/>
        </w:rPr>
        <w:t xml:space="preserve"> </w:t>
      </w:r>
      <w:r w:rsidR="005722A8">
        <w:t>. СОЦИАЛЬНО-ЭКОНОМИЧЕСКОЕ ПОЛОЖЕНИЕ.</w:t>
      </w:r>
    </w:p>
    <w:p w:rsidR="005722A8" w:rsidRDefault="005722A8" w:rsidP="005722A8">
      <w:pPr>
        <w:pStyle w:val="31"/>
      </w:pPr>
    </w:p>
    <w:p w:rsidR="005722A8" w:rsidRDefault="005722A8" w:rsidP="005722A8">
      <w:pPr>
        <w:pStyle w:val="ReportTab"/>
        <w:jc w:val="center"/>
        <w:rPr>
          <w:b/>
          <w:bCs/>
          <w:szCs w:val="26"/>
        </w:rPr>
      </w:pPr>
    </w:p>
    <w:p w:rsidR="005722A8" w:rsidRDefault="005722A8" w:rsidP="005722A8">
      <w:pPr>
        <w:pStyle w:val="ReportTab"/>
        <w:jc w:val="center"/>
        <w:rPr>
          <w:b/>
          <w:bCs/>
          <w:szCs w:val="26"/>
        </w:rPr>
      </w:pPr>
      <w:r w:rsidRPr="0098407E">
        <w:rPr>
          <w:b/>
          <w:bCs/>
          <w:szCs w:val="26"/>
        </w:rPr>
        <w:t>Национальны</w:t>
      </w:r>
      <w:r>
        <w:rPr>
          <w:b/>
          <w:bCs/>
          <w:szCs w:val="26"/>
        </w:rPr>
        <w:t>й</w:t>
      </w:r>
      <w:r w:rsidRPr="0098407E">
        <w:rPr>
          <w:b/>
          <w:bCs/>
          <w:szCs w:val="26"/>
        </w:rPr>
        <w:t xml:space="preserve"> </w:t>
      </w:r>
      <w:r>
        <w:rPr>
          <w:b/>
          <w:bCs/>
          <w:szCs w:val="26"/>
        </w:rPr>
        <w:t>состав поселения</w:t>
      </w:r>
    </w:p>
    <w:p w:rsidR="005722A8" w:rsidRDefault="005722A8" w:rsidP="005722A8">
      <w:pPr>
        <w:pStyle w:val="ReportTab"/>
        <w:jc w:val="center"/>
        <w:rPr>
          <w:b/>
          <w:bCs/>
          <w:szCs w:val="26"/>
        </w:rPr>
      </w:pPr>
    </w:p>
    <w:p w:rsidR="005722A8" w:rsidRPr="004A4EAB" w:rsidRDefault="005722A8" w:rsidP="005722A8">
      <w:pPr>
        <w:pStyle w:val="ReportTab"/>
        <w:jc w:val="center"/>
        <w:rPr>
          <w:b/>
          <w:bCs/>
          <w:sz w:val="16"/>
          <w:szCs w:val="16"/>
        </w:rPr>
      </w:pPr>
    </w:p>
    <w:p w:rsidR="005722A8" w:rsidRDefault="005722A8" w:rsidP="005722A8">
      <w:pPr>
        <w:pStyle w:val="afff0"/>
        <w:spacing w:before="0"/>
        <w:ind w:firstLine="0"/>
        <w:jc w:val="center"/>
        <w:rPr>
          <w:b/>
          <w:iCs/>
          <w:sz w:val="20"/>
        </w:rPr>
      </w:pPr>
      <w:r>
        <w:rPr>
          <w:b/>
          <w:iCs/>
          <w:sz w:val="20"/>
        </w:rPr>
        <w:t xml:space="preserve">                                                                                                                                                                            Таблица 1</w:t>
      </w:r>
    </w:p>
    <w:tbl>
      <w:tblPr>
        <w:tblW w:w="982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5997"/>
        <w:gridCol w:w="3268"/>
      </w:tblGrid>
      <w:tr w:rsidR="005722A8" w:rsidRPr="00772111" w:rsidTr="005722A8">
        <w:trPr>
          <w:trHeight w:val="90"/>
        </w:trPr>
        <w:tc>
          <w:tcPr>
            <w:tcW w:w="450" w:type="dxa"/>
          </w:tcPr>
          <w:p w:rsidR="005722A8" w:rsidRPr="00772111" w:rsidRDefault="005722A8" w:rsidP="005722A8">
            <w:pPr>
              <w:pStyle w:val="ReportTab"/>
              <w:jc w:val="center"/>
              <w:rPr>
                <w:b/>
                <w:bCs/>
                <w:szCs w:val="26"/>
              </w:rPr>
            </w:pPr>
            <w:r w:rsidRPr="00772111">
              <w:rPr>
                <w:b/>
                <w:bCs/>
              </w:rPr>
              <w:t>№ п/п</w:t>
            </w:r>
          </w:p>
        </w:tc>
        <w:tc>
          <w:tcPr>
            <w:tcW w:w="6075" w:type="dxa"/>
          </w:tcPr>
          <w:p w:rsidR="005722A8" w:rsidRPr="00772111" w:rsidRDefault="005722A8" w:rsidP="005722A8">
            <w:pPr>
              <w:pStyle w:val="ReportTab"/>
              <w:jc w:val="center"/>
              <w:rPr>
                <w:b/>
                <w:bCs/>
                <w:szCs w:val="26"/>
              </w:rPr>
            </w:pPr>
            <w:r w:rsidRPr="00772111">
              <w:rPr>
                <w:b/>
                <w:bCs/>
                <w:szCs w:val="26"/>
              </w:rPr>
              <w:t xml:space="preserve"> Перечень представителей</w:t>
            </w:r>
          </w:p>
        </w:tc>
        <w:tc>
          <w:tcPr>
            <w:tcW w:w="3300" w:type="dxa"/>
          </w:tcPr>
          <w:p w:rsidR="005722A8" w:rsidRPr="00772111" w:rsidRDefault="005722A8" w:rsidP="005722A8">
            <w:pPr>
              <w:pStyle w:val="ReportTab"/>
              <w:jc w:val="center"/>
              <w:rPr>
                <w:b/>
                <w:bCs/>
                <w:szCs w:val="26"/>
              </w:rPr>
            </w:pPr>
            <w:r w:rsidRPr="00772111">
              <w:rPr>
                <w:b/>
                <w:bCs/>
                <w:szCs w:val="26"/>
              </w:rPr>
              <w:t>Численность</w:t>
            </w:r>
          </w:p>
        </w:tc>
      </w:tr>
      <w:tr w:rsidR="005722A8" w:rsidRPr="00772111" w:rsidTr="005722A8">
        <w:trPr>
          <w:trHeight w:val="90"/>
        </w:trPr>
        <w:tc>
          <w:tcPr>
            <w:tcW w:w="450" w:type="dxa"/>
          </w:tcPr>
          <w:p w:rsidR="005722A8" w:rsidRPr="00772111" w:rsidRDefault="005722A8" w:rsidP="005722A8">
            <w:pPr>
              <w:pStyle w:val="ReportTab"/>
              <w:jc w:val="center"/>
              <w:rPr>
                <w:b/>
                <w:bCs/>
                <w:szCs w:val="26"/>
              </w:rPr>
            </w:pPr>
            <w:r w:rsidRPr="00772111">
              <w:rPr>
                <w:b/>
                <w:bCs/>
                <w:szCs w:val="26"/>
              </w:rPr>
              <w:t>1</w:t>
            </w:r>
          </w:p>
        </w:tc>
        <w:tc>
          <w:tcPr>
            <w:tcW w:w="6075" w:type="dxa"/>
          </w:tcPr>
          <w:p w:rsidR="005722A8" w:rsidRPr="00772111" w:rsidRDefault="005722A8" w:rsidP="005722A8">
            <w:pPr>
              <w:pStyle w:val="ReportTab"/>
              <w:tabs>
                <w:tab w:val="left" w:pos="2387"/>
                <w:tab w:val="left" w:pos="2547"/>
              </w:tabs>
              <w:jc w:val="center"/>
              <w:rPr>
                <w:bCs/>
                <w:szCs w:val="26"/>
              </w:rPr>
            </w:pPr>
            <w:r w:rsidRPr="00772111">
              <w:rPr>
                <w:bCs/>
                <w:szCs w:val="26"/>
              </w:rPr>
              <w:t xml:space="preserve"> Русские</w:t>
            </w:r>
          </w:p>
        </w:tc>
        <w:tc>
          <w:tcPr>
            <w:tcW w:w="3300" w:type="dxa"/>
          </w:tcPr>
          <w:p w:rsidR="005722A8" w:rsidRPr="00772111" w:rsidRDefault="005722A8" w:rsidP="005722A8">
            <w:pPr>
              <w:pStyle w:val="ReportTab"/>
              <w:jc w:val="center"/>
              <w:rPr>
                <w:bCs/>
                <w:szCs w:val="26"/>
              </w:rPr>
            </w:pPr>
            <w:r>
              <w:rPr>
                <w:bCs/>
                <w:szCs w:val="26"/>
              </w:rPr>
              <w:t>1706</w:t>
            </w:r>
          </w:p>
        </w:tc>
      </w:tr>
      <w:tr w:rsidR="005722A8" w:rsidRPr="00772111" w:rsidTr="005722A8">
        <w:tc>
          <w:tcPr>
            <w:tcW w:w="450" w:type="dxa"/>
          </w:tcPr>
          <w:p w:rsidR="005722A8" w:rsidRPr="00772111" w:rsidRDefault="005722A8" w:rsidP="005722A8">
            <w:pPr>
              <w:pStyle w:val="ReportTab"/>
              <w:jc w:val="center"/>
              <w:rPr>
                <w:b/>
                <w:bCs/>
                <w:szCs w:val="26"/>
              </w:rPr>
            </w:pPr>
            <w:r w:rsidRPr="00772111">
              <w:rPr>
                <w:b/>
                <w:bCs/>
                <w:szCs w:val="26"/>
              </w:rPr>
              <w:t>2</w:t>
            </w:r>
          </w:p>
        </w:tc>
        <w:tc>
          <w:tcPr>
            <w:tcW w:w="6075" w:type="dxa"/>
          </w:tcPr>
          <w:p w:rsidR="005722A8" w:rsidRPr="00772111" w:rsidRDefault="005722A8" w:rsidP="005722A8">
            <w:pPr>
              <w:pStyle w:val="ReportTab"/>
              <w:rPr>
                <w:bCs/>
                <w:szCs w:val="26"/>
              </w:rPr>
            </w:pPr>
            <w:r w:rsidRPr="00772111">
              <w:rPr>
                <w:bCs/>
                <w:szCs w:val="26"/>
              </w:rPr>
              <w:t xml:space="preserve">                                         Хакасы</w:t>
            </w:r>
          </w:p>
        </w:tc>
        <w:tc>
          <w:tcPr>
            <w:tcW w:w="3300" w:type="dxa"/>
          </w:tcPr>
          <w:p w:rsidR="005722A8" w:rsidRPr="00772111" w:rsidRDefault="005722A8" w:rsidP="005722A8">
            <w:pPr>
              <w:pStyle w:val="ReportTab"/>
              <w:jc w:val="center"/>
              <w:rPr>
                <w:bCs/>
                <w:szCs w:val="26"/>
              </w:rPr>
            </w:pPr>
            <w:r>
              <w:rPr>
                <w:bCs/>
                <w:szCs w:val="26"/>
              </w:rPr>
              <w:t>813</w:t>
            </w:r>
          </w:p>
        </w:tc>
      </w:tr>
      <w:tr w:rsidR="005722A8" w:rsidRPr="00772111" w:rsidTr="005722A8">
        <w:tc>
          <w:tcPr>
            <w:tcW w:w="450" w:type="dxa"/>
          </w:tcPr>
          <w:p w:rsidR="005722A8" w:rsidRPr="00772111" w:rsidRDefault="005722A8" w:rsidP="005722A8">
            <w:pPr>
              <w:pStyle w:val="ReportTab"/>
              <w:jc w:val="center"/>
              <w:rPr>
                <w:b/>
                <w:bCs/>
                <w:szCs w:val="26"/>
              </w:rPr>
            </w:pPr>
            <w:r w:rsidRPr="00772111">
              <w:rPr>
                <w:b/>
                <w:bCs/>
                <w:szCs w:val="26"/>
              </w:rPr>
              <w:t>3</w:t>
            </w:r>
          </w:p>
        </w:tc>
        <w:tc>
          <w:tcPr>
            <w:tcW w:w="6075" w:type="dxa"/>
          </w:tcPr>
          <w:p w:rsidR="005722A8" w:rsidRPr="00772111" w:rsidRDefault="005722A8" w:rsidP="005722A8">
            <w:pPr>
              <w:pStyle w:val="ReportTab"/>
              <w:rPr>
                <w:bCs/>
                <w:szCs w:val="26"/>
              </w:rPr>
            </w:pPr>
            <w:r w:rsidRPr="00772111">
              <w:rPr>
                <w:bCs/>
                <w:szCs w:val="26"/>
              </w:rPr>
              <w:t xml:space="preserve">                                         немцы</w:t>
            </w:r>
          </w:p>
        </w:tc>
        <w:tc>
          <w:tcPr>
            <w:tcW w:w="3300" w:type="dxa"/>
          </w:tcPr>
          <w:p w:rsidR="005722A8" w:rsidRPr="00772111" w:rsidRDefault="005722A8" w:rsidP="005722A8">
            <w:pPr>
              <w:pStyle w:val="ReportTab"/>
              <w:jc w:val="center"/>
              <w:rPr>
                <w:bCs/>
                <w:szCs w:val="26"/>
              </w:rPr>
            </w:pPr>
            <w:r>
              <w:rPr>
                <w:bCs/>
                <w:szCs w:val="26"/>
              </w:rPr>
              <w:t>34</w:t>
            </w:r>
          </w:p>
        </w:tc>
      </w:tr>
      <w:tr w:rsidR="005722A8" w:rsidRPr="00772111" w:rsidTr="005722A8">
        <w:tc>
          <w:tcPr>
            <w:tcW w:w="450" w:type="dxa"/>
          </w:tcPr>
          <w:p w:rsidR="005722A8" w:rsidRPr="00772111" w:rsidRDefault="005722A8" w:rsidP="005722A8">
            <w:pPr>
              <w:pStyle w:val="ReportTab"/>
              <w:jc w:val="center"/>
              <w:rPr>
                <w:b/>
                <w:bCs/>
                <w:szCs w:val="26"/>
              </w:rPr>
            </w:pPr>
            <w:r w:rsidRPr="00772111">
              <w:rPr>
                <w:b/>
                <w:bCs/>
                <w:szCs w:val="26"/>
              </w:rPr>
              <w:t>4</w:t>
            </w:r>
          </w:p>
        </w:tc>
        <w:tc>
          <w:tcPr>
            <w:tcW w:w="6075" w:type="dxa"/>
          </w:tcPr>
          <w:p w:rsidR="005722A8" w:rsidRPr="00772111" w:rsidRDefault="005722A8" w:rsidP="005722A8">
            <w:pPr>
              <w:pStyle w:val="ReportTab"/>
              <w:rPr>
                <w:bCs/>
                <w:szCs w:val="26"/>
              </w:rPr>
            </w:pPr>
            <w:r w:rsidRPr="00772111">
              <w:rPr>
                <w:bCs/>
                <w:szCs w:val="26"/>
              </w:rPr>
              <w:t xml:space="preserve">                                          прочие</w:t>
            </w:r>
          </w:p>
        </w:tc>
        <w:tc>
          <w:tcPr>
            <w:tcW w:w="3300" w:type="dxa"/>
          </w:tcPr>
          <w:p w:rsidR="005722A8" w:rsidRPr="00772111" w:rsidRDefault="005722A8" w:rsidP="005722A8">
            <w:pPr>
              <w:pStyle w:val="ReportTab"/>
              <w:jc w:val="center"/>
              <w:rPr>
                <w:bCs/>
                <w:szCs w:val="26"/>
              </w:rPr>
            </w:pPr>
            <w:r>
              <w:rPr>
                <w:bCs/>
                <w:szCs w:val="26"/>
              </w:rPr>
              <w:t>48</w:t>
            </w:r>
          </w:p>
        </w:tc>
      </w:tr>
      <w:tr w:rsidR="005722A8" w:rsidRPr="00772111" w:rsidTr="005722A8">
        <w:tc>
          <w:tcPr>
            <w:tcW w:w="450" w:type="dxa"/>
          </w:tcPr>
          <w:p w:rsidR="005722A8" w:rsidRPr="00772111" w:rsidRDefault="005722A8" w:rsidP="005722A8">
            <w:pPr>
              <w:pStyle w:val="ReportTab"/>
              <w:jc w:val="center"/>
              <w:rPr>
                <w:b/>
                <w:bCs/>
                <w:szCs w:val="26"/>
              </w:rPr>
            </w:pPr>
            <w:r w:rsidRPr="00772111">
              <w:rPr>
                <w:b/>
                <w:bCs/>
                <w:szCs w:val="26"/>
              </w:rPr>
              <w:t>5</w:t>
            </w:r>
          </w:p>
        </w:tc>
        <w:tc>
          <w:tcPr>
            <w:tcW w:w="6075" w:type="dxa"/>
          </w:tcPr>
          <w:p w:rsidR="005722A8" w:rsidRPr="00772111" w:rsidRDefault="005722A8" w:rsidP="005722A8">
            <w:pPr>
              <w:pStyle w:val="ReportTab"/>
              <w:rPr>
                <w:bCs/>
                <w:szCs w:val="26"/>
              </w:rPr>
            </w:pPr>
          </w:p>
        </w:tc>
        <w:tc>
          <w:tcPr>
            <w:tcW w:w="3300" w:type="dxa"/>
          </w:tcPr>
          <w:p w:rsidR="005722A8" w:rsidRPr="00772111" w:rsidRDefault="005722A8" w:rsidP="005722A8">
            <w:pPr>
              <w:pStyle w:val="ReportTab"/>
              <w:jc w:val="center"/>
              <w:rPr>
                <w:bCs/>
                <w:szCs w:val="26"/>
              </w:rPr>
            </w:pPr>
          </w:p>
        </w:tc>
      </w:tr>
      <w:tr w:rsidR="005722A8" w:rsidRPr="00772111" w:rsidTr="005722A8">
        <w:tc>
          <w:tcPr>
            <w:tcW w:w="450" w:type="dxa"/>
          </w:tcPr>
          <w:p w:rsidR="005722A8" w:rsidRPr="00772111" w:rsidRDefault="005722A8" w:rsidP="005722A8">
            <w:pPr>
              <w:pStyle w:val="ReportTab"/>
              <w:jc w:val="center"/>
              <w:rPr>
                <w:b/>
                <w:bCs/>
                <w:szCs w:val="26"/>
              </w:rPr>
            </w:pPr>
            <w:r w:rsidRPr="00772111">
              <w:rPr>
                <w:b/>
                <w:bCs/>
                <w:szCs w:val="26"/>
              </w:rPr>
              <w:t>6</w:t>
            </w:r>
          </w:p>
        </w:tc>
        <w:tc>
          <w:tcPr>
            <w:tcW w:w="6075" w:type="dxa"/>
          </w:tcPr>
          <w:p w:rsidR="005722A8" w:rsidRPr="00772111" w:rsidRDefault="005722A8" w:rsidP="005722A8">
            <w:pPr>
              <w:pStyle w:val="ReportTab"/>
              <w:jc w:val="center"/>
              <w:rPr>
                <w:bCs/>
                <w:szCs w:val="26"/>
              </w:rPr>
            </w:pPr>
          </w:p>
        </w:tc>
        <w:tc>
          <w:tcPr>
            <w:tcW w:w="3300" w:type="dxa"/>
          </w:tcPr>
          <w:p w:rsidR="005722A8" w:rsidRPr="00772111" w:rsidRDefault="005722A8" w:rsidP="005722A8">
            <w:pPr>
              <w:pStyle w:val="ReportTab"/>
              <w:jc w:val="center"/>
              <w:rPr>
                <w:bCs/>
                <w:szCs w:val="26"/>
              </w:rPr>
            </w:pPr>
          </w:p>
        </w:tc>
      </w:tr>
      <w:tr w:rsidR="005722A8" w:rsidRPr="00772111" w:rsidTr="005722A8">
        <w:tc>
          <w:tcPr>
            <w:tcW w:w="450" w:type="dxa"/>
          </w:tcPr>
          <w:p w:rsidR="005722A8" w:rsidRPr="00772111" w:rsidRDefault="005722A8" w:rsidP="005722A8">
            <w:pPr>
              <w:pStyle w:val="ReportTab"/>
              <w:jc w:val="center"/>
              <w:rPr>
                <w:b/>
                <w:bCs/>
                <w:szCs w:val="26"/>
              </w:rPr>
            </w:pPr>
            <w:r w:rsidRPr="00772111">
              <w:rPr>
                <w:b/>
                <w:bCs/>
                <w:szCs w:val="26"/>
              </w:rPr>
              <w:t>7</w:t>
            </w:r>
          </w:p>
        </w:tc>
        <w:tc>
          <w:tcPr>
            <w:tcW w:w="6075" w:type="dxa"/>
          </w:tcPr>
          <w:p w:rsidR="005722A8" w:rsidRPr="00772111" w:rsidRDefault="005722A8" w:rsidP="005722A8">
            <w:pPr>
              <w:pStyle w:val="ReportTab"/>
              <w:jc w:val="center"/>
              <w:rPr>
                <w:bCs/>
                <w:szCs w:val="26"/>
              </w:rPr>
            </w:pPr>
          </w:p>
        </w:tc>
        <w:tc>
          <w:tcPr>
            <w:tcW w:w="3300" w:type="dxa"/>
          </w:tcPr>
          <w:p w:rsidR="005722A8" w:rsidRPr="00772111" w:rsidRDefault="005722A8" w:rsidP="005722A8">
            <w:pPr>
              <w:pStyle w:val="ReportTab"/>
              <w:jc w:val="center"/>
              <w:rPr>
                <w:bCs/>
                <w:szCs w:val="26"/>
              </w:rPr>
            </w:pPr>
          </w:p>
        </w:tc>
      </w:tr>
      <w:tr w:rsidR="005722A8" w:rsidRPr="00772111" w:rsidTr="005722A8">
        <w:tc>
          <w:tcPr>
            <w:tcW w:w="450" w:type="dxa"/>
          </w:tcPr>
          <w:p w:rsidR="005722A8" w:rsidRPr="00772111" w:rsidRDefault="005722A8" w:rsidP="005722A8">
            <w:pPr>
              <w:pStyle w:val="ReportTab"/>
              <w:jc w:val="center"/>
              <w:rPr>
                <w:b/>
                <w:bCs/>
                <w:szCs w:val="26"/>
              </w:rPr>
            </w:pPr>
            <w:r w:rsidRPr="00772111">
              <w:rPr>
                <w:b/>
                <w:bCs/>
                <w:szCs w:val="26"/>
              </w:rPr>
              <w:t>8</w:t>
            </w:r>
          </w:p>
        </w:tc>
        <w:tc>
          <w:tcPr>
            <w:tcW w:w="6075" w:type="dxa"/>
          </w:tcPr>
          <w:p w:rsidR="005722A8" w:rsidRPr="00772111" w:rsidRDefault="005722A8" w:rsidP="005722A8">
            <w:pPr>
              <w:pStyle w:val="ReportTab"/>
              <w:jc w:val="center"/>
              <w:rPr>
                <w:bCs/>
                <w:szCs w:val="26"/>
              </w:rPr>
            </w:pPr>
          </w:p>
        </w:tc>
        <w:tc>
          <w:tcPr>
            <w:tcW w:w="3300" w:type="dxa"/>
          </w:tcPr>
          <w:p w:rsidR="005722A8" w:rsidRPr="00772111" w:rsidRDefault="005722A8" w:rsidP="005722A8">
            <w:pPr>
              <w:pStyle w:val="ReportTab"/>
              <w:jc w:val="center"/>
              <w:rPr>
                <w:bCs/>
                <w:szCs w:val="26"/>
              </w:rPr>
            </w:pPr>
          </w:p>
        </w:tc>
      </w:tr>
    </w:tbl>
    <w:p w:rsidR="005722A8" w:rsidRDefault="005722A8" w:rsidP="005722A8">
      <w:pPr>
        <w:pStyle w:val="afff0"/>
        <w:spacing w:before="0"/>
        <w:ind w:firstLine="0"/>
        <w:jc w:val="center"/>
        <w:rPr>
          <w:b/>
          <w:i/>
          <w:iCs/>
          <w:sz w:val="16"/>
          <w:szCs w:val="16"/>
        </w:rPr>
      </w:pPr>
    </w:p>
    <w:p w:rsidR="00AC2999" w:rsidRDefault="00AC2999" w:rsidP="005722A8">
      <w:pPr>
        <w:pStyle w:val="a2"/>
        <w:jc w:val="center"/>
        <w:rPr>
          <w:b/>
          <w:bCs/>
          <w:sz w:val="24"/>
          <w:szCs w:val="24"/>
        </w:rPr>
      </w:pPr>
    </w:p>
    <w:p w:rsidR="00AC2999" w:rsidRDefault="00AC2999" w:rsidP="005722A8">
      <w:pPr>
        <w:pStyle w:val="a2"/>
        <w:jc w:val="center"/>
        <w:rPr>
          <w:b/>
          <w:bCs/>
          <w:sz w:val="24"/>
          <w:szCs w:val="24"/>
        </w:rPr>
      </w:pPr>
    </w:p>
    <w:p w:rsidR="00AC2999" w:rsidRDefault="00AC2999" w:rsidP="005722A8">
      <w:pPr>
        <w:pStyle w:val="a2"/>
        <w:jc w:val="center"/>
        <w:rPr>
          <w:b/>
          <w:bCs/>
          <w:sz w:val="24"/>
          <w:szCs w:val="24"/>
        </w:rPr>
      </w:pPr>
    </w:p>
    <w:p w:rsidR="00AC2999" w:rsidRDefault="00AC2999" w:rsidP="005722A8">
      <w:pPr>
        <w:pStyle w:val="a2"/>
        <w:jc w:val="center"/>
        <w:rPr>
          <w:b/>
          <w:bCs/>
          <w:sz w:val="24"/>
          <w:szCs w:val="24"/>
        </w:rPr>
      </w:pPr>
    </w:p>
    <w:p w:rsidR="005722A8" w:rsidRDefault="005722A8" w:rsidP="005722A8">
      <w:pPr>
        <w:pStyle w:val="a2"/>
        <w:jc w:val="center"/>
        <w:rPr>
          <w:b/>
          <w:bCs/>
          <w:sz w:val="24"/>
          <w:szCs w:val="24"/>
        </w:rPr>
      </w:pPr>
      <w:r>
        <w:rPr>
          <w:b/>
          <w:bCs/>
          <w:sz w:val="24"/>
          <w:szCs w:val="24"/>
        </w:rPr>
        <w:lastRenderedPageBreak/>
        <w:t xml:space="preserve">Численность населения  </w:t>
      </w:r>
    </w:p>
    <w:p w:rsidR="005722A8" w:rsidRDefault="005722A8" w:rsidP="005722A8">
      <w:pPr>
        <w:pStyle w:val="a2"/>
        <w:jc w:val="center"/>
        <w:rPr>
          <w:b/>
          <w:bCs/>
          <w:sz w:val="24"/>
          <w:szCs w:val="24"/>
        </w:rPr>
      </w:pPr>
      <w:r>
        <w:rPr>
          <w:b/>
          <w:bCs/>
          <w:sz w:val="24"/>
          <w:szCs w:val="24"/>
        </w:rPr>
        <w:t xml:space="preserve">в  администрации Бондаревского </w:t>
      </w:r>
      <w:r w:rsidRPr="00212B93">
        <w:rPr>
          <w:b/>
          <w:bCs/>
          <w:sz w:val="24"/>
          <w:szCs w:val="24"/>
        </w:rPr>
        <w:t>сельсовет</w:t>
      </w:r>
      <w:r>
        <w:rPr>
          <w:b/>
          <w:bCs/>
          <w:sz w:val="24"/>
          <w:szCs w:val="24"/>
        </w:rPr>
        <w:t xml:space="preserve">а </w:t>
      </w:r>
    </w:p>
    <w:p w:rsidR="005722A8" w:rsidRDefault="005722A8" w:rsidP="005722A8">
      <w:pPr>
        <w:pStyle w:val="a2"/>
        <w:jc w:val="center"/>
        <w:rPr>
          <w:b/>
          <w:bCs/>
          <w:sz w:val="24"/>
          <w:szCs w:val="24"/>
        </w:rPr>
      </w:pPr>
      <w:r>
        <w:rPr>
          <w:b/>
          <w:bCs/>
          <w:sz w:val="24"/>
          <w:szCs w:val="24"/>
        </w:rPr>
        <w:t>в период 2013-2016 гг.</w:t>
      </w:r>
      <w:r w:rsidRPr="00212B93">
        <w:rPr>
          <w:b/>
          <w:bCs/>
          <w:sz w:val="24"/>
          <w:szCs w:val="24"/>
        </w:rPr>
        <w:t>, (чел.)</w:t>
      </w:r>
    </w:p>
    <w:p w:rsidR="005722A8" w:rsidRDefault="005722A8" w:rsidP="005722A8">
      <w:pPr>
        <w:pStyle w:val="a2"/>
        <w:jc w:val="center"/>
        <w:rPr>
          <w:b/>
          <w:bCs/>
          <w:sz w:val="24"/>
          <w:szCs w:val="24"/>
        </w:rPr>
      </w:pPr>
    </w:p>
    <w:p w:rsidR="005722A8" w:rsidRDefault="005722A8" w:rsidP="005722A8">
      <w:pPr>
        <w:pStyle w:val="a2"/>
        <w:jc w:val="center"/>
        <w:rPr>
          <w:b/>
          <w:bCs/>
          <w:sz w:val="24"/>
          <w:szCs w:val="24"/>
        </w:rPr>
      </w:pPr>
    </w:p>
    <w:p w:rsidR="005722A8" w:rsidRPr="007E7FC4" w:rsidRDefault="005722A8" w:rsidP="005722A8">
      <w:pPr>
        <w:pStyle w:val="a2"/>
        <w:jc w:val="center"/>
        <w:rPr>
          <w:b/>
          <w:bCs/>
          <w:i/>
          <w:sz w:val="10"/>
          <w:szCs w:val="10"/>
        </w:rPr>
      </w:pPr>
    </w:p>
    <w:p w:rsidR="005722A8" w:rsidRDefault="005722A8" w:rsidP="005722A8">
      <w:pPr>
        <w:pStyle w:val="a2"/>
        <w:jc w:val="center"/>
        <w:rPr>
          <w:b/>
          <w:bCs/>
          <w:sz w:val="20"/>
        </w:rPr>
      </w:pPr>
      <w:r>
        <w:rPr>
          <w:b/>
          <w:bCs/>
          <w:i/>
          <w:sz w:val="24"/>
          <w:szCs w:val="24"/>
        </w:rPr>
        <w:t xml:space="preserve"> </w:t>
      </w:r>
      <w:r>
        <w:rPr>
          <w:b/>
          <w:bCs/>
          <w:sz w:val="24"/>
          <w:szCs w:val="24"/>
        </w:rPr>
        <w:t xml:space="preserve">                                                                                                                                                  </w:t>
      </w:r>
      <w:r>
        <w:rPr>
          <w:b/>
          <w:bCs/>
          <w:sz w:val="20"/>
        </w:rPr>
        <w:t>Таблица 2</w:t>
      </w:r>
    </w:p>
    <w:tbl>
      <w:tblPr>
        <w:tblW w:w="0" w:type="auto"/>
        <w:jc w:val="center"/>
        <w:tblInd w:w="-1079" w:type="dxa"/>
        <w:tblBorders>
          <w:top w:val="single" w:sz="4" w:space="0" w:color="auto"/>
          <w:left w:val="single" w:sz="4" w:space="0" w:color="auto"/>
          <w:bottom w:val="single" w:sz="4" w:space="0" w:color="auto"/>
          <w:right w:val="single" w:sz="4" w:space="0" w:color="auto"/>
        </w:tblBorders>
        <w:tblLook w:val="0000"/>
      </w:tblPr>
      <w:tblGrid>
        <w:gridCol w:w="4398"/>
        <w:gridCol w:w="1457"/>
        <w:gridCol w:w="1350"/>
        <w:gridCol w:w="1189"/>
        <w:gridCol w:w="1434"/>
      </w:tblGrid>
      <w:tr w:rsidR="005722A8" w:rsidRPr="00625832" w:rsidTr="005722A8">
        <w:trPr>
          <w:cantSplit/>
          <w:jc w:val="center"/>
        </w:trPr>
        <w:tc>
          <w:tcPr>
            <w:tcW w:w="4398" w:type="dxa"/>
            <w:vMerge w:val="restart"/>
            <w:tcBorders>
              <w:top w:val="single" w:sz="4" w:space="0" w:color="auto"/>
              <w:left w:val="single" w:sz="4" w:space="0" w:color="auto"/>
              <w:bottom w:val="single" w:sz="4" w:space="0" w:color="auto"/>
              <w:right w:val="single" w:sz="4" w:space="0" w:color="auto"/>
            </w:tcBorders>
            <w:vAlign w:val="center"/>
          </w:tcPr>
          <w:p w:rsidR="005722A8" w:rsidRPr="00625832" w:rsidRDefault="005722A8" w:rsidP="005722A8">
            <w:pPr>
              <w:spacing w:line="240" w:lineRule="exact"/>
              <w:jc w:val="center"/>
              <w:rPr>
                <w:b/>
                <w:sz w:val="24"/>
              </w:rPr>
            </w:pPr>
            <w:r>
              <w:rPr>
                <w:b/>
                <w:sz w:val="24"/>
              </w:rPr>
              <w:t xml:space="preserve">Показатель  </w:t>
            </w:r>
          </w:p>
        </w:tc>
        <w:tc>
          <w:tcPr>
            <w:tcW w:w="5430" w:type="dxa"/>
            <w:gridSpan w:val="4"/>
            <w:tcBorders>
              <w:top w:val="single" w:sz="4" w:space="0" w:color="auto"/>
              <w:left w:val="single" w:sz="4" w:space="0" w:color="auto"/>
              <w:bottom w:val="single" w:sz="4" w:space="0" w:color="auto"/>
              <w:right w:val="single" w:sz="4" w:space="0" w:color="auto"/>
            </w:tcBorders>
            <w:vAlign w:val="center"/>
          </w:tcPr>
          <w:p w:rsidR="005722A8" w:rsidRPr="00625832" w:rsidRDefault="005722A8" w:rsidP="005722A8">
            <w:pPr>
              <w:jc w:val="center"/>
              <w:rPr>
                <w:b/>
                <w:sz w:val="24"/>
              </w:rPr>
            </w:pPr>
            <w:r w:rsidRPr="00625832">
              <w:rPr>
                <w:b/>
                <w:sz w:val="24"/>
              </w:rPr>
              <w:t>Годы</w:t>
            </w:r>
          </w:p>
        </w:tc>
      </w:tr>
      <w:tr w:rsidR="005722A8" w:rsidTr="005722A8">
        <w:trPr>
          <w:cantSplit/>
          <w:jc w:val="center"/>
        </w:trPr>
        <w:tc>
          <w:tcPr>
            <w:tcW w:w="4398" w:type="dxa"/>
            <w:vMerge/>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240" w:lineRule="exact"/>
              <w:rPr>
                <w:sz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722A8" w:rsidRDefault="00363E67" w:rsidP="005722A8">
            <w:pPr>
              <w:jc w:val="center"/>
              <w:rPr>
                <w:b/>
                <w:sz w:val="24"/>
              </w:rPr>
            </w:pPr>
            <w:r>
              <w:rPr>
                <w:b/>
                <w:sz w:val="24"/>
              </w:rPr>
              <w:t>2015</w:t>
            </w:r>
          </w:p>
        </w:tc>
        <w:tc>
          <w:tcPr>
            <w:tcW w:w="1350" w:type="dxa"/>
            <w:tcBorders>
              <w:top w:val="single" w:sz="4" w:space="0" w:color="auto"/>
              <w:left w:val="single" w:sz="4" w:space="0" w:color="auto"/>
              <w:bottom w:val="single" w:sz="4" w:space="0" w:color="auto"/>
              <w:right w:val="single" w:sz="4" w:space="0" w:color="auto"/>
            </w:tcBorders>
            <w:vAlign w:val="center"/>
          </w:tcPr>
          <w:p w:rsidR="005722A8" w:rsidRDefault="00363E67" w:rsidP="005722A8">
            <w:pPr>
              <w:jc w:val="center"/>
              <w:rPr>
                <w:b/>
                <w:sz w:val="24"/>
              </w:rPr>
            </w:pPr>
            <w:r>
              <w:rPr>
                <w:b/>
                <w:sz w:val="24"/>
              </w:rPr>
              <w:t>2016</w:t>
            </w:r>
          </w:p>
        </w:tc>
        <w:tc>
          <w:tcPr>
            <w:tcW w:w="1189" w:type="dxa"/>
            <w:tcBorders>
              <w:top w:val="single" w:sz="4" w:space="0" w:color="auto"/>
              <w:left w:val="single" w:sz="4" w:space="0" w:color="auto"/>
              <w:bottom w:val="single" w:sz="4" w:space="0" w:color="auto"/>
              <w:right w:val="single" w:sz="4" w:space="0" w:color="auto"/>
            </w:tcBorders>
            <w:vAlign w:val="center"/>
          </w:tcPr>
          <w:p w:rsidR="005722A8" w:rsidRDefault="00363E67" w:rsidP="005722A8">
            <w:pPr>
              <w:jc w:val="center"/>
              <w:rPr>
                <w:b/>
                <w:sz w:val="24"/>
              </w:rPr>
            </w:pPr>
            <w:r>
              <w:rPr>
                <w:b/>
                <w:sz w:val="24"/>
              </w:rPr>
              <w:t>2017</w:t>
            </w:r>
          </w:p>
        </w:tc>
        <w:tc>
          <w:tcPr>
            <w:tcW w:w="1434" w:type="dxa"/>
            <w:tcBorders>
              <w:top w:val="single" w:sz="4" w:space="0" w:color="auto"/>
              <w:left w:val="single" w:sz="4" w:space="0" w:color="auto"/>
              <w:bottom w:val="single" w:sz="4" w:space="0" w:color="auto"/>
              <w:right w:val="single" w:sz="4" w:space="0" w:color="auto"/>
            </w:tcBorders>
            <w:vAlign w:val="center"/>
          </w:tcPr>
          <w:p w:rsidR="005722A8" w:rsidRDefault="00363E67" w:rsidP="005722A8">
            <w:pPr>
              <w:jc w:val="center"/>
              <w:rPr>
                <w:b/>
                <w:sz w:val="24"/>
              </w:rPr>
            </w:pPr>
            <w:r>
              <w:rPr>
                <w:b/>
                <w:sz w:val="24"/>
              </w:rPr>
              <w:t>2018</w:t>
            </w:r>
          </w:p>
        </w:tc>
      </w:tr>
      <w:tr w:rsidR="005722A8" w:rsidTr="005722A8">
        <w:trPr>
          <w:trHeight w:val="309"/>
          <w:jc w:val="center"/>
        </w:trPr>
        <w:tc>
          <w:tcPr>
            <w:tcW w:w="4398"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240" w:lineRule="exact"/>
              <w:jc w:val="center"/>
              <w:rPr>
                <w:sz w:val="24"/>
              </w:rPr>
            </w:pPr>
            <w:r>
              <w:rPr>
                <w:sz w:val="24"/>
              </w:rPr>
              <w:t>Численность  с.Бондарево</w:t>
            </w:r>
          </w:p>
        </w:tc>
        <w:tc>
          <w:tcPr>
            <w:tcW w:w="1457" w:type="dxa"/>
            <w:tcBorders>
              <w:top w:val="single" w:sz="4" w:space="0" w:color="auto"/>
              <w:left w:val="single" w:sz="4" w:space="0" w:color="auto"/>
              <w:bottom w:val="single" w:sz="4" w:space="0" w:color="auto"/>
              <w:right w:val="single" w:sz="4" w:space="0" w:color="auto"/>
            </w:tcBorders>
            <w:vAlign w:val="center"/>
          </w:tcPr>
          <w:p w:rsidR="005722A8" w:rsidRDefault="00363E67" w:rsidP="005722A8">
            <w:pPr>
              <w:spacing w:line="480" w:lineRule="auto"/>
              <w:jc w:val="center"/>
              <w:rPr>
                <w:sz w:val="24"/>
              </w:rPr>
            </w:pPr>
            <w:r>
              <w:rPr>
                <w:sz w:val="24"/>
              </w:rPr>
              <w:t xml:space="preserve"> 2493</w:t>
            </w:r>
          </w:p>
        </w:tc>
        <w:tc>
          <w:tcPr>
            <w:tcW w:w="1350" w:type="dxa"/>
            <w:tcBorders>
              <w:top w:val="single" w:sz="4" w:space="0" w:color="auto"/>
              <w:left w:val="single" w:sz="4" w:space="0" w:color="auto"/>
              <w:bottom w:val="single" w:sz="4" w:space="0" w:color="auto"/>
              <w:right w:val="single" w:sz="4" w:space="0" w:color="auto"/>
            </w:tcBorders>
            <w:vAlign w:val="center"/>
          </w:tcPr>
          <w:p w:rsidR="005722A8" w:rsidRDefault="00363E67" w:rsidP="005722A8">
            <w:pPr>
              <w:spacing w:line="480" w:lineRule="auto"/>
              <w:jc w:val="center"/>
              <w:rPr>
                <w:sz w:val="24"/>
              </w:rPr>
            </w:pPr>
            <w:r>
              <w:rPr>
                <w:sz w:val="24"/>
              </w:rPr>
              <w:t>2412</w:t>
            </w:r>
          </w:p>
        </w:tc>
        <w:tc>
          <w:tcPr>
            <w:tcW w:w="1189" w:type="dxa"/>
            <w:tcBorders>
              <w:top w:val="single" w:sz="4" w:space="0" w:color="auto"/>
              <w:left w:val="single" w:sz="4" w:space="0" w:color="auto"/>
              <w:bottom w:val="single" w:sz="4" w:space="0" w:color="auto"/>
              <w:right w:val="single" w:sz="4" w:space="0" w:color="auto"/>
            </w:tcBorders>
            <w:vAlign w:val="center"/>
          </w:tcPr>
          <w:p w:rsidR="005722A8" w:rsidRDefault="00363E67" w:rsidP="005722A8">
            <w:pPr>
              <w:spacing w:line="480" w:lineRule="auto"/>
              <w:jc w:val="center"/>
              <w:rPr>
                <w:sz w:val="24"/>
              </w:rPr>
            </w:pPr>
            <w:r>
              <w:rPr>
                <w:sz w:val="24"/>
              </w:rPr>
              <w:t>2388</w:t>
            </w:r>
          </w:p>
        </w:tc>
        <w:tc>
          <w:tcPr>
            <w:tcW w:w="1434" w:type="dxa"/>
            <w:tcBorders>
              <w:top w:val="single" w:sz="4" w:space="0" w:color="auto"/>
              <w:left w:val="single" w:sz="4" w:space="0" w:color="auto"/>
              <w:bottom w:val="single" w:sz="4" w:space="0" w:color="auto"/>
              <w:right w:val="single" w:sz="4" w:space="0" w:color="auto"/>
            </w:tcBorders>
            <w:vAlign w:val="center"/>
          </w:tcPr>
          <w:p w:rsidR="005722A8" w:rsidRDefault="00363E67" w:rsidP="005722A8">
            <w:pPr>
              <w:spacing w:line="480" w:lineRule="auto"/>
              <w:jc w:val="center"/>
              <w:rPr>
                <w:sz w:val="24"/>
              </w:rPr>
            </w:pPr>
            <w:r>
              <w:rPr>
                <w:sz w:val="24"/>
              </w:rPr>
              <w:t>2329</w:t>
            </w:r>
          </w:p>
        </w:tc>
      </w:tr>
      <w:tr w:rsidR="005722A8" w:rsidTr="005722A8">
        <w:trPr>
          <w:trHeight w:val="350"/>
          <w:jc w:val="center"/>
        </w:trPr>
        <w:tc>
          <w:tcPr>
            <w:tcW w:w="4398"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240" w:lineRule="exact"/>
              <w:jc w:val="center"/>
              <w:rPr>
                <w:sz w:val="24"/>
              </w:rPr>
            </w:pPr>
            <w:r>
              <w:rPr>
                <w:sz w:val="24"/>
              </w:rPr>
              <w:t>Численность по Республике Хакасия</w:t>
            </w:r>
          </w:p>
        </w:tc>
        <w:tc>
          <w:tcPr>
            <w:tcW w:w="1457"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480" w:lineRule="auto"/>
              <w:jc w:val="center"/>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480" w:lineRule="auto"/>
              <w:jc w:val="center"/>
              <w:rPr>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480" w:lineRule="auto"/>
              <w:jc w:val="center"/>
              <w:rPr>
                <w:sz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480" w:lineRule="auto"/>
              <w:jc w:val="center"/>
              <w:rPr>
                <w:sz w:val="24"/>
              </w:rPr>
            </w:pPr>
          </w:p>
        </w:tc>
      </w:tr>
      <w:tr w:rsidR="005722A8" w:rsidTr="005722A8">
        <w:trPr>
          <w:trHeight w:val="350"/>
          <w:jc w:val="center"/>
        </w:trPr>
        <w:tc>
          <w:tcPr>
            <w:tcW w:w="4398"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240" w:lineRule="exact"/>
              <w:jc w:val="center"/>
              <w:rPr>
                <w:sz w:val="24"/>
              </w:rPr>
            </w:pPr>
            <w:r>
              <w:rPr>
                <w:sz w:val="24"/>
              </w:rPr>
              <w:t>Численность по Сибирскому Федеральному округу</w:t>
            </w:r>
          </w:p>
        </w:tc>
        <w:tc>
          <w:tcPr>
            <w:tcW w:w="1457"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480" w:lineRule="auto"/>
              <w:jc w:val="center"/>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480" w:lineRule="auto"/>
              <w:jc w:val="center"/>
              <w:rPr>
                <w:sz w:val="24"/>
              </w:rPr>
            </w:pPr>
          </w:p>
        </w:tc>
        <w:tc>
          <w:tcPr>
            <w:tcW w:w="1189"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480" w:lineRule="auto"/>
              <w:jc w:val="center"/>
              <w:rPr>
                <w:sz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line="480" w:lineRule="auto"/>
              <w:jc w:val="center"/>
              <w:rPr>
                <w:sz w:val="24"/>
              </w:rPr>
            </w:pPr>
          </w:p>
        </w:tc>
      </w:tr>
    </w:tbl>
    <w:p w:rsidR="005722A8" w:rsidRDefault="005722A8" w:rsidP="005722A8">
      <w:pPr>
        <w:pStyle w:val="afff0"/>
        <w:spacing w:before="0"/>
        <w:ind w:firstLine="0"/>
        <w:jc w:val="center"/>
        <w:rPr>
          <w:b/>
          <w:i/>
          <w:iCs/>
          <w:sz w:val="16"/>
          <w:szCs w:val="16"/>
        </w:rPr>
      </w:pPr>
    </w:p>
    <w:p w:rsidR="005722A8" w:rsidRPr="009D0B12" w:rsidRDefault="005722A8" w:rsidP="005722A8">
      <w:pPr>
        <w:pStyle w:val="afff0"/>
        <w:spacing w:before="0"/>
        <w:ind w:firstLine="0"/>
        <w:jc w:val="center"/>
        <w:rPr>
          <w:b/>
          <w:i/>
          <w:iCs/>
          <w:szCs w:val="24"/>
        </w:rPr>
      </w:pPr>
    </w:p>
    <w:p w:rsidR="005722A8" w:rsidRDefault="005722A8" w:rsidP="005722A8">
      <w:pPr>
        <w:pStyle w:val="afff0"/>
        <w:spacing w:before="0"/>
        <w:ind w:firstLine="0"/>
        <w:jc w:val="center"/>
        <w:rPr>
          <w:b/>
          <w:iCs/>
          <w:szCs w:val="24"/>
        </w:rPr>
      </w:pPr>
      <w:r>
        <w:rPr>
          <w:b/>
          <w:iCs/>
          <w:szCs w:val="24"/>
        </w:rPr>
        <w:t>Соотношение численности населения к количеству домохозяйств</w:t>
      </w:r>
    </w:p>
    <w:p w:rsidR="005722A8" w:rsidRDefault="005722A8" w:rsidP="005722A8">
      <w:pPr>
        <w:pStyle w:val="afff0"/>
        <w:spacing w:before="0"/>
        <w:ind w:firstLine="0"/>
        <w:jc w:val="center"/>
        <w:rPr>
          <w:b/>
          <w:iCs/>
          <w:sz w:val="16"/>
          <w:szCs w:val="16"/>
        </w:rPr>
      </w:pPr>
    </w:p>
    <w:p w:rsidR="005722A8" w:rsidRPr="005655C6" w:rsidRDefault="005722A8" w:rsidP="005722A8">
      <w:pPr>
        <w:pStyle w:val="afff0"/>
        <w:spacing w:before="0"/>
        <w:ind w:firstLine="0"/>
        <w:jc w:val="center"/>
        <w:rPr>
          <w:b/>
          <w:iCs/>
          <w:sz w:val="20"/>
        </w:rPr>
      </w:pPr>
      <w:r>
        <w:rPr>
          <w:b/>
          <w:iCs/>
          <w:szCs w:val="24"/>
        </w:rPr>
        <w:t xml:space="preserve">                                                                                                                                                     </w:t>
      </w:r>
      <w:r w:rsidRPr="005655C6">
        <w:rPr>
          <w:b/>
          <w:iCs/>
          <w:sz w:val="20"/>
        </w:rPr>
        <w:t xml:space="preserve">Таблица </w:t>
      </w:r>
      <w:r>
        <w:rPr>
          <w:b/>
          <w:iCs/>
          <w:sz w:val="20"/>
        </w:rPr>
        <w:t>3</w:t>
      </w:r>
      <w:r w:rsidRPr="005655C6">
        <w:rPr>
          <w:b/>
          <w:iCs/>
          <w:sz w:val="20"/>
        </w:rPr>
        <w:t xml:space="preserve">                                                             </w:t>
      </w:r>
    </w:p>
    <w:tbl>
      <w:tblPr>
        <w:tblW w:w="9840"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1"/>
        <w:gridCol w:w="2145"/>
        <w:gridCol w:w="1530"/>
        <w:gridCol w:w="1320"/>
        <w:gridCol w:w="1624"/>
        <w:gridCol w:w="1275"/>
        <w:gridCol w:w="1425"/>
      </w:tblGrid>
      <w:tr w:rsidR="005722A8" w:rsidRPr="00625832" w:rsidTr="005722A8">
        <w:trPr>
          <w:cantSplit/>
          <w:trHeight w:val="422"/>
          <w:jc w:val="center"/>
        </w:trPr>
        <w:tc>
          <w:tcPr>
            <w:tcW w:w="521" w:type="dxa"/>
            <w:vMerge w:val="restart"/>
            <w:tcBorders>
              <w:top w:val="single" w:sz="4" w:space="0" w:color="auto"/>
              <w:left w:val="single" w:sz="4" w:space="0" w:color="auto"/>
              <w:bottom w:val="single" w:sz="4" w:space="0" w:color="auto"/>
              <w:right w:val="single" w:sz="4" w:space="0" w:color="auto"/>
            </w:tcBorders>
          </w:tcPr>
          <w:p w:rsidR="005722A8" w:rsidRPr="00625832" w:rsidRDefault="005722A8" w:rsidP="005722A8">
            <w:pPr>
              <w:spacing w:before="120" w:after="120" w:line="360" w:lineRule="auto"/>
              <w:jc w:val="center"/>
              <w:rPr>
                <w:b/>
                <w:iCs/>
              </w:rPr>
            </w:pPr>
          </w:p>
          <w:p w:rsidR="005722A8" w:rsidRPr="00625832" w:rsidRDefault="005722A8" w:rsidP="005722A8">
            <w:pPr>
              <w:spacing w:before="120" w:after="120" w:line="360" w:lineRule="auto"/>
              <w:jc w:val="center"/>
              <w:rPr>
                <w:b/>
                <w:sz w:val="18"/>
                <w:szCs w:val="18"/>
              </w:rPr>
            </w:pPr>
            <w:r w:rsidRPr="00625832">
              <w:rPr>
                <w:b/>
                <w:bCs/>
                <w:sz w:val="18"/>
                <w:szCs w:val="18"/>
              </w:rPr>
              <w:t>п/п№</w:t>
            </w:r>
          </w:p>
        </w:tc>
        <w:tc>
          <w:tcPr>
            <w:tcW w:w="2145" w:type="dxa"/>
            <w:vMerge w:val="restart"/>
            <w:tcBorders>
              <w:top w:val="single" w:sz="4" w:space="0" w:color="auto"/>
              <w:left w:val="single" w:sz="4" w:space="0" w:color="auto"/>
              <w:bottom w:val="single" w:sz="4" w:space="0" w:color="auto"/>
              <w:right w:val="single" w:sz="4" w:space="0" w:color="auto"/>
            </w:tcBorders>
          </w:tcPr>
          <w:p w:rsidR="005722A8" w:rsidRPr="00625832" w:rsidRDefault="005722A8" w:rsidP="005722A8">
            <w:pPr>
              <w:jc w:val="center"/>
              <w:rPr>
                <w:b/>
                <w:bCs/>
                <w:sz w:val="22"/>
                <w:szCs w:val="22"/>
              </w:rPr>
            </w:pPr>
          </w:p>
          <w:p w:rsidR="005722A8" w:rsidRPr="00625832" w:rsidRDefault="005722A8" w:rsidP="005722A8">
            <w:pPr>
              <w:jc w:val="center"/>
              <w:rPr>
                <w:b/>
                <w:sz w:val="22"/>
                <w:szCs w:val="22"/>
              </w:rPr>
            </w:pPr>
            <w:r w:rsidRPr="00625832">
              <w:rPr>
                <w:b/>
                <w:bCs/>
                <w:sz w:val="22"/>
                <w:szCs w:val="22"/>
              </w:rPr>
              <w:t>Наименование поселения</w:t>
            </w:r>
          </w:p>
        </w:tc>
        <w:tc>
          <w:tcPr>
            <w:tcW w:w="1530" w:type="dxa"/>
            <w:vMerge w:val="restart"/>
            <w:tcBorders>
              <w:top w:val="single" w:sz="4" w:space="0" w:color="auto"/>
              <w:left w:val="single" w:sz="4" w:space="0" w:color="auto"/>
              <w:bottom w:val="single" w:sz="4" w:space="0" w:color="auto"/>
              <w:right w:val="single" w:sz="4" w:space="0" w:color="auto"/>
            </w:tcBorders>
          </w:tcPr>
          <w:p w:rsidR="005722A8" w:rsidRPr="00625832" w:rsidRDefault="005722A8" w:rsidP="005722A8">
            <w:pPr>
              <w:jc w:val="center"/>
              <w:rPr>
                <w:b/>
                <w:bCs/>
                <w:sz w:val="22"/>
                <w:szCs w:val="22"/>
              </w:rPr>
            </w:pPr>
          </w:p>
          <w:p w:rsidR="005722A8" w:rsidRPr="00625832" w:rsidRDefault="005722A8" w:rsidP="005722A8">
            <w:pPr>
              <w:ind w:left="-108" w:right="-127"/>
              <w:jc w:val="center"/>
              <w:rPr>
                <w:b/>
                <w:sz w:val="22"/>
                <w:szCs w:val="22"/>
              </w:rPr>
            </w:pPr>
            <w:r w:rsidRPr="00625832">
              <w:rPr>
                <w:b/>
                <w:bCs/>
                <w:sz w:val="22"/>
                <w:szCs w:val="22"/>
              </w:rPr>
              <w:t>Населенный пункт</w:t>
            </w:r>
          </w:p>
        </w:tc>
        <w:tc>
          <w:tcPr>
            <w:tcW w:w="2944" w:type="dxa"/>
            <w:gridSpan w:val="2"/>
            <w:tcBorders>
              <w:top w:val="single" w:sz="4" w:space="0" w:color="auto"/>
              <w:left w:val="single" w:sz="4" w:space="0" w:color="auto"/>
              <w:bottom w:val="single" w:sz="4" w:space="0" w:color="auto"/>
              <w:right w:val="single" w:sz="4" w:space="0" w:color="auto"/>
            </w:tcBorders>
          </w:tcPr>
          <w:p w:rsidR="005722A8" w:rsidRPr="00625832" w:rsidRDefault="005722A8" w:rsidP="005722A8">
            <w:pPr>
              <w:jc w:val="center"/>
              <w:rPr>
                <w:b/>
                <w:sz w:val="24"/>
              </w:rPr>
            </w:pPr>
            <w:r>
              <w:rPr>
                <w:b/>
                <w:sz w:val="24"/>
              </w:rPr>
              <w:t>201</w:t>
            </w:r>
            <w:r w:rsidR="00363E67">
              <w:rPr>
                <w:b/>
                <w:sz w:val="24"/>
              </w:rPr>
              <w:t>7</w:t>
            </w:r>
          </w:p>
        </w:tc>
        <w:tc>
          <w:tcPr>
            <w:tcW w:w="2700" w:type="dxa"/>
            <w:gridSpan w:val="2"/>
            <w:tcBorders>
              <w:top w:val="single" w:sz="4" w:space="0" w:color="auto"/>
              <w:left w:val="single" w:sz="4" w:space="0" w:color="auto"/>
              <w:bottom w:val="single" w:sz="4" w:space="0" w:color="auto"/>
              <w:right w:val="single" w:sz="4" w:space="0" w:color="auto"/>
            </w:tcBorders>
          </w:tcPr>
          <w:p w:rsidR="005722A8" w:rsidRPr="00625832" w:rsidRDefault="005722A8" w:rsidP="005722A8">
            <w:pPr>
              <w:jc w:val="center"/>
              <w:rPr>
                <w:b/>
                <w:sz w:val="24"/>
              </w:rPr>
            </w:pPr>
            <w:r>
              <w:rPr>
                <w:b/>
                <w:sz w:val="24"/>
              </w:rPr>
              <w:t>201</w:t>
            </w:r>
            <w:r w:rsidR="00363E67">
              <w:rPr>
                <w:b/>
                <w:sz w:val="24"/>
              </w:rPr>
              <w:t>8</w:t>
            </w:r>
          </w:p>
        </w:tc>
      </w:tr>
      <w:tr w:rsidR="005722A8" w:rsidTr="005722A8">
        <w:trPr>
          <w:cantSplit/>
          <w:trHeight w:val="681"/>
          <w:jc w:val="center"/>
        </w:trPr>
        <w:tc>
          <w:tcPr>
            <w:tcW w:w="521" w:type="dxa"/>
            <w:vMerge/>
            <w:tcBorders>
              <w:top w:val="single" w:sz="4" w:space="0" w:color="auto"/>
              <w:left w:val="single" w:sz="4" w:space="0" w:color="auto"/>
              <w:bottom w:val="single" w:sz="4" w:space="0" w:color="auto"/>
              <w:right w:val="single" w:sz="4" w:space="0" w:color="auto"/>
            </w:tcBorders>
            <w:vAlign w:val="center"/>
          </w:tcPr>
          <w:p w:rsidR="005722A8" w:rsidRDefault="005722A8" w:rsidP="005722A8">
            <w:pPr>
              <w:spacing w:before="120" w:after="120" w:line="360" w:lineRule="auto"/>
              <w:rPr>
                <w:sz w:val="24"/>
              </w:rPr>
            </w:pPr>
          </w:p>
        </w:tc>
        <w:tc>
          <w:tcPr>
            <w:tcW w:w="2145" w:type="dxa"/>
            <w:vMerge/>
            <w:tcBorders>
              <w:top w:val="single" w:sz="4" w:space="0" w:color="auto"/>
              <w:left w:val="single" w:sz="4" w:space="0" w:color="auto"/>
              <w:bottom w:val="single" w:sz="4" w:space="0" w:color="auto"/>
              <w:right w:val="single" w:sz="4" w:space="0" w:color="auto"/>
            </w:tcBorders>
            <w:vAlign w:val="center"/>
          </w:tcPr>
          <w:p w:rsidR="005722A8" w:rsidRDefault="005722A8" w:rsidP="005722A8">
            <w:pPr>
              <w:rPr>
                <w:sz w:val="24"/>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5722A8" w:rsidRDefault="005722A8" w:rsidP="005722A8">
            <w:pPr>
              <w:rPr>
                <w:sz w:val="24"/>
              </w:rPr>
            </w:pPr>
          </w:p>
        </w:tc>
        <w:tc>
          <w:tcPr>
            <w:tcW w:w="1320" w:type="dxa"/>
            <w:tcBorders>
              <w:top w:val="single" w:sz="4" w:space="0" w:color="auto"/>
              <w:left w:val="single" w:sz="4" w:space="0" w:color="auto"/>
              <w:bottom w:val="single" w:sz="4" w:space="0" w:color="auto"/>
              <w:right w:val="single" w:sz="4" w:space="0" w:color="auto"/>
            </w:tcBorders>
          </w:tcPr>
          <w:p w:rsidR="005722A8" w:rsidRPr="00625832" w:rsidRDefault="005722A8" w:rsidP="005722A8">
            <w:pPr>
              <w:jc w:val="center"/>
              <w:rPr>
                <w:b/>
                <w:bCs/>
                <w:sz w:val="22"/>
                <w:szCs w:val="22"/>
              </w:rPr>
            </w:pPr>
            <w:r w:rsidRPr="00625832">
              <w:rPr>
                <w:b/>
                <w:bCs/>
                <w:sz w:val="22"/>
                <w:szCs w:val="22"/>
              </w:rPr>
              <w:t>Число жителей</w:t>
            </w:r>
          </w:p>
        </w:tc>
        <w:tc>
          <w:tcPr>
            <w:tcW w:w="1624" w:type="dxa"/>
            <w:tcBorders>
              <w:top w:val="single" w:sz="4" w:space="0" w:color="auto"/>
              <w:left w:val="single" w:sz="4" w:space="0" w:color="auto"/>
              <w:bottom w:val="single" w:sz="4" w:space="0" w:color="auto"/>
              <w:right w:val="single" w:sz="4" w:space="0" w:color="auto"/>
            </w:tcBorders>
          </w:tcPr>
          <w:p w:rsidR="005722A8" w:rsidRPr="00625832" w:rsidRDefault="005722A8" w:rsidP="005722A8">
            <w:pPr>
              <w:jc w:val="center"/>
              <w:rPr>
                <w:b/>
                <w:bCs/>
                <w:sz w:val="22"/>
                <w:szCs w:val="22"/>
              </w:rPr>
            </w:pPr>
            <w:r w:rsidRPr="00625832">
              <w:rPr>
                <w:b/>
                <w:bCs/>
                <w:sz w:val="22"/>
                <w:szCs w:val="22"/>
              </w:rPr>
              <w:t>Число домохозяйств</w:t>
            </w:r>
          </w:p>
        </w:tc>
        <w:tc>
          <w:tcPr>
            <w:tcW w:w="1275" w:type="dxa"/>
            <w:tcBorders>
              <w:top w:val="single" w:sz="4" w:space="0" w:color="auto"/>
              <w:left w:val="single" w:sz="4" w:space="0" w:color="auto"/>
              <w:bottom w:val="single" w:sz="4" w:space="0" w:color="auto"/>
              <w:right w:val="single" w:sz="4" w:space="0" w:color="auto"/>
            </w:tcBorders>
          </w:tcPr>
          <w:p w:rsidR="005722A8" w:rsidRPr="00625832" w:rsidRDefault="005722A8" w:rsidP="005722A8">
            <w:pPr>
              <w:jc w:val="center"/>
              <w:rPr>
                <w:b/>
                <w:bCs/>
                <w:sz w:val="22"/>
                <w:szCs w:val="22"/>
              </w:rPr>
            </w:pPr>
            <w:r w:rsidRPr="00625832">
              <w:rPr>
                <w:b/>
                <w:bCs/>
                <w:sz w:val="22"/>
                <w:szCs w:val="22"/>
              </w:rPr>
              <w:t>Число жителей</w:t>
            </w:r>
          </w:p>
        </w:tc>
        <w:tc>
          <w:tcPr>
            <w:tcW w:w="1425" w:type="dxa"/>
            <w:tcBorders>
              <w:top w:val="single" w:sz="4" w:space="0" w:color="auto"/>
              <w:left w:val="single" w:sz="4" w:space="0" w:color="auto"/>
              <w:bottom w:val="single" w:sz="4" w:space="0" w:color="auto"/>
              <w:right w:val="single" w:sz="4" w:space="0" w:color="auto"/>
            </w:tcBorders>
          </w:tcPr>
          <w:p w:rsidR="005722A8" w:rsidRPr="00625832" w:rsidRDefault="005722A8" w:rsidP="005722A8">
            <w:pPr>
              <w:ind w:left="-82" w:right="-84"/>
              <w:jc w:val="center"/>
              <w:rPr>
                <w:b/>
                <w:bCs/>
                <w:sz w:val="22"/>
                <w:szCs w:val="22"/>
              </w:rPr>
            </w:pPr>
            <w:r w:rsidRPr="00625832">
              <w:rPr>
                <w:b/>
                <w:bCs/>
                <w:sz w:val="22"/>
                <w:szCs w:val="22"/>
              </w:rPr>
              <w:t>Число домохозяйств</w:t>
            </w:r>
          </w:p>
        </w:tc>
      </w:tr>
      <w:tr w:rsidR="005722A8" w:rsidTr="005722A8">
        <w:trPr>
          <w:trHeight w:val="879"/>
          <w:jc w:val="center"/>
        </w:trPr>
        <w:tc>
          <w:tcPr>
            <w:tcW w:w="521" w:type="dxa"/>
            <w:tcBorders>
              <w:top w:val="single" w:sz="4" w:space="0" w:color="auto"/>
              <w:left w:val="single" w:sz="4" w:space="0" w:color="auto"/>
              <w:bottom w:val="single" w:sz="4" w:space="0" w:color="auto"/>
              <w:right w:val="single" w:sz="4" w:space="0" w:color="auto"/>
            </w:tcBorders>
          </w:tcPr>
          <w:p w:rsidR="005722A8" w:rsidRDefault="005722A8" w:rsidP="005722A8">
            <w:pPr>
              <w:spacing w:before="120" w:after="120" w:line="360" w:lineRule="auto"/>
              <w:jc w:val="center"/>
              <w:rPr>
                <w:sz w:val="24"/>
              </w:rPr>
            </w:pPr>
            <w:r>
              <w:rPr>
                <w:sz w:val="24"/>
              </w:rPr>
              <w:t>1</w:t>
            </w:r>
          </w:p>
        </w:tc>
        <w:tc>
          <w:tcPr>
            <w:tcW w:w="2145" w:type="dxa"/>
            <w:tcBorders>
              <w:top w:val="single" w:sz="4" w:space="0" w:color="auto"/>
              <w:left w:val="single" w:sz="4" w:space="0" w:color="auto"/>
              <w:bottom w:val="single" w:sz="4" w:space="0" w:color="auto"/>
              <w:right w:val="single" w:sz="4" w:space="0" w:color="auto"/>
            </w:tcBorders>
          </w:tcPr>
          <w:p w:rsidR="005722A8" w:rsidRDefault="005722A8" w:rsidP="005722A8">
            <w:pPr>
              <w:ind w:left="-89" w:right="-127"/>
              <w:jc w:val="center"/>
              <w:rPr>
                <w:sz w:val="24"/>
              </w:rPr>
            </w:pPr>
          </w:p>
          <w:p w:rsidR="005722A8" w:rsidRDefault="005722A8" w:rsidP="005722A8">
            <w:pPr>
              <w:ind w:left="-89" w:right="-127"/>
              <w:jc w:val="center"/>
              <w:rPr>
                <w:sz w:val="24"/>
              </w:rPr>
            </w:pPr>
            <w:r>
              <w:rPr>
                <w:sz w:val="24"/>
              </w:rPr>
              <w:t>Администрация Бондаревского</w:t>
            </w:r>
          </w:p>
          <w:p w:rsidR="005722A8" w:rsidRDefault="005722A8" w:rsidP="005722A8">
            <w:pPr>
              <w:ind w:left="-89" w:right="-127"/>
              <w:jc w:val="center"/>
              <w:rPr>
                <w:sz w:val="24"/>
              </w:rPr>
            </w:pPr>
            <w:r>
              <w:rPr>
                <w:sz w:val="24"/>
              </w:rPr>
              <w:t>сельсовета</w:t>
            </w:r>
          </w:p>
        </w:tc>
        <w:tc>
          <w:tcPr>
            <w:tcW w:w="1530" w:type="dxa"/>
            <w:tcBorders>
              <w:top w:val="single" w:sz="4" w:space="0" w:color="auto"/>
              <w:left w:val="single" w:sz="4" w:space="0" w:color="auto"/>
              <w:bottom w:val="single" w:sz="4" w:space="0" w:color="auto"/>
              <w:right w:val="single" w:sz="4" w:space="0" w:color="auto"/>
            </w:tcBorders>
          </w:tcPr>
          <w:p w:rsidR="005722A8" w:rsidRDefault="005722A8" w:rsidP="005722A8">
            <w:pPr>
              <w:rPr>
                <w:sz w:val="24"/>
              </w:rPr>
            </w:pPr>
            <w:r>
              <w:rPr>
                <w:sz w:val="24"/>
              </w:rPr>
              <w:t>С Бондарево</w:t>
            </w:r>
          </w:p>
          <w:p w:rsidR="005722A8" w:rsidRDefault="005722A8" w:rsidP="005722A8">
            <w:pPr>
              <w:rPr>
                <w:sz w:val="24"/>
              </w:rPr>
            </w:pPr>
            <w:r>
              <w:rPr>
                <w:sz w:val="24"/>
              </w:rPr>
              <w:t>Аал Маткечик</w:t>
            </w:r>
          </w:p>
          <w:p w:rsidR="005722A8" w:rsidRDefault="005722A8" w:rsidP="005722A8">
            <w:pPr>
              <w:rPr>
                <w:sz w:val="24"/>
              </w:rPr>
            </w:pPr>
            <w:r>
              <w:rPr>
                <w:sz w:val="24"/>
              </w:rPr>
              <w:t>Аал В-Киндирла</w:t>
            </w:r>
          </w:p>
          <w:p w:rsidR="005722A8" w:rsidRDefault="00CF4FE2" w:rsidP="005722A8">
            <w:pPr>
              <w:rPr>
                <w:sz w:val="24"/>
              </w:rPr>
            </w:pPr>
            <w:r>
              <w:rPr>
                <w:sz w:val="24"/>
              </w:rPr>
              <w:t>д</w:t>
            </w:r>
            <w:r w:rsidR="005722A8">
              <w:rPr>
                <w:sz w:val="24"/>
              </w:rPr>
              <w:t>Богдановка</w:t>
            </w:r>
          </w:p>
          <w:p w:rsidR="005722A8" w:rsidRDefault="005722A8" w:rsidP="005722A8">
            <w:pPr>
              <w:rPr>
                <w:sz w:val="24"/>
              </w:rPr>
            </w:pPr>
            <w:r>
              <w:rPr>
                <w:sz w:val="24"/>
              </w:rPr>
              <w:t>Аал У-Табат</w:t>
            </w:r>
          </w:p>
          <w:p w:rsidR="005722A8" w:rsidRDefault="005722A8" w:rsidP="005722A8">
            <w:pPr>
              <w:ind w:left="-108" w:right="-127"/>
              <w:jc w:val="center"/>
              <w:rPr>
                <w:sz w:val="24"/>
              </w:rPr>
            </w:pPr>
          </w:p>
          <w:p w:rsidR="005722A8" w:rsidRDefault="005722A8" w:rsidP="005722A8">
            <w:pPr>
              <w:ind w:left="-108" w:right="-127"/>
              <w:jc w:val="center"/>
              <w:rPr>
                <w:sz w:val="24"/>
              </w:rPr>
            </w:pPr>
          </w:p>
        </w:tc>
        <w:tc>
          <w:tcPr>
            <w:tcW w:w="1320" w:type="dxa"/>
            <w:tcBorders>
              <w:top w:val="single" w:sz="4" w:space="0" w:color="auto"/>
              <w:left w:val="single" w:sz="4" w:space="0" w:color="auto"/>
              <w:bottom w:val="single" w:sz="4" w:space="0" w:color="auto"/>
              <w:right w:val="single" w:sz="4" w:space="0" w:color="auto"/>
            </w:tcBorders>
          </w:tcPr>
          <w:p w:rsidR="005722A8" w:rsidRDefault="005722A8" w:rsidP="005722A8">
            <w:pPr>
              <w:jc w:val="center"/>
              <w:rPr>
                <w:sz w:val="24"/>
              </w:rPr>
            </w:pPr>
          </w:p>
          <w:p w:rsidR="005722A8" w:rsidRDefault="005722A8" w:rsidP="005722A8">
            <w:pPr>
              <w:jc w:val="center"/>
              <w:rPr>
                <w:sz w:val="24"/>
              </w:rPr>
            </w:pPr>
          </w:p>
          <w:p w:rsidR="005722A8" w:rsidRDefault="00363E67" w:rsidP="005722A8">
            <w:pPr>
              <w:jc w:val="center"/>
              <w:rPr>
                <w:sz w:val="24"/>
              </w:rPr>
            </w:pPr>
            <w:r>
              <w:rPr>
                <w:sz w:val="24"/>
              </w:rPr>
              <w:t>2388</w:t>
            </w:r>
          </w:p>
        </w:tc>
        <w:tc>
          <w:tcPr>
            <w:tcW w:w="1624" w:type="dxa"/>
            <w:tcBorders>
              <w:top w:val="single" w:sz="4" w:space="0" w:color="auto"/>
              <w:left w:val="single" w:sz="4" w:space="0" w:color="auto"/>
              <w:bottom w:val="single" w:sz="4" w:space="0" w:color="auto"/>
              <w:right w:val="single" w:sz="4" w:space="0" w:color="auto"/>
            </w:tcBorders>
          </w:tcPr>
          <w:p w:rsidR="005722A8" w:rsidRDefault="005722A8" w:rsidP="005722A8">
            <w:pPr>
              <w:jc w:val="center"/>
              <w:rPr>
                <w:sz w:val="24"/>
              </w:rPr>
            </w:pPr>
          </w:p>
          <w:p w:rsidR="005722A8" w:rsidRDefault="005722A8" w:rsidP="005722A8">
            <w:pPr>
              <w:jc w:val="center"/>
              <w:rPr>
                <w:sz w:val="24"/>
              </w:rPr>
            </w:pPr>
          </w:p>
          <w:p w:rsidR="005722A8" w:rsidRDefault="00363E67" w:rsidP="005722A8">
            <w:pPr>
              <w:jc w:val="center"/>
              <w:rPr>
                <w:sz w:val="24"/>
              </w:rPr>
            </w:pPr>
            <w:r>
              <w:rPr>
                <w:sz w:val="24"/>
              </w:rPr>
              <w:t>840</w:t>
            </w:r>
          </w:p>
        </w:tc>
        <w:tc>
          <w:tcPr>
            <w:tcW w:w="1275" w:type="dxa"/>
            <w:tcBorders>
              <w:top w:val="single" w:sz="4" w:space="0" w:color="auto"/>
              <w:left w:val="single" w:sz="4" w:space="0" w:color="auto"/>
              <w:bottom w:val="single" w:sz="4" w:space="0" w:color="auto"/>
              <w:right w:val="single" w:sz="4" w:space="0" w:color="auto"/>
            </w:tcBorders>
          </w:tcPr>
          <w:p w:rsidR="005722A8" w:rsidRDefault="005722A8" w:rsidP="005722A8">
            <w:pPr>
              <w:rPr>
                <w:sz w:val="24"/>
              </w:rPr>
            </w:pPr>
          </w:p>
          <w:p w:rsidR="005722A8" w:rsidRDefault="005722A8" w:rsidP="005722A8">
            <w:pPr>
              <w:rPr>
                <w:sz w:val="24"/>
              </w:rPr>
            </w:pPr>
          </w:p>
          <w:p w:rsidR="005722A8" w:rsidRDefault="00363E67" w:rsidP="005722A8">
            <w:pPr>
              <w:rPr>
                <w:sz w:val="24"/>
              </w:rPr>
            </w:pPr>
            <w:r>
              <w:rPr>
                <w:sz w:val="24"/>
              </w:rPr>
              <w:t>2329</w:t>
            </w:r>
          </w:p>
        </w:tc>
        <w:tc>
          <w:tcPr>
            <w:tcW w:w="1425" w:type="dxa"/>
            <w:tcBorders>
              <w:top w:val="single" w:sz="4" w:space="0" w:color="auto"/>
              <w:left w:val="single" w:sz="4" w:space="0" w:color="auto"/>
              <w:bottom w:val="single" w:sz="4" w:space="0" w:color="auto"/>
              <w:right w:val="single" w:sz="4" w:space="0" w:color="auto"/>
            </w:tcBorders>
          </w:tcPr>
          <w:p w:rsidR="005722A8" w:rsidRDefault="005722A8" w:rsidP="005722A8">
            <w:pPr>
              <w:jc w:val="center"/>
              <w:rPr>
                <w:sz w:val="24"/>
              </w:rPr>
            </w:pPr>
          </w:p>
          <w:p w:rsidR="005722A8" w:rsidRDefault="005722A8" w:rsidP="005722A8">
            <w:pPr>
              <w:jc w:val="center"/>
              <w:rPr>
                <w:sz w:val="24"/>
              </w:rPr>
            </w:pPr>
          </w:p>
          <w:p w:rsidR="005722A8" w:rsidRDefault="00363E67" w:rsidP="005722A8">
            <w:pPr>
              <w:jc w:val="center"/>
              <w:rPr>
                <w:sz w:val="24"/>
              </w:rPr>
            </w:pPr>
            <w:r>
              <w:rPr>
                <w:sz w:val="24"/>
              </w:rPr>
              <w:t>83</w:t>
            </w:r>
            <w:r w:rsidR="005722A8">
              <w:rPr>
                <w:sz w:val="24"/>
              </w:rPr>
              <w:t>5</w:t>
            </w:r>
          </w:p>
        </w:tc>
      </w:tr>
    </w:tbl>
    <w:p w:rsidR="005722A8" w:rsidRDefault="005722A8" w:rsidP="005722A8">
      <w:pPr>
        <w:jc w:val="both"/>
        <w:rPr>
          <w:sz w:val="24"/>
        </w:rPr>
      </w:pPr>
    </w:p>
    <w:p w:rsidR="005722A8" w:rsidRDefault="005722A8" w:rsidP="005722A8">
      <w:pPr>
        <w:jc w:val="both"/>
        <w:rPr>
          <w:sz w:val="24"/>
        </w:rPr>
      </w:pPr>
      <w:r w:rsidRPr="00656FFE">
        <w:rPr>
          <w:sz w:val="24"/>
        </w:rPr>
        <w:t xml:space="preserve">      </w:t>
      </w:r>
      <w:r w:rsidRPr="00656FFE">
        <w:rPr>
          <w:sz w:val="24"/>
          <w:szCs w:val="26"/>
        </w:rPr>
        <w:t>Демогр</w:t>
      </w:r>
      <w:r>
        <w:rPr>
          <w:sz w:val="24"/>
          <w:szCs w:val="26"/>
        </w:rPr>
        <w:t>афическая ситуация в с.  Бондарево  характеризуется  естественным приростом: рождаемос</w:t>
      </w:r>
      <w:r w:rsidR="00363E67">
        <w:rPr>
          <w:sz w:val="24"/>
          <w:szCs w:val="26"/>
        </w:rPr>
        <w:t>ть превышает смертность. За 2017 году в поселении родилось 48 человек, умерло – 42</w:t>
      </w:r>
      <w:r>
        <w:rPr>
          <w:sz w:val="24"/>
          <w:szCs w:val="26"/>
        </w:rPr>
        <w:t xml:space="preserve"> человек.  Прибыло 79 человек, выбыло 158 человек. </w:t>
      </w:r>
    </w:p>
    <w:p w:rsidR="005722A8" w:rsidRDefault="005722A8" w:rsidP="005722A8">
      <w:pPr>
        <w:rPr>
          <w:b/>
          <w:iCs/>
        </w:rPr>
      </w:pPr>
      <w:r>
        <w:rPr>
          <w:b/>
          <w:iCs/>
        </w:rPr>
        <w:t xml:space="preserve">                                                                                                                                                                         </w:t>
      </w:r>
    </w:p>
    <w:p w:rsidR="005722A8" w:rsidRDefault="005722A8" w:rsidP="005722A8">
      <w:pPr>
        <w:jc w:val="center"/>
        <w:rPr>
          <w:b/>
          <w:iCs/>
          <w:sz w:val="24"/>
        </w:rPr>
      </w:pPr>
    </w:p>
    <w:p w:rsidR="005722A8" w:rsidRDefault="005722A8" w:rsidP="005722A8">
      <w:pPr>
        <w:jc w:val="center"/>
        <w:rPr>
          <w:b/>
          <w:iCs/>
          <w:sz w:val="24"/>
        </w:rPr>
      </w:pPr>
      <w:r w:rsidRPr="004541FA">
        <w:rPr>
          <w:b/>
          <w:iCs/>
          <w:sz w:val="24"/>
        </w:rPr>
        <w:t>Состав населения</w:t>
      </w:r>
    </w:p>
    <w:p w:rsidR="005722A8" w:rsidRPr="004541FA" w:rsidRDefault="005722A8" w:rsidP="005722A8">
      <w:pPr>
        <w:jc w:val="center"/>
        <w:rPr>
          <w:b/>
          <w:iCs/>
          <w:sz w:val="24"/>
        </w:rPr>
      </w:pPr>
    </w:p>
    <w:p w:rsidR="005722A8" w:rsidRDefault="005722A8" w:rsidP="005722A8">
      <w:pPr>
        <w:jc w:val="right"/>
      </w:pPr>
      <w:r>
        <w:rPr>
          <w:b/>
          <w:iCs/>
        </w:rPr>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
        <w:gridCol w:w="5888"/>
        <w:gridCol w:w="3206"/>
      </w:tblGrid>
      <w:tr w:rsidR="005722A8" w:rsidRPr="00172BB0" w:rsidTr="005722A8">
        <w:tblPrEx>
          <w:tblCellMar>
            <w:top w:w="0" w:type="dxa"/>
            <w:bottom w:w="0" w:type="dxa"/>
          </w:tblCellMar>
        </w:tblPrEx>
        <w:tc>
          <w:tcPr>
            <w:tcW w:w="483" w:type="dxa"/>
          </w:tcPr>
          <w:p w:rsidR="005722A8" w:rsidRPr="00172BB0" w:rsidRDefault="005722A8" w:rsidP="005722A8">
            <w:pPr>
              <w:pStyle w:val="ReportTab"/>
              <w:rPr>
                <w:b/>
                <w:bCs/>
                <w:szCs w:val="24"/>
              </w:rPr>
            </w:pPr>
          </w:p>
        </w:tc>
        <w:tc>
          <w:tcPr>
            <w:tcW w:w="6267" w:type="dxa"/>
          </w:tcPr>
          <w:p w:rsidR="005722A8" w:rsidRPr="00172BB0" w:rsidRDefault="005722A8" w:rsidP="005722A8">
            <w:pPr>
              <w:pStyle w:val="8"/>
            </w:pPr>
            <w:r>
              <w:t>Группы населения</w:t>
            </w:r>
          </w:p>
        </w:tc>
        <w:tc>
          <w:tcPr>
            <w:tcW w:w="3375" w:type="dxa"/>
          </w:tcPr>
          <w:p w:rsidR="005722A8" w:rsidRPr="00172BB0" w:rsidRDefault="005722A8" w:rsidP="005722A8">
            <w:pPr>
              <w:pStyle w:val="8"/>
            </w:pPr>
            <w:r w:rsidRPr="00172BB0">
              <w:t>Количество</w:t>
            </w:r>
            <w:r>
              <w:t xml:space="preserve"> (чел.)</w:t>
            </w:r>
          </w:p>
        </w:tc>
      </w:tr>
      <w:tr w:rsidR="005722A8" w:rsidTr="005722A8">
        <w:tblPrEx>
          <w:tblCellMar>
            <w:top w:w="0" w:type="dxa"/>
            <w:bottom w:w="0" w:type="dxa"/>
          </w:tblCellMar>
        </w:tblPrEx>
        <w:tc>
          <w:tcPr>
            <w:tcW w:w="483" w:type="dxa"/>
          </w:tcPr>
          <w:p w:rsidR="005722A8" w:rsidRDefault="005722A8" w:rsidP="005722A8">
            <w:pPr>
              <w:jc w:val="center"/>
              <w:rPr>
                <w:sz w:val="24"/>
              </w:rPr>
            </w:pPr>
            <w:r>
              <w:rPr>
                <w:sz w:val="24"/>
              </w:rPr>
              <w:t>1.</w:t>
            </w:r>
          </w:p>
        </w:tc>
        <w:tc>
          <w:tcPr>
            <w:tcW w:w="6267" w:type="dxa"/>
          </w:tcPr>
          <w:p w:rsidR="005722A8" w:rsidRDefault="005722A8" w:rsidP="005722A8">
            <w:pPr>
              <w:rPr>
                <w:sz w:val="24"/>
              </w:rPr>
            </w:pPr>
            <w:r>
              <w:rPr>
                <w:sz w:val="24"/>
              </w:rPr>
              <w:t>Дети до 17 лет</w:t>
            </w:r>
          </w:p>
        </w:tc>
        <w:tc>
          <w:tcPr>
            <w:tcW w:w="3375" w:type="dxa"/>
          </w:tcPr>
          <w:p w:rsidR="005722A8" w:rsidRDefault="005D2D95" w:rsidP="005722A8">
            <w:pPr>
              <w:jc w:val="center"/>
              <w:rPr>
                <w:sz w:val="24"/>
              </w:rPr>
            </w:pPr>
            <w:r>
              <w:rPr>
                <w:sz w:val="24"/>
              </w:rPr>
              <w:t>524</w:t>
            </w:r>
          </w:p>
        </w:tc>
      </w:tr>
      <w:tr w:rsidR="005722A8" w:rsidTr="005722A8">
        <w:tblPrEx>
          <w:tblCellMar>
            <w:top w:w="0" w:type="dxa"/>
            <w:bottom w:w="0" w:type="dxa"/>
          </w:tblCellMar>
        </w:tblPrEx>
        <w:tc>
          <w:tcPr>
            <w:tcW w:w="483" w:type="dxa"/>
          </w:tcPr>
          <w:p w:rsidR="005722A8" w:rsidRDefault="005722A8" w:rsidP="005722A8">
            <w:pPr>
              <w:jc w:val="center"/>
              <w:rPr>
                <w:sz w:val="24"/>
              </w:rPr>
            </w:pPr>
            <w:r>
              <w:rPr>
                <w:sz w:val="24"/>
              </w:rPr>
              <w:t>2.</w:t>
            </w:r>
          </w:p>
        </w:tc>
        <w:tc>
          <w:tcPr>
            <w:tcW w:w="6267" w:type="dxa"/>
          </w:tcPr>
          <w:p w:rsidR="005722A8" w:rsidRDefault="005722A8" w:rsidP="005722A8">
            <w:pPr>
              <w:rPr>
                <w:sz w:val="24"/>
              </w:rPr>
            </w:pPr>
            <w:r>
              <w:rPr>
                <w:sz w:val="24"/>
              </w:rPr>
              <w:t>Подростки</w:t>
            </w:r>
          </w:p>
        </w:tc>
        <w:tc>
          <w:tcPr>
            <w:tcW w:w="3375" w:type="dxa"/>
          </w:tcPr>
          <w:p w:rsidR="005722A8" w:rsidRDefault="005722A8" w:rsidP="005722A8">
            <w:pPr>
              <w:jc w:val="center"/>
              <w:rPr>
                <w:sz w:val="24"/>
              </w:rPr>
            </w:pPr>
            <w:r>
              <w:rPr>
                <w:sz w:val="24"/>
              </w:rPr>
              <w:t>123</w:t>
            </w:r>
          </w:p>
        </w:tc>
      </w:tr>
      <w:tr w:rsidR="005722A8" w:rsidTr="005722A8">
        <w:tblPrEx>
          <w:tblCellMar>
            <w:top w:w="0" w:type="dxa"/>
            <w:bottom w:w="0" w:type="dxa"/>
          </w:tblCellMar>
        </w:tblPrEx>
        <w:tc>
          <w:tcPr>
            <w:tcW w:w="483" w:type="dxa"/>
          </w:tcPr>
          <w:p w:rsidR="005722A8" w:rsidRDefault="005722A8" w:rsidP="005722A8">
            <w:pPr>
              <w:jc w:val="center"/>
              <w:rPr>
                <w:sz w:val="24"/>
              </w:rPr>
            </w:pPr>
            <w:r>
              <w:rPr>
                <w:sz w:val="24"/>
              </w:rPr>
              <w:t>3.</w:t>
            </w:r>
          </w:p>
        </w:tc>
        <w:tc>
          <w:tcPr>
            <w:tcW w:w="6267" w:type="dxa"/>
          </w:tcPr>
          <w:p w:rsidR="005722A8" w:rsidRDefault="005722A8" w:rsidP="005722A8">
            <w:pPr>
              <w:rPr>
                <w:sz w:val="24"/>
              </w:rPr>
            </w:pPr>
            <w:r>
              <w:rPr>
                <w:sz w:val="24"/>
              </w:rPr>
              <w:t>Женщины с 15 до 49 лет</w:t>
            </w:r>
          </w:p>
        </w:tc>
        <w:tc>
          <w:tcPr>
            <w:tcW w:w="3375" w:type="dxa"/>
          </w:tcPr>
          <w:p w:rsidR="005722A8" w:rsidRDefault="005D2D95" w:rsidP="005722A8">
            <w:pPr>
              <w:jc w:val="center"/>
              <w:rPr>
                <w:sz w:val="24"/>
              </w:rPr>
            </w:pPr>
            <w:r>
              <w:rPr>
                <w:sz w:val="24"/>
              </w:rPr>
              <w:t>653</w:t>
            </w:r>
          </w:p>
        </w:tc>
      </w:tr>
      <w:tr w:rsidR="005722A8" w:rsidTr="005722A8">
        <w:tblPrEx>
          <w:tblCellMar>
            <w:top w:w="0" w:type="dxa"/>
            <w:bottom w:w="0" w:type="dxa"/>
          </w:tblCellMar>
        </w:tblPrEx>
        <w:trPr>
          <w:trHeight w:val="319"/>
        </w:trPr>
        <w:tc>
          <w:tcPr>
            <w:tcW w:w="483" w:type="dxa"/>
          </w:tcPr>
          <w:p w:rsidR="005722A8" w:rsidRDefault="005722A8" w:rsidP="005722A8">
            <w:pPr>
              <w:jc w:val="center"/>
              <w:rPr>
                <w:sz w:val="24"/>
              </w:rPr>
            </w:pPr>
            <w:r>
              <w:rPr>
                <w:sz w:val="24"/>
              </w:rPr>
              <w:lastRenderedPageBreak/>
              <w:t>4.</w:t>
            </w:r>
          </w:p>
        </w:tc>
        <w:tc>
          <w:tcPr>
            <w:tcW w:w="6267" w:type="dxa"/>
          </w:tcPr>
          <w:p w:rsidR="005722A8" w:rsidRDefault="005722A8" w:rsidP="005722A8">
            <w:pPr>
              <w:rPr>
                <w:sz w:val="24"/>
              </w:rPr>
            </w:pPr>
            <w:r>
              <w:rPr>
                <w:sz w:val="24"/>
              </w:rPr>
              <w:t>Пенсионеров</w:t>
            </w:r>
          </w:p>
        </w:tc>
        <w:tc>
          <w:tcPr>
            <w:tcW w:w="3375" w:type="dxa"/>
          </w:tcPr>
          <w:p w:rsidR="005722A8" w:rsidRDefault="005D2D95" w:rsidP="005722A8">
            <w:pPr>
              <w:jc w:val="center"/>
              <w:rPr>
                <w:sz w:val="24"/>
              </w:rPr>
            </w:pPr>
            <w:r>
              <w:rPr>
                <w:sz w:val="24"/>
              </w:rPr>
              <w:t>574</w:t>
            </w:r>
          </w:p>
        </w:tc>
      </w:tr>
      <w:tr w:rsidR="005722A8" w:rsidTr="005722A8">
        <w:tblPrEx>
          <w:tblCellMar>
            <w:top w:w="0" w:type="dxa"/>
            <w:bottom w:w="0" w:type="dxa"/>
          </w:tblCellMar>
        </w:tblPrEx>
        <w:tc>
          <w:tcPr>
            <w:tcW w:w="483" w:type="dxa"/>
          </w:tcPr>
          <w:p w:rsidR="005722A8" w:rsidRPr="00F85F15" w:rsidRDefault="005722A8" w:rsidP="005722A8">
            <w:pPr>
              <w:jc w:val="center"/>
              <w:rPr>
                <w:b/>
                <w:sz w:val="24"/>
              </w:rPr>
            </w:pPr>
            <w:r>
              <w:rPr>
                <w:b/>
                <w:sz w:val="24"/>
              </w:rPr>
              <w:t>5</w:t>
            </w:r>
          </w:p>
        </w:tc>
        <w:tc>
          <w:tcPr>
            <w:tcW w:w="6267" w:type="dxa"/>
          </w:tcPr>
          <w:p w:rsidR="005722A8" w:rsidRPr="00F85F15" w:rsidRDefault="005722A8" w:rsidP="005722A8">
            <w:pPr>
              <w:rPr>
                <w:b/>
                <w:sz w:val="24"/>
              </w:rPr>
            </w:pPr>
            <w:r w:rsidRPr="00F85F15">
              <w:rPr>
                <w:b/>
                <w:sz w:val="24"/>
              </w:rPr>
              <w:t>Трудоспособное население</w:t>
            </w:r>
          </w:p>
        </w:tc>
        <w:tc>
          <w:tcPr>
            <w:tcW w:w="3375" w:type="dxa"/>
          </w:tcPr>
          <w:p w:rsidR="005722A8" w:rsidRPr="00F85F15" w:rsidRDefault="005722A8" w:rsidP="005722A8">
            <w:pPr>
              <w:jc w:val="center"/>
              <w:rPr>
                <w:b/>
                <w:sz w:val="24"/>
              </w:rPr>
            </w:pPr>
            <w:r>
              <w:rPr>
                <w:b/>
                <w:sz w:val="24"/>
              </w:rPr>
              <w:t>1</w:t>
            </w:r>
            <w:r w:rsidR="005D2D95">
              <w:rPr>
                <w:b/>
                <w:sz w:val="24"/>
              </w:rPr>
              <w:t>117</w:t>
            </w:r>
          </w:p>
        </w:tc>
      </w:tr>
    </w:tbl>
    <w:p w:rsidR="005722A8" w:rsidRDefault="005722A8" w:rsidP="005722A8">
      <w:pPr>
        <w:jc w:val="center"/>
        <w:rPr>
          <w:b/>
          <w:bCs/>
          <w:i/>
          <w:iCs/>
          <w:sz w:val="16"/>
          <w:szCs w:val="16"/>
        </w:rPr>
      </w:pPr>
    </w:p>
    <w:p w:rsidR="005722A8" w:rsidRPr="00F52D5E" w:rsidRDefault="005722A8" w:rsidP="005722A8">
      <w:pPr>
        <w:jc w:val="center"/>
        <w:rPr>
          <w:b/>
          <w:bCs/>
          <w:i/>
          <w:iCs/>
          <w:sz w:val="16"/>
          <w:szCs w:val="16"/>
        </w:rPr>
      </w:pPr>
    </w:p>
    <w:p w:rsidR="005722A8" w:rsidRDefault="005722A8" w:rsidP="005722A8">
      <w:pPr>
        <w:jc w:val="center"/>
        <w:rPr>
          <w:b/>
          <w:iCs/>
          <w:sz w:val="24"/>
        </w:rPr>
      </w:pPr>
      <w:r w:rsidRPr="004541FA">
        <w:rPr>
          <w:b/>
          <w:iCs/>
          <w:sz w:val="24"/>
        </w:rPr>
        <w:t>Количество детей до года</w:t>
      </w:r>
    </w:p>
    <w:p w:rsidR="005722A8" w:rsidRPr="004541FA" w:rsidRDefault="005722A8" w:rsidP="005722A8">
      <w:pPr>
        <w:jc w:val="center"/>
        <w:rPr>
          <w:b/>
          <w:iCs/>
          <w:sz w:val="24"/>
        </w:rPr>
      </w:pPr>
    </w:p>
    <w:p w:rsidR="005722A8" w:rsidRDefault="005722A8" w:rsidP="005722A8">
      <w:pPr>
        <w:jc w:val="center"/>
        <w:rPr>
          <w:b/>
          <w:bCs/>
          <w:i/>
          <w:iCs/>
          <w:sz w:val="24"/>
        </w:rPr>
      </w:pPr>
      <w:r>
        <w:rPr>
          <w:b/>
          <w:iCs/>
        </w:rPr>
        <w:t xml:space="preserve">                                                                                                                                                                                 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7"/>
        <w:gridCol w:w="1763"/>
        <w:gridCol w:w="1695"/>
        <w:gridCol w:w="1763"/>
        <w:gridCol w:w="1461"/>
      </w:tblGrid>
      <w:tr w:rsidR="005722A8" w:rsidRPr="00172BB0" w:rsidTr="005722A8">
        <w:tblPrEx>
          <w:tblCellMar>
            <w:top w:w="0" w:type="dxa"/>
            <w:bottom w:w="0" w:type="dxa"/>
          </w:tblCellMar>
        </w:tblPrEx>
        <w:tc>
          <w:tcPr>
            <w:tcW w:w="3033" w:type="dxa"/>
          </w:tcPr>
          <w:p w:rsidR="005722A8" w:rsidRPr="00172BB0" w:rsidRDefault="005722A8" w:rsidP="005722A8">
            <w:pPr>
              <w:jc w:val="center"/>
              <w:rPr>
                <w:b/>
                <w:sz w:val="24"/>
              </w:rPr>
            </w:pPr>
            <w:r w:rsidRPr="00172BB0">
              <w:rPr>
                <w:b/>
                <w:sz w:val="24"/>
              </w:rPr>
              <w:t>Количество детей</w:t>
            </w:r>
          </w:p>
        </w:tc>
        <w:tc>
          <w:tcPr>
            <w:tcW w:w="1875" w:type="dxa"/>
          </w:tcPr>
          <w:p w:rsidR="005722A8" w:rsidRPr="00172BB0" w:rsidRDefault="005722A8" w:rsidP="005722A8">
            <w:pPr>
              <w:jc w:val="center"/>
              <w:rPr>
                <w:b/>
                <w:sz w:val="24"/>
              </w:rPr>
            </w:pPr>
            <w:r>
              <w:rPr>
                <w:b/>
                <w:sz w:val="24"/>
              </w:rPr>
              <w:t>201</w:t>
            </w:r>
            <w:r w:rsidR="00363E67">
              <w:rPr>
                <w:b/>
                <w:sz w:val="24"/>
              </w:rPr>
              <w:t>5</w:t>
            </w:r>
          </w:p>
        </w:tc>
        <w:tc>
          <w:tcPr>
            <w:tcW w:w="1800" w:type="dxa"/>
          </w:tcPr>
          <w:p w:rsidR="005722A8" w:rsidRPr="00172BB0" w:rsidRDefault="005722A8" w:rsidP="005722A8">
            <w:pPr>
              <w:jc w:val="center"/>
              <w:rPr>
                <w:b/>
                <w:sz w:val="24"/>
              </w:rPr>
            </w:pPr>
            <w:r>
              <w:rPr>
                <w:b/>
                <w:sz w:val="24"/>
              </w:rPr>
              <w:t>201</w:t>
            </w:r>
            <w:r w:rsidR="00363E67">
              <w:rPr>
                <w:b/>
                <w:sz w:val="24"/>
              </w:rPr>
              <w:t>6</w:t>
            </w:r>
          </w:p>
        </w:tc>
        <w:tc>
          <w:tcPr>
            <w:tcW w:w="1875" w:type="dxa"/>
          </w:tcPr>
          <w:p w:rsidR="005722A8" w:rsidRPr="00172BB0" w:rsidRDefault="005722A8" w:rsidP="005722A8">
            <w:pPr>
              <w:jc w:val="center"/>
              <w:rPr>
                <w:b/>
                <w:sz w:val="24"/>
              </w:rPr>
            </w:pPr>
            <w:r>
              <w:rPr>
                <w:b/>
                <w:sz w:val="24"/>
              </w:rPr>
              <w:t>201</w:t>
            </w:r>
            <w:r w:rsidR="00363E67">
              <w:rPr>
                <w:b/>
                <w:sz w:val="24"/>
              </w:rPr>
              <w:t>7</w:t>
            </w:r>
          </w:p>
        </w:tc>
        <w:tc>
          <w:tcPr>
            <w:tcW w:w="1542" w:type="dxa"/>
          </w:tcPr>
          <w:p w:rsidR="005722A8" w:rsidRPr="00172BB0" w:rsidRDefault="005722A8" w:rsidP="005722A8">
            <w:pPr>
              <w:jc w:val="center"/>
              <w:rPr>
                <w:b/>
                <w:sz w:val="24"/>
              </w:rPr>
            </w:pPr>
            <w:r>
              <w:rPr>
                <w:b/>
                <w:sz w:val="24"/>
              </w:rPr>
              <w:t>201</w:t>
            </w:r>
            <w:r w:rsidR="00363E67">
              <w:rPr>
                <w:b/>
                <w:sz w:val="24"/>
              </w:rPr>
              <w:t>8</w:t>
            </w:r>
          </w:p>
        </w:tc>
      </w:tr>
      <w:tr w:rsidR="005722A8" w:rsidTr="005722A8">
        <w:tblPrEx>
          <w:tblCellMar>
            <w:top w:w="0" w:type="dxa"/>
            <w:bottom w:w="0" w:type="dxa"/>
          </w:tblCellMar>
        </w:tblPrEx>
        <w:tc>
          <w:tcPr>
            <w:tcW w:w="3033" w:type="dxa"/>
          </w:tcPr>
          <w:p w:rsidR="005722A8" w:rsidRDefault="005722A8" w:rsidP="005722A8">
            <w:pPr>
              <w:ind w:left="375"/>
              <w:rPr>
                <w:sz w:val="24"/>
              </w:rPr>
            </w:pPr>
            <w:r>
              <w:rPr>
                <w:sz w:val="24"/>
              </w:rPr>
              <w:t>Всего</w:t>
            </w:r>
          </w:p>
        </w:tc>
        <w:tc>
          <w:tcPr>
            <w:tcW w:w="1875" w:type="dxa"/>
          </w:tcPr>
          <w:p w:rsidR="005722A8" w:rsidRDefault="00363E67" w:rsidP="005722A8">
            <w:pPr>
              <w:jc w:val="center"/>
              <w:rPr>
                <w:sz w:val="24"/>
              </w:rPr>
            </w:pPr>
            <w:r>
              <w:rPr>
                <w:sz w:val="24"/>
              </w:rPr>
              <w:t>532</w:t>
            </w:r>
          </w:p>
        </w:tc>
        <w:tc>
          <w:tcPr>
            <w:tcW w:w="1800" w:type="dxa"/>
          </w:tcPr>
          <w:p w:rsidR="005722A8" w:rsidRDefault="00363E67" w:rsidP="005722A8">
            <w:pPr>
              <w:jc w:val="center"/>
              <w:rPr>
                <w:sz w:val="24"/>
              </w:rPr>
            </w:pPr>
            <w:r>
              <w:rPr>
                <w:sz w:val="24"/>
              </w:rPr>
              <w:t>510</w:t>
            </w:r>
          </w:p>
        </w:tc>
        <w:tc>
          <w:tcPr>
            <w:tcW w:w="1875" w:type="dxa"/>
          </w:tcPr>
          <w:p w:rsidR="005722A8" w:rsidRDefault="00363E67" w:rsidP="005722A8">
            <w:pPr>
              <w:jc w:val="center"/>
              <w:rPr>
                <w:sz w:val="24"/>
              </w:rPr>
            </w:pPr>
            <w:r>
              <w:rPr>
                <w:sz w:val="24"/>
              </w:rPr>
              <w:t>518</w:t>
            </w:r>
          </w:p>
        </w:tc>
        <w:tc>
          <w:tcPr>
            <w:tcW w:w="1542" w:type="dxa"/>
          </w:tcPr>
          <w:p w:rsidR="005722A8" w:rsidRDefault="00363E67" w:rsidP="005722A8">
            <w:pPr>
              <w:jc w:val="center"/>
              <w:rPr>
                <w:sz w:val="24"/>
              </w:rPr>
            </w:pPr>
            <w:r>
              <w:rPr>
                <w:sz w:val="24"/>
              </w:rPr>
              <w:t>524</w:t>
            </w:r>
          </w:p>
        </w:tc>
      </w:tr>
      <w:tr w:rsidR="005722A8" w:rsidTr="005722A8">
        <w:tblPrEx>
          <w:tblCellMar>
            <w:top w:w="0" w:type="dxa"/>
            <w:bottom w:w="0" w:type="dxa"/>
          </w:tblCellMar>
        </w:tblPrEx>
        <w:tc>
          <w:tcPr>
            <w:tcW w:w="3033" w:type="dxa"/>
          </w:tcPr>
          <w:p w:rsidR="005722A8" w:rsidRDefault="005722A8" w:rsidP="005722A8">
            <w:pPr>
              <w:ind w:left="375"/>
              <w:rPr>
                <w:sz w:val="24"/>
              </w:rPr>
            </w:pPr>
            <w:r>
              <w:rPr>
                <w:sz w:val="24"/>
              </w:rPr>
              <w:t>Детей до года</w:t>
            </w:r>
          </w:p>
        </w:tc>
        <w:tc>
          <w:tcPr>
            <w:tcW w:w="1875" w:type="dxa"/>
          </w:tcPr>
          <w:p w:rsidR="005722A8" w:rsidRDefault="00363E67" w:rsidP="005722A8">
            <w:pPr>
              <w:jc w:val="center"/>
              <w:rPr>
                <w:sz w:val="24"/>
              </w:rPr>
            </w:pPr>
            <w:r>
              <w:rPr>
                <w:sz w:val="24"/>
              </w:rPr>
              <w:t>37</w:t>
            </w:r>
          </w:p>
        </w:tc>
        <w:tc>
          <w:tcPr>
            <w:tcW w:w="1800" w:type="dxa"/>
          </w:tcPr>
          <w:p w:rsidR="005722A8" w:rsidRDefault="00363E67" w:rsidP="005722A8">
            <w:pPr>
              <w:jc w:val="center"/>
              <w:rPr>
                <w:sz w:val="24"/>
              </w:rPr>
            </w:pPr>
            <w:r>
              <w:rPr>
                <w:sz w:val="24"/>
              </w:rPr>
              <w:t>38</w:t>
            </w:r>
          </w:p>
        </w:tc>
        <w:tc>
          <w:tcPr>
            <w:tcW w:w="1875" w:type="dxa"/>
          </w:tcPr>
          <w:p w:rsidR="005722A8" w:rsidRDefault="00363E67" w:rsidP="005722A8">
            <w:pPr>
              <w:jc w:val="center"/>
              <w:rPr>
                <w:sz w:val="24"/>
              </w:rPr>
            </w:pPr>
            <w:r>
              <w:rPr>
                <w:sz w:val="24"/>
              </w:rPr>
              <w:t>42</w:t>
            </w:r>
          </w:p>
        </w:tc>
        <w:tc>
          <w:tcPr>
            <w:tcW w:w="1542" w:type="dxa"/>
          </w:tcPr>
          <w:p w:rsidR="005722A8" w:rsidRDefault="00363E67" w:rsidP="005722A8">
            <w:pPr>
              <w:jc w:val="center"/>
              <w:rPr>
                <w:sz w:val="24"/>
              </w:rPr>
            </w:pPr>
            <w:r>
              <w:rPr>
                <w:sz w:val="24"/>
              </w:rPr>
              <w:t>4</w:t>
            </w:r>
            <w:r w:rsidR="005722A8">
              <w:rPr>
                <w:sz w:val="24"/>
              </w:rPr>
              <w:t>8</w:t>
            </w:r>
          </w:p>
        </w:tc>
      </w:tr>
    </w:tbl>
    <w:p w:rsidR="005722A8" w:rsidRDefault="005722A8" w:rsidP="005722A8">
      <w:pPr>
        <w:jc w:val="center"/>
        <w:rPr>
          <w:b/>
          <w:bCs/>
          <w:i/>
          <w:iCs/>
          <w:sz w:val="16"/>
          <w:szCs w:val="16"/>
        </w:rPr>
      </w:pPr>
    </w:p>
    <w:p w:rsidR="005722A8" w:rsidRPr="00F52D5E" w:rsidRDefault="005722A8" w:rsidP="005722A8">
      <w:pPr>
        <w:jc w:val="center"/>
        <w:rPr>
          <w:b/>
          <w:bCs/>
          <w:i/>
          <w:iCs/>
          <w:sz w:val="16"/>
          <w:szCs w:val="16"/>
        </w:rPr>
      </w:pPr>
    </w:p>
    <w:p w:rsidR="005722A8" w:rsidRPr="007E7FC4" w:rsidRDefault="005722A8" w:rsidP="005722A8">
      <w:pPr>
        <w:jc w:val="center"/>
        <w:rPr>
          <w:b/>
          <w:sz w:val="10"/>
          <w:szCs w:val="10"/>
        </w:rPr>
      </w:pPr>
    </w:p>
    <w:p w:rsidR="005722A8" w:rsidRDefault="005722A8" w:rsidP="005722A8">
      <w:pPr>
        <w:jc w:val="center"/>
        <w:rPr>
          <w:b/>
          <w:sz w:val="24"/>
          <w:szCs w:val="26"/>
        </w:rPr>
      </w:pPr>
      <w:r>
        <w:rPr>
          <w:b/>
          <w:sz w:val="24"/>
          <w:szCs w:val="26"/>
        </w:rPr>
        <w:t>Уровень р</w:t>
      </w:r>
      <w:r w:rsidRPr="009C412F">
        <w:rPr>
          <w:b/>
          <w:sz w:val="24"/>
          <w:szCs w:val="26"/>
        </w:rPr>
        <w:t>ождаемости и смер</w:t>
      </w:r>
      <w:r>
        <w:rPr>
          <w:b/>
          <w:sz w:val="24"/>
          <w:szCs w:val="26"/>
        </w:rPr>
        <w:t>тност</w:t>
      </w:r>
      <w:r w:rsidR="005C70E0">
        <w:rPr>
          <w:b/>
          <w:sz w:val="24"/>
          <w:szCs w:val="26"/>
        </w:rPr>
        <w:t>и в поселении в период 2015-2018</w:t>
      </w:r>
      <w:r w:rsidRPr="009C412F">
        <w:rPr>
          <w:b/>
          <w:sz w:val="24"/>
          <w:szCs w:val="26"/>
        </w:rPr>
        <w:t>гг.</w:t>
      </w:r>
    </w:p>
    <w:p w:rsidR="005722A8" w:rsidRDefault="005722A8" w:rsidP="005722A8">
      <w:pPr>
        <w:jc w:val="center"/>
        <w:rPr>
          <w:b/>
          <w:sz w:val="24"/>
          <w:szCs w:val="26"/>
        </w:rPr>
      </w:pPr>
    </w:p>
    <w:p w:rsidR="005722A8" w:rsidRPr="00443693" w:rsidRDefault="005722A8" w:rsidP="005722A8">
      <w:pPr>
        <w:jc w:val="center"/>
        <w:rPr>
          <w:b/>
          <w:sz w:val="16"/>
          <w:szCs w:val="16"/>
        </w:rPr>
      </w:pPr>
    </w:p>
    <w:p w:rsidR="005722A8" w:rsidRPr="009C412F" w:rsidRDefault="005722A8" w:rsidP="005722A8">
      <w:pPr>
        <w:jc w:val="center"/>
        <w:rPr>
          <w:b/>
          <w:sz w:val="24"/>
          <w:szCs w:val="26"/>
        </w:rPr>
      </w:pPr>
      <w:r>
        <w:rPr>
          <w:b/>
          <w:iCs/>
        </w:rPr>
        <w:t xml:space="preserve">                                                                                                                                                                                 Таблица 6</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798"/>
        <w:gridCol w:w="1350"/>
        <w:gridCol w:w="1050"/>
        <w:gridCol w:w="1200"/>
        <w:gridCol w:w="1200"/>
      </w:tblGrid>
      <w:tr w:rsidR="00363E67" w:rsidRPr="00772111" w:rsidTr="005722A8">
        <w:tc>
          <w:tcPr>
            <w:tcW w:w="560" w:type="dxa"/>
          </w:tcPr>
          <w:p w:rsidR="00363E67" w:rsidRPr="00772111" w:rsidRDefault="00363E67" w:rsidP="005722A8">
            <w:pPr>
              <w:rPr>
                <w:b/>
                <w:sz w:val="24"/>
                <w:szCs w:val="26"/>
              </w:rPr>
            </w:pPr>
            <w:r w:rsidRPr="00772111">
              <w:rPr>
                <w:b/>
                <w:sz w:val="24"/>
                <w:szCs w:val="26"/>
              </w:rPr>
              <w:t>№</w:t>
            </w:r>
          </w:p>
          <w:p w:rsidR="00363E67" w:rsidRPr="00772111" w:rsidRDefault="00363E67" w:rsidP="005722A8">
            <w:pPr>
              <w:rPr>
                <w:b/>
                <w:sz w:val="24"/>
                <w:szCs w:val="26"/>
              </w:rPr>
            </w:pPr>
            <w:r w:rsidRPr="00772111">
              <w:rPr>
                <w:b/>
                <w:sz w:val="24"/>
                <w:szCs w:val="26"/>
              </w:rPr>
              <w:t>п/п</w:t>
            </w:r>
          </w:p>
        </w:tc>
        <w:tc>
          <w:tcPr>
            <w:tcW w:w="4798" w:type="dxa"/>
          </w:tcPr>
          <w:p w:rsidR="00363E67" w:rsidRPr="00772111" w:rsidRDefault="00363E67" w:rsidP="005722A8">
            <w:pPr>
              <w:jc w:val="center"/>
              <w:rPr>
                <w:b/>
                <w:sz w:val="24"/>
                <w:szCs w:val="26"/>
              </w:rPr>
            </w:pPr>
            <w:r w:rsidRPr="00772111">
              <w:rPr>
                <w:b/>
                <w:sz w:val="24"/>
                <w:szCs w:val="26"/>
              </w:rPr>
              <w:t>Показатели</w:t>
            </w:r>
          </w:p>
        </w:tc>
        <w:tc>
          <w:tcPr>
            <w:tcW w:w="1350" w:type="dxa"/>
          </w:tcPr>
          <w:p w:rsidR="00363E67" w:rsidRPr="00772111" w:rsidRDefault="00363E67" w:rsidP="005722A8">
            <w:pPr>
              <w:jc w:val="center"/>
              <w:rPr>
                <w:b/>
                <w:sz w:val="24"/>
                <w:szCs w:val="26"/>
              </w:rPr>
            </w:pPr>
            <w:r>
              <w:rPr>
                <w:b/>
                <w:sz w:val="24"/>
                <w:szCs w:val="26"/>
              </w:rPr>
              <w:t>2015</w:t>
            </w:r>
          </w:p>
          <w:p w:rsidR="00363E67" w:rsidRPr="00772111" w:rsidRDefault="00363E67" w:rsidP="005722A8">
            <w:pPr>
              <w:jc w:val="center"/>
              <w:rPr>
                <w:b/>
                <w:sz w:val="24"/>
                <w:szCs w:val="26"/>
              </w:rPr>
            </w:pPr>
            <w:r w:rsidRPr="00772111">
              <w:rPr>
                <w:b/>
                <w:sz w:val="24"/>
                <w:szCs w:val="26"/>
              </w:rPr>
              <w:t>(чел.)</w:t>
            </w:r>
          </w:p>
        </w:tc>
        <w:tc>
          <w:tcPr>
            <w:tcW w:w="1050" w:type="dxa"/>
          </w:tcPr>
          <w:p w:rsidR="00363E67" w:rsidRPr="00772111" w:rsidRDefault="00363E67" w:rsidP="00BE2455">
            <w:pPr>
              <w:ind w:left="1103" w:hanging="1103"/>
              <w:jc w:val="center"/>
              <w:rPr>
                <w:b/>
                <w:sz w:val="24"/>
                <w:szCs w:val="26"/>
              </w:rPr>
            </w:pPr>
            <w:r>
              <w:rPr>
                <w:b/>
                <w:sz w:val="24"/>
                <w:szCs w:val="26"/>
              </w:rPr>
              <w:t>2016</w:t>
            </w:r>
          </w:p>
          <w:p w:rsidR="00363E67" w:rsidRPr="00772111" w:rsidRDefault="00363E67" w:rsidP="00BE2455">
            <w:pPr>
              <w:ind w:left="1103" w:hanging="1103"/>
              <w:jc w:val="center"/>
              <w:rPr>
                <w:b/>
              </w:rPr>
            </w:pPr>
            <w:r w:rsidRPr="00772111">
              <w:rPr>
                <w:b/>
                <w:sz w:val="24"/>
                <w:szCs w:val="26"/>
              </w:rPr>
              <w:t>(чел.)</w:t>
            </w:r>
          </w:p>
        </w:tc>
        <w:tc>
          <w:tcPr>
            <w:tcW w:w="1200" w:type="dxa"/>
          </w:tcPr>
          <w:p w:rsidR="00363E67" w:rsidRPr="00772111" w:rsidRDefault="00363E67" w:rsidP="005722A8">
            <w:pPr>
              <w:jc w:val="center"/>
              <w:rPr>
                <w:b/>
                <w:sz w:val="24"/>
                <w:szCs w:val="26"/>
              </w:rPr>
            </w:pPr>
            <w:r>
              <w:rPr>
                <w:b/>
                <w:sz w:val="24"/>
                <w:szCs w:val="26"/>
              </w:rPr>
              <w:t>2017</w:t>
            </w:r>
          </w:p>
          <w:p w:rsidR="00363E67" w:rsidRPr="00772111" w:rsidRDefault="00363E67" w:rsidP="005722A8">
            <w:pPr>
              <w:jc w:val="center"/>
              <w:rPr>
                <w:b/>
              </w:rPr>
            </w:pPr>
            <w:r w:rsidRPr="00772111">
              <w:rPr>
                <w:b/>
                <w:sz w:val="24"/>
                <w:szCs w:val="26"/>
              </w:rPr>
              <w:t>(чел.)</w:t>
            </w:r>
          </w:p>
        </w:tc>
        <w:tc>
          <w:tcPr>
            <w:tcW w:w="1200" w:type="dxa"/>
          </w:tcPr>
          <w:p w:rsidR="00363E67" w:rsidRPr="00772111" w:rsidRDefault="00363E67" w:rsidP="005722A8">
            <w:pPr>
              <w:ind w:left="1103" w:hanging="1103"/>
              <w:jc w:val="center"/>
              <w:rPr>
                <w:b/>
                <w:sz w:val="24"/>
                <w:szCs w:val="26"/>
              </w:rPr>
            </w:pPr>
            <w:r>
              <w:rPr>
                <w:b/>
                <w:sz w:val="24"/>
                <w:szCs w:val="26"/>
              </w:rPr>
              <w:t>2018</w:t>
            </w:r>
          </w:p>
          <w:p w:rsidR="00363E67" w:rsidRPr="00772111" w:rsidRDefault="00363E67" w:rsidP="005722A8">
            <w:pPr>
              <w:ind w:left="1103" w:hanging="1103"/>
              <w:jc w:val="center"/>
              <w:rPr>
                <w:b/>
              </w:rPr>
            </w:pPr>
            <w:r w:rsidRPr="00772111">
              <w:rPr>
                <w:b/>
                <w:sz w:val="24"/>
                <w:szCs w:val="26"/>
              </w:rPr>
              <w:t>(чел.)</w:t>
            </w:r>
          </w:p>
        </w:tc>
      </w:tr>
      <w:tr w:rsidR="00363E67" w:rsidRPr="00772111" w:rsidTr="005722A8">
        <w:tc>
          <w:tcPr>
            <w:tcW w:w="560" w:type="dxa"/>
          </w:tcPr>
          <w:p w:rsidR="00363E67" w:rsidRPr="00772111" w:rsidRDefault="00363E67" w:rsidP="005722A8">
            <w:pPr>
              <w:rPr>
                <w:sz w:val="24"/>
                <w:szCs w:val="26"/>
              </w:rPr>
            </w:pPr>
            <w:r w:rsidRPr="00772111">
              <w:rPr>
                <w:sz w:val="24"/>
                <w:szCs w:val="26"/>
              </w:rPr>
              <w:t>1</w:t>
            </w:r>
          </w:p>
        </w:tc>
        <w:tc>
          <w:tcPr>
            <w:tcW w:w="4798" w:type="dxa"/>
          </w:tcPr>
          <w:p w:rsidR="00363E67" w:rsidRPr="00772111" w:rsidRDefault="00363E67" w:rsidP="005722A8">
            <w:pPr>
              <w:ind w:left="265"/>
              <w:rPr>
                <w:sz w:val="24"/>
                <w:szCs w:val="26"/>
              </w:rPr>
            </w:pPr>
            <w:r w:rsidRPr="00772111">
              <w:rPr>
                <w:sz w:val="24"/>
                <w:szCs w:val="26"/>
              </w:rPr>
              <w:t>Родившиеся в с. Бондарево</w:t>
            </w:r>
          </w:p>
        </w:tc>
        <w:tc>
          <w:tcPr>
            <w:tcW w:w="1350" w:type="dxa"/>
            <w:vAlign w:val="center"/>
          </w:tcPr>
          <w:p w:rsidR="00363E67" w:rsidRPr="00772111" w:rsidRDefault="00363E67" w:rsidP="005722A8">
            <w:pPr>
              <w:jc w:val="center"/>
              <w:rPr>
                <w:sz w:val="24"/>
              </w:rPr>
            </w:pPr>
            <w:r>
              <w:rPr>
                <w:sz w:val="24"/>
              </w:rPr>
              <w:t>59</w:t>
            </w:r>
          </w:p>
        </w:tc>
        <w:tc>
          <w:tcPr>
            <w:tcW w:w="1050" w:type="dxa"/>
            <w:vAlign w:val="center"/>
          </w:tcPr>
          <w:p w:rsidR="00363E67" w:rsidRPr="00772111" w:rsidRDefault="00363E67" w:rsidP="00BE2455">
            <w:pPr>
              <w:jc w:val="center"/>
              <w:rPr>
                <w:sz w:val="24"/>
              </w:rPr>
            </w:pPr>
            <w:r>
              <w:rPr>
                <w:sz w:val="24"/>
              </w:rPr>
              <w:t>53</w:t>
            </w:r>
          </w:p>
        </w:tc>
        <w:tc>
          <w:tcPr>
            <w:tcW w:w="1200" w:type="dxa"/>
            <w:vAlign w:val="center"/>
          </w:tcPr>
          <w:p w:rsidR="00363E67" w:rsidRPr="00772111" w:rsidRDefault="005C70E0" w:rsidP="005722A8">
            <w:pPr>
              <w:jc w:val="center"/>
              <w:rPr>
                <w:sz w:val="24"/>
              </w:rPr>
            </w:pPr>
            <w:r>
              <w:rPr>
                <w:sz w:val="24"/>
              </w:rPr>
              <w:t>42</w:t>
            </w:r>
          </w:p>
        </w:tc>
        <w:tc>
          <w:tcPr>
            <w:tcW w:w="1200" w:type="dxa"/>
            <w:vAlign w:val="center"/>
          </w:tcPr>
          <w:p w:rsidR="00363E67" w:rsidRPr="00772111" w:rsidRDefault="005C70E0" w:rsidP="005722A8">
            <w:pPr>
              <w:jc w:val="center"/>
              <w:rPr>
                <w:sz w:val="24"/>
              </w:rPr>
            </w:pPr>
            <w:r>
              <w:rPr>
                <w:sz w:val="24"/>
              </w:rPr>
              <w:t>48</w:t>
            </w:r>
          </w:p>
        </w:tc>
      </w:tr>
      <w:tr w:rsidR="00363E67" w:rsidRPr="00772111" w:rsidTr="005722A8">
        <w:tc>
          <w:tcPr>
            <w:tcW w:w="560" w:type="dxa"/>
          </w:tcPr>
          <w:p w:rsidR="00363E67" w:rsidRPr="00772111" w:rsidRDefault="00363E67" w:rsidP="005722A8">
            <w:pPr>
              <w:rPr>
                <w:sz w:val="24"/>
                <w:szCs w:val="26"/>
              </w:rPr>
            </w:pPr>
            <w:r w:rsidRPr="00772111">
              <w:rPr>
                <w:sz w:val="24"/>
                <w:szCs w:val="26"/>
              </w:rPr>
              <w:t>2</w:t>
            </w:r>
          </w:p>
        </w:tc>
        <w:tc>
          <w:tcPr>
            <w:tcW w:w="4798" w:type="dxa"/>
          </w:tcPr>
          <w:p w:rsidR="00363E67" w:rsidRPr="00772111" w:rsidRDefault="00363E67" w:rsidP="005722A8">
            <w:pPr>
              <w:ind w:left="265"/>
              <w:rPr>
                <w:sz w:val="24"/>
                <w:szCs w:val="26"/>
              </w:rPr>
            </w:pPr>
            <w:r w:rsidRPr="00772111">
              <w:rPr>
                <w:sz w:val="24"/>
                <w:szCs w:val="26"/>
              </w:rPr>
              <w:t>Умершие в с. Бондарево</w:t>
            </w:r>
          </w:p>
        </w:tc>
        <w:tc>
          <w:tcPr>
            <w:tcW w:w="1350" w:type="dxa"/>
            <w:vAlign w:val="center"/>
          </w:tcPr>
          <w:p w:rsidR="00363E67" w:rsidRPr="00772111" w:rsidRDefault="00363E67" w:rsidP="005722A8">
            <w:pPr>
              <w:rPr>
                <w:sz w:val="24"/>
              </w:rPr>
            </w:pPr>
            <w:r>
              <w:rPr>
                <w:sz w:val="24"/>
              </w:rPr>
              <w:t xml:space="preserve">       33</w:t>
            </w:r>
          </w:p>
        </w:tc>
        <w:tc>
          <w:tcPr>
            <w:tcW w:w="1050" w:type="dxa"/>
            <w:vAlign w:val="center"/>
          </w:tcPr>
          <w:p w:rsidR="00363E67" w:rsidRPr="00772111" w:rsidRDefault="00363E67" w:rsidP="00BE2455">
            <w:pPr>
              <w:jc w:val="center"/>
              <w:rPr>
                <w:sz w:val="24"/>
              </w:rPr>
            </w:pPr>
            <w:r>
              <w:rPr>
                <w:sz w:val="24"/>
              </w:rPr>
              <w:t>21</w:t>
            </w:r>
          </w:p>
        </w:tc>
        <w:tc>
          <w:tcPr>
            <w:tcW w:w="1200" w:type="dxa"/>
            <w:vAlign w:val="center"/>
          </w:tcPr>
          <w:p w:rsidR="00363E67" w:rsidRPr="00772111" w:rsidRDefault="005C70E0" w:rsidP="005722A8">
            <w:pPr>
              <w:rPr>
                <w:sz w:val="24"/>
              </w:rPr>
            </w:pPr>
            <w:r>
              <w:rPr>
                <w:sz w:val="24"/>
              </w:rPr>
              <w:t>37</w:t>
            </w:r>
          </w:p>
        </w:tc>
        <w:tc>
          <w:tcPr>
            <w:tcW w:w="1200" w:type="dxa"/>
            <w:vAlign w:val="center"/>
          </w:tcPr>
          <w:p w:rsidR="00363E67" w:rsidRPr="00772111" w:rsidRDefault="005C70E0" w:rsidP="005722A8">
            <w:pPr>
              <w:jc w:val="center"/>
              <w:rPr>
                <w:sz w:val="24"/>
              </w:rPr>
            </w:pPr>
            <w:r>
              <w:rPr>
                <w:sz w:val="24"/>
              </w:rPr>
              <w:t>42</w:t>
            </w:r>
          </w:p>
        </w:tc>
      </w:tr>
      <w:tr w:rsidR="00363E67" w:rsidRPr="00772111" w:rsidTr="005722A8">
        <w:tc>
          <w:tcPr>
            <w:tcW w:w="560" w:type="dxa"/>
          </w:tcPr>
          <w:p w:rsidR="00363E67" w:rsidRPr="00772111" w:rsidRDefault="00363E67" w:rsidP="005722A8">
            <w:pPr>
              <w:rPr>
                <w:sz w:val="24"/>
                <w:szCs w:val="26"/>
              </w:rPr>
            </w:pPr>
            <w:r w:rsidRPr="00772111">
              <w:rPr>
                <w:sz w:val="24"/>
                <w:szCs w:val="26"/>
              </w:rPr>
              <w:t>3</w:t>
            </w:r>
          </w:p>
        </w:tc>
        <w:tc>
          <w:tcPr>
            <w:tcW w:w="4798" w:type="dxa"/>
          </w:tcPr>
          <w:p w:rsidR="00363E67" w:rsidRPr="00772111" w:rsidRDefault="00363E67" w:rsidP="005722A8">
            <w:pPr>
              <w:ind w:left="265" w:right="-33"/>
              <w:rPr>
                <w:b/>
                <w:sz w:val="24"/>
                <w:szCs w:val="26"/>
              </w:rPr>
            </w:pPr>
            <w:r w:rsidRPr="00772111">
              <w:rPr>
                <w:b/>
                <w:sz w:val="24"/>
                <w:szCs w:val="26"/>
              </w:rPr>
              <w:t>Естественный прирост (+) / убыль (-)</w:t>
            </w:r>
          </w:p>
        </w:tc>
        <w:tc>
          <w:tcPr>
            <w:tcW w:w="1350" w:type="dxa"/>
          </w:tcPr>
          <w:p w:rsidR="00363E67" w:rsidRPr="00772111" w:rsidRDefault="00363E67" w:rsidP="005722A8">
            <w:pPr>
              <w:jc w:val="center"/>
              <w:rPr>
                <w:b/>
                <w:sz w:val="24"/>
                <w:szCs w:val="26"/>
              </w:rPr>
            </w:pPr>
            <w:r>
              <w:rPr>
                <w:b/>
                <w:sz w:val="24"/>
                <w:szCs w:val="26"/>
              </w:rPr>
              <w:t>+26</w:t>
            </w:r>
          </w:p>
        </w:tc>
        <w:tc>
          <w:tcPr>
            <w:tcW w:w="1050" w:type="dxa"/>
          </w:tcPr>
          <w:p w:rsidR="00363E67" w:rsidRPr="00772111" w:rsidRDefault="00363E67" w:rsidP="00BE2455">
            <w:pPr>
              <w:jc w:val="center"/>
              <w:rPr>
                <w:b/>
                <w:sz w:val="24"/>
                <w:szCs w:val="26"/>
              </w:rPr>
            </w:pPr>
            <w:r>
              <w:rPr>
                <w:b/>
                <w:sz w:val="24"/>
                <w:szCs w:val="26"/>
              </w:rPr>
              <w:t>+32</w:t>
            </w:r>
          </w:p>
        </w:tc>
        <w:tc>
          <w:tcPr>
            <w:tcW w:w="1200" w:type="dxa"/>
          </w:tcPr>
          <w:p w:rsidR="00363E67" w:rsidRPr="00772111" w:rsidRDefault="005C70E0" w:rsidP="005722A8">
            <w:pPr>
              <w:jc w:val="center"/>
              <w:rPr>
                <w:b/>
                <w:sz w:val="24"/>
                <w:szCs w:val="26"/>
              </w:rPr>
            </w:pPr>
            <w:r>
              <w:rPr>
                <w:b/>
                <w:sz w:val="24"/>
                <w:szCs w:val="26"/>
              </w:rPr>
              <w:t>+5</w:t>
            </w:r>
          </w:p>
        </w:tc>
        <w:tc>
          <w:tcPr>
            <w:tcW w:w="1200" w:type="dxa"/>
          </w:tcPr>
          <w:p w:rsidR="00363E67" w:rsidRPr="00772111" w:rsidRDefault="005C70E0" w:rsidP="005722A8">
            <w:pPr>
              <w:jc w:val="center"/>
              <w:rPr>
                <w:b/>
                <w:sz w:val="24"/>
                <w:szCs w:val="26"/>
              </w:rPr>
            </w:pPr>
            <w:r>
              <w:rPr>
                <w:b/>
                <w:sz w:val="24"/>
                <w:szCs w:val="26"/>
              </w:rPr>
              <w:t>+6</w:t>
            </w:r>
          </w:p>
        </w:tc>
      </w:tr>
    </w:tbl>
    <w:p w:rsidR="005722A8" w:rsidRDefault="005722A8" w:rsidP="005722A8">
      <w:pPr>
        <w:jc w:val="center"/>
        <w:rPr>
          <w:b/>
          <w:sz w:val="16"/>
          <w:szCs w:val="16"/>
        </w:rPr>
      </w:pPr>
    </w:p>
    <w:p w:rsidR="005722A8" w:rsidRPr="00043E38" w:rsidRDefault="005722A8" w:rsidP="005722A8">
      <w:pPr>
        <w:jc w:val="center"/>
        <w:rPr>
          <w:b/>
          <w:sz w:val="16"/>
          <w:szCs w:val="16"/>
        </w:rPr>
      </w:pPr>
    </w:p>
    <w:p w:rsidR="005722A8" w:rsidRDefault="005722A8" w:rsidP="005722A8">
      <w:pPr>
        <w:jc w:val="center"/>
        <w:rPr>
          <w:b/>
          <w:sz w:val="24"/>
          <w:szCs w:val="26"/>
        </w:rPr>
      </w:pPr>
      <w:r w:rsidRPr="007E7FC4">
        <w:rPr>
          <w:b/>
          <w:sz w:val="24"/>
          <w:szCs w:val="26"/>
        </w:rPr>
        <w:t>Уровень миграци</w:t>
      </w:r>
      <w:r w:rsidR="005C70E0">
        <w:rPr>
          <w:b/>
          <w:sz w:val="24"/>
          <w:szCs w:val="26"/>
        </w:rPr>
        <w:t>и в поселении в период 2015-2018</w:t>
      </w:r>
      <w:r w:rsidRPr="007E7FC4">
        <w:rPr>
          <w:b/>
          <w:sz w:val="24"/>
          <w:szCs w:val="26"/>
        </w:rPr>
        <w:t xml:space="preserve"> гг.</w:t>
      </w:r>
    </w:p>
    <w:p w:rsidR="005722A8" w:rsidRPr="00043E38" w:rsidRDefault="005722A8" w:rsidP="005722A8">
      <w:pPr>
        <w:jc w:val="center"/>
        <w:rPr>
          <w:b/>
          <w:sz w:val="16"/>
          <w:szCs w:val="16"/>
        </w:rPr>
      </w:pPr>
    </w:p>
    <w:p w:rsidR="005722A8" w:rsidRDefault="005722A8" w:rsidP="005722A8">
      <w:pPr>
        <w:jc w:val="center"/>
        <w:rPr>
          <w:sz w:val="24"/>
          <w:szCs w:val="26"/>
        </w:rPr>
      </w:pPr>
      <w:r>
        <w:rPr>
          <w:b/>
          <w:iCs/>
        </w:rPr>
        <w:t xml:space="preserve">                                                                                                                                                                                    Таблица 7</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4800"/>
        <w:gridCol w:w="1200"/>
        <w:gridCol w:w="1275"/>
        <w:gridCol w:w="1125"/>
        <w:gridCol w:w="1125"/>
      </w:tblGrid>
      <w:tr w:rsidR="005722A8" w:rsidRPr="00772111" w:rsidTr="005722A8">
        <w:tc>
          <w:tcPr>
            <w:tcW w:w="633" w:type="dxa"/>
          </w:tcPr>
          <w:p w:rsidR="005722A8" w:rsidRPr="00772111" w:rsidRDefault="005722A8" w:rsidP="005722A8">
            <w:pPr>
              <w:rPr>
                <w:b/>
                <w:sz w:val="24"/>
                <w:szCs w:val="26"/>
              </w:rPr>
            </w:pPr>
            <w:r w:rsidRPr="00772111">
              <w:rPr>
                <w:b/>
                <w:sz w:val="24"/>
                <w:szCs w:val="26"/>
              </w:rPr>
              <w:t>№</w:t>
            </w:r>
          </w:p>
          <w:p w:rsidR="005722A8" w:rsidRPr="00772111" w:rsidRDefault="005722A8" w:rsidP="005722A8">
            <w:pPr>
              <w:rPr>
                <w:b/>
                <w:sz w:val="24"/>
                <w:szCs w:val="26"/>
              </w:rPr>
            </w:pPr>
            <w:r w:rsidRPr="00772111">
              <w:rPr>
                <w:b/>
                <w:sz w:val="24"/>
                <w:szCs w:val="26"/>
              </w:rPr>
              <w:t>п/п</w:t>
            </w:r>
          </w:p>
        </w:tc>
        <w:tc>
          <w:tcPr>
            <w:tcW w:w="4800" w:type="dxa"/>
          </w:tcPr>
          <w:p w:rsidR="005722A8" w:rsidRPr="00772111" w:rsidRDefault="005722A8" w:rsidP="005722A8">
            <w:pPr>
              <w:jc w:val="center"/>
              <w:rPr>
                <w:b/>
                <w:sz w:val="24"/>
                <w:szCs w:val="26"/>
              </w:rPr>
            </w:pPr>
            <w:r w:rsidRPr="00772111">
              <w:rPr>
                <w:b/>
                <w:sz w:val="24"/>
                <w:szCs w:val="26"/>
              </w:rPr>
              <w:t>Показатели</w:t>
            </w:r>
          </w:p>
        </w:tc>
        <w:tc>
          <w:tcPr>
            <w:tcW w:w="1200" w:type="dxa"/>
          </w:tcPr>
          <w:p w:rsidR="005722A8" w:rsidRPr="00772111" w:rsidRDefault="005C70E0" w:rsidP="005722A8">
            <w:pPr>
              <w:jc w:val="center"/>
              <w:rPr>
                <w:b/>
                <w:sz w:val="24"/>
                <w:szCs w:val="26"/>
              </w:rPr>
            </w:pPr>
            <w:r>
              <w:rPr>
                <w:b/>
                <w:sz w:val="24"/>
                <w:szCs w:val="26"/>
              </w:rPr>
              <w:t>2015</w:t>
            </w:r>
          </w:p>
          <w:p w:rsidR="005722A8" w:rsidRPr="00772111" w:rsidRDefault="005722A8" w:rsidP="005722A8">
            <w:pPr>
              <w:jc w:val="center"/>
              <w:rPr>
                <w:b/>
                <w:sz w:val="24"/>
                <w:szCs w:val="26"/>
              </w:rPr>
            </w:pPr>
            <w:r w:rsidRPr="00772111">
              <w:rPr>
                <w:b/>
                <w:sz w:val="24"/>
                <w:szCs w:val="26"/>
              </w:rPr>
              <w:t>(чел.)</w:t>
            </w:r>
          </w:p>
        </w:tc>
        <w:tc>
          <w:tcPr>
            <w:tcW w:w="1275" w:type="dxa"/>
          </w:tcPr>
          <w:p w:rsidR="005722A8" w:rsidRPr="00772111" w:rsidRDefault="005D2D95" w:rsidP="005722A8">
            <w:pPr>
              <w:jc w:val="center"/>
              <w:rPr>
                <w:b/>
                <w:sz w:val="24"/>
                <w:szCs w:val="26"/>
              </w:rPr>
            </w:pPr>
            <w:r>
              <w:rPr>
                <w:b/>
                <w:sz w:val="24"/>
                <w:szCs w:val="26"/>
              </w:rPr>
              <w:t>2016</w:t>
            </w:r>
          </w:p>
          <w:p w:rsidR="005722A8" w:rsidRPr="00772111" w:rsidRDefault="005722A8" w:rsidP="005722A8">
            <w:pPr>
              <w:jc w:val="center"/>
              <w:rPr>
                <w:b/>
              </w:rPr>
            </w:pPr>
            <w:r w:rsidRPr="00772111">
              <w:rPr>
                <w:b/>
                <w:sz w:val="24"/>
                <w:szCs w:val="26"/>
              </w:rPr>
              <w:t>(чел.)</w:t>
            </w:r>
          </w:p>
        </w:tc>
        <w:tc>
          <w:tcPr>
            <w:tcW w:w="1125" w:type="dxa"/>
          </w:tcPr>
          <w:p w:rsidR="005722A8" w:rsidRPr="00772111" w:rsidRDefault="005D2D95" w:rsidP="005722A8">
            <w:pPr>
              <w:jc w:val="center"/>
              <w:rPr>
                <w:b/>
                <w:sz w:val="24"/>
                <w:szCs w:val="26"/>
              </w:rPr>
            </w:pPr>
            <w:r>
              <w:rPr>
                <w:b/>
                <w:sz w:val="24"/>
                <w:szCs w:val="26"/>
              </w:rPr>
              <w:t>2017</w:t>
            </w:r>
          </w:p>
          <w:p w:rsidR="005722A8" w:rsidRPr="00772111" w:rsidRDefault="005722A8" w:rsidP="005722A8">
            <w:pPr>
              <w:jc w:val="center"/>
              <w:rPr>
                <w:b/>
              </w:rPr>
            </w:pPr>
            <w:r w:rsidRPr="00772111">
              <w:rPr>
                <w:b/>
                <w:sz w:val="24"/>
                <w:szCs w:val="26"/>
              </w:rPr>
              <w:t>(чел.)</w:t>
            </w:r>
          </w:p>
        </w:tc>
        <w:tc>
          <w:tcPr>
            <w:tcW w:w="1125" w:type="dxa"/>
          </w:tcPr>
          <w:p w:rsidR="005722A8" w:rsidRPr="00772111" w:rsidRDefault="005D2D95" w:rsidP="005722A8">
            <w:pPr>
              <w:ind w:left="1103" w:hanging="1103"/>
              <w:jc w:val="center"/>
              <w:rPr>
                <w:b/>
                <w:sz w:val="24"/>
                <w:szCs w:val="26"/>
              </w:rPr>
            </w:pPr>
            <w:r>
              <w:rPr>
                <w:b/>
                <w:sz w:val="24"/>
                <w:szCs w:val="26"/>
              </w:rPr>
              <w:t>2018</w:t>
            </w:r>
          </w:p>
          <w:p w:rsidR="005722A8" w:rsidRPr="00772111" w:rsidRDefault="005722A8" w:rsidP="005722A8">
            <w:pPr>
              <w:ind w:left="1103" w:hanging="1103"/>
              <w:jc w:val="center"/>
              <w:rPr>
                <w:b/>
              </w:rPr>
            </w:pPr>
            <w:r w:rsidRPr="00772111">
              <w:rPr>
                <w:b/>
                <w:sz w:val="24"/>
                <w:szCs w:val="26"/>
              </w:rPr>
              <w:t>(чел.)</w:t>
            </w:r>
          </w:p>
        </w:tc>
      </w:tr>
      <w:tr w:rsidR="005722A8" w:rsidRPr="00772111" w:rsidTr="005722A8">
        <w:tc>
          <w:tcPr>
            <w:tcW w:w="633" w:type="dxa"/>
          </w:tcPr>
          <w:p w:rsidR="005722A8" w:rsidRPr="00772111" w:rsidRDefault="005722A8" w:rsidP="005722A8">
            <w:pPr>
              <w:rPr>
                <w:sz w:val="24"/>
                <w:szCs w:val="26"/>
              </w:rPr>
            </w:pPr>
            <w:r w:rsidRPr="00772111">
              <w:rPr>
                <w:sz w:val="24"/>
                <w:szCs w:val="26"/>
              </w:rPr>
              <w:t>1</w:t>
            </w:r>
          </w:p>
        </w:tc>
        <w:tc>
          <w:tcPr>
            <w:tcW w:w="4800" w:type="dxa"/>
          </w:tcPr>
          <w:p w:rsidR="005722A8" w:rsidRPr="00772111" w:rsidRDefault="005722A8" w:rsidP="005722A8">
            <w:pPr>
              <w:ind w:left="42"/>
              <w:rPr>
                <w:sz w:val="24"/>
                <w:szCs w:val="26"/>
              </w:rPr>
            </w:pPr>
            <w:r w:rsidRPr="00772111">
              <w:rPr>
                <w:sz w:val="24"/>
                <w:szCs w:val="26"/>
              </w:rPr>
              <w:t xml:space="preserve">  Число прибывших </w:t>
            </w:r>
          </w:p>
        </w:tc>
        <w:tc>
          <w:tcPr>
            <w:tcW w:w="1200" w:type="dxa"/>
            <w:vAlign w:val="center"/>
          </w:tcPr>
          <w:p w:rsidR="005722A8" w:rsidRPr="00772111" w:rsidRDefault="005C70E0" w:rsidP="005722A8">
            <w:pPr>
              <w:jc w:val="center"/>
              <w:rPr>
                <w:sz w:val="24"/>
              </w:rPr>
            </w:pPr>
            <w:r>
              <w:rPr>
                <w:sz w:val="24"/>
              </w:rPr>
              <w:t>79</w:t>
            </w:r>
          </w:p>
        </w:tc>
        <w:tc>
          <w:tcPr>
            <w:tcW w:w="1275" w:type="dxa"/>
            <w:vAlign w:val="center"/>
          </w:tcPr>
          <w:p w:rsidR="005722A8" w:rsidRPr="00772111" w:rsidRDefault="005722A8" w:rsidP="005722A8">
            <w:pPr>
              <w:jc w:val="center"/>
              <w:rPr>
                <w:sz w:val="24"/>
              </w:rPr>
            </w:pPr>
            <w:r>
              <w:rPr>
                <w:sz w:val="24"/>
              </w:rPr>
              <w:t>5</w:t>
            </w:r>
            <w:r w:rsidR="005D2D95">
              <w:rPr>
                <w:sz w:val="24"/>
              </w:rPr>
              <w:t>1</w:t>
            </w:r>
          </w:p>
        </w:tc>
        <w:tc>
          <w:tcPr>
            <w:tcW w:w="1125" w:type="dxa"/>
            <w:vAlign w:val="center"/>
          </w:tcPr>
          <w:p w:rsidR="005722A8" w:rsidRPr="00772111" w:rsidRDefault="005D2D95" w:rsidP="005722A8">
            <w:pPr>
              <w:rPr>
                <w:sz w:val="24"/>
              </w:rPr>
            </w:pPr>
            <w:r>
              <w:rPr>
                <w:sz w:val="24"/>
              </w:rPr>
              <w:t>58</w:t>
            </w:r>
          </w:p>
        </w:tc>
        <w:tc>
          <w:tcPr>
            <w:tcW w:w="1125" w:type="dxa"/>
            <w:vAlign w:val="center"/>
          </w:tcPr>
          <w:p w:rsidR="005722A8" w:rsidRPr="00772111" w:rsidRDefault="005D2D95" w:rsidP="005722A8">
            <w:pPr>
              <w:jc w:val="center"/>
              <w:rPr>
                <w:sz w:val="24"/>
              </w:rPr>
            </w:pPr>
            <w:r>
              <w:rPr>
                <w:sz w:val="24"/>
              </w:rPr>
              <w:t>68</w:t>
            </w:r>
          </w:p>
        </w:tc>
      </w:tr>
      <w:tr w:rsidR="005722A8" w:rsidRPr="00772111" w:rsidTr="005722A8">
        <w:tc>
          <w:tcPr>
            <w:tcW w:w="633" w:type="dxa"/>
          </w:tcPr>
          <w:p w:rsidR="005722A8" w:rsidRPr="00772111" w:rsidRDefault="005722A8" w:rsidP="005722A8">
            <w:pPr>
              <w:rPr>
                <w:sz w:val="24"/>
                <w:szCs w:val="26"/>
              </w:rPr>
            </w:pPr>
          </w:p>
        </w:tc>
        <w:tc>
          <w:tcPr>
            <w:tcW w:w="4800" w:type="dxa"/>
          </w:tcPr>
          <w:p w:rsidR="005722A8" w:rsidRDefault="005722A8" w:rsidP="005722A8">
            <w:pPr>
              <w:ind w:left="42" w:firstLine="108"/>
            </w:pPr>
            <w:r w:rsidRPr="00772111">
              <w:rPr>
                <w:sz w:val="24"/>
              </w:rPr>
              <w:t>Число выбывших</w:t>
            </w:r>
            <w:r w:rsidRPr="00772111">
              <w:rPr>
                <w:sz w:val="24"/>
                <w:szCs w:val="26"/>
              </w:rPr>
              <w:t xml:space="preserve"> </w:t>
            </w:r>
          </w:p>
        </w:tc>
        <w:tc>
          <w:tcPr>
            <w:tcW w:w="1200" w:type="dxa"/>
            <w:vAlign w:val="center"/>
          </w:tcPr>
          <w:p w:rsidR="005722A8" w:rsidRPr="00772111" w:rsidRDefault="005C70E0" w:rsidP="005722A8">
            <w:pPr>
              <w:jc w:val="center"/>
              <w:rPr>
                <w:sz w:val="24"/>
              </w:rPr>
            </w:pPr>
            <w:r>
              <w:rPr>
                <w:sz w:val="24"/>
              </w:rPr>
              <w:t>158</w:t>
            </w:r>
          </w:p>
        </w:tc>
        <w:tc>
          <w:tcPr>
            <w:tcW w:w="1275" w:type="dxa"/>
            <w:vAlign w:val="center"/>
          </w:tcPr>
          <w:p w:rsidR="005722A8" w:rsidRPr="00772111" w:rsidRDefault="005722A8" w:rsidP="005722A8">
            <w:pPr>
              <w:jc w:val="center"/>
              <w:rPr>
                <w:sz w:val="24"/>
              </w:rPr>
            </w:pPr>
            <w:r>
              <w:rPr>
                <w:sz w:val="24"/>
              </w:rPr>
              <w:t>7</w:t>
            </w:r>
            <w:r w:rsidR="005D2D95">
              <w:rPr>
                <w:sz w:val="24"/>
              </w:rPr>
              <w:t>6</w:t>
            </w:r>
          </w:p>
        </w:tc>
        <w:tc>
          <w:tcPr>
            <w:tcW w:w="1125" w:type="dxa"/>
            <w:vAlign w:val="center"/>
          </w:tcPr>
          <w:p w:rsidR="005722A8" w:rsidRPr="00772111" w:rsidRDefault="005D2D95" w:rsidP="005722A8">
            <w:pPr>
              <w:rPr>
                <w:sz w:val="24"/>
              </w:rPr>
            </w:pPr>
            <w:r>
              <w:rPr>
                <w:sz w:val="24"/>
              </w:rPr>
              <w:t>74</w:t>
            </w:r>
          </w:p>
        </w:tc>
        <w:tc>
          <w:tcPr>
            <w:tcW w:w="1125" w:type="dxa"/>
            <w:vAlign w:val="center"/>
          </w:tcPr>
          <w:p w:rsidR="005722A8" w:rsidRPr="00772111" w:rsidRDefault="005D2D95" w:rsidP="005722A8">
            <w:pPr>
              <w:jc w:val="center"/>
              <w:rPr>
                <w:sz w:val="24"/>
              </w:rPr>
            </w:pPr>
            <w:r>
              <w:rPr>
                <w:sz w:val="24"/>
              </w:rPr>
              <w:t>81</w:t>
            </w:r>
          </w:p>
        </w:tc>
      </w:tr>
      <w:tr w:rsidR="005722A8" w:rsidRPr="00772111" w:rsidTr="005722A8">
        <w:tc>
          <w:tcPr>
            <w:tcW w:w="633" w:type="dxa"/>
          </w:tcPr>
          <w:p w:rsidR="005722A8" w:rsidRPr="00772111" w:rsidRDefault="005722A8" w:rsidP="005722A8">
            <w:pPr>
              <w:rPr>
                <w:sz w:val="24"/>
                <w:szCs w:val="26"/>
              </w:rPr>
            </w:pPr>
          </w:p>
        </w:tc>
        <w:tc>
          <w:tcPr>
            <w:tcW w:w="4800" w:type="dxa"/>
          </w:tcPr>
          <w:p w:rsidR="005722A8" w:rsidRDefault="005722A8" w:rsidP="005722A8">
            <w:pPr>
              <w:ind w:left="42" w:firstLine="108"/>
            </w:pPr>
          </w:p>
        </w:tc>
        <w:tc>
          <w:tcPr>
            <w:tcW w:w="1200" w:type="dxa"/>
            <w:vAlign w:val="center"/>
          </w:tcPr>
          <w:p w:rsidR="005722A8" w:rsidRPr="00772111" w:rsidRDefault="005722A8" w:rsidP="005722A8">
            <w:pPr>
              <w:jc w:val="center"/>
              <w:rPr>
                <w:sz w:val="24"/>
              </w:rPr>
            </w:pPr>
          </w:p>
        </w:tc>
        <w:tc>
          <w:tcPr>
            <w:tcW w:w="1275" w:type="dxa"/>
            <w:vAlign w:val="center"/>
          </w:tcPr>
          <w:p w:rsidR="005722A8" w:rsidRPr="00772111" w:rsidRDefault="005722A8" w:rsidP="005722A8">
            <w:pPr>
              <w:jc w:val="center"/>
              <w:rPr>
                <w:sz w:val="24"/>
              </w:rPr>
            </w:pPr>
          </w:p>
        </w:tc>
        <w:tc>
          <w:tcPr>
            <w:tcW w:w="1125" w:type="dxa"/>
            <w:vAlign w:val="center"/>
          </w:tcPr>
          <w:p w:rsidR="005722A8" w:rsidRPr="00772111" w:rsidRDefault="005722A8" w:rsidP="005722A8">
            <w:pPr>
              <w:jc w:val="center"/>
              <w:rPr>
                <w:sz w:val="24"/>
              </w:rPr>
            </w:pPr>
          </w:p>
        </w:tc>
        <w:tc>
          <w:tcPr>
            <w:tcW w:w="1125" w:type="dxa"/>
            <w:vAlign w:val="center"/>
          </w:tcPr>
          <w:p w:rsidR="005722A8" w:rsidRPr="00772111" w:rsidRDefault="005722A8" w:rsidP="005722A8">
            <w:pPr>
              <w:jc w:val="center"/>
              <w:rPr>
                <w:sz w:val="24"/>
              </w:rPr>
            </w:pPr>
          </w:p>
        </w:tc>
      </w:tr>
      <w:tr w:rsidR="005722A8" w:rsidRPr="00772111" w:rsidTr="005722A8">
        <w:tc>
          <w:tcPr>
            <w:tcW w:w="633" w:type="dxa"/>
          </w:tcPr>
          <w:p w:rsidR="005722A8" w:rsidRPr="00772111" w:rsidRDefault="005722A8" w:rsidP="005722A8">
            <w:pPr>
              <w:rPr>
                <w:sz w:val="24"/>
                <w:szCs w:val="26"/>
              </w:rPr>
            </w:pPr>
            <w:r w:rsidRPr="00772111">
              <w:rPr>
                <w:sz w:val="24"/>
                <w:szCs w:val="26"/>
              </w:rPr>
              <w:t>2</w:t>
            </w:r>
          </w:p>
        </w:tc>
        <w:tc>
          <w:tcPr>
            <w:tcW w:w="4800" w:type="dxa"/>
            <w:vAlign w:val="center"/>
          </w:tcPr>
          <w:p w:rsidR="005722A8" w:rsidRPr="00772111" w:rsidRDefault="005722A8" w:rsidP="005722A8">
            <w:pPr>
              <w:ind w:left="42" w:firstLine="108"/>
              <w:rPr>
                <w:sz w:val="24"/>
              </w:rPr>
            </w:pPr>
          </w:p>
        </w:tc>
        <w:tc>
          <w:tcPr>
            <w:tcW w:w="1200" w:type="dxa"/>
            <w:vAlign w:val="center"/>
          </w:tcPr>
          <w:p w:rsidR="005722A8" w:rsidRPr="00772111" w:rsidRDefault="005722A8" w:rsidP="005722A8">
            <w:pPr>
              <w:jc w:val="center"/>
              <w:rPr>
                <w:sz w:val="24"/>
              </w:rPr>
            </w:pPr>
          </w:p>
        </w:tc>
        <w:tc>
          <w:tcPr>
            <w:tcW w:w="1275" w:type="dxa"/>
            <w:vAlign w:val="center"/>
          </w:tcPr>
          <w:p w:rsidR="005722A8" w:rsidRPr="00772111" w:rsidRDefault="005722A8" w:rsidP="005722A8">
            <w:pPr>
              <w:jc w:val="center"/>
              <w:rPr>
                <w:sz w:val="24"/>
              </w:rPr>
            </w:pPr>
          </w:p>
        </w:tc>
        <w:tc>
          <w:tcPr>
            <w:tcW w:w="1125" w:type="dxa"/>
            <w:vAlign w:val="center"/>
          </w:tcPr>
          <w:p w:rsidR="005722A8" w:rsidRPr="00772111" w:rsidRDefault="005722A8" w:rsidP="005722A8">
            <w:pPr>
              <w:jc w:val="center"/>
              <w:rPr>
                <w:sz w:val="24"/>
              </w:rPr>
            </w:pPr>
          </w:p>
        </w:tc>
        <w:tc>
          <w:tcPr>
            <w:tcW w:w="1125" w:type="dxa"/>
            <w:vAlign w:val="center"/>
          </w:tcPr>
          <w:p w:rsidR="005722A8" w:rsidRPr="00772111" w:rsidRDefault="005722A8" w:rsidP="005722A8">
            <w:pPr>
              <w:jc w:val="center"/>
              <w:rPr>
                <w:sz w:val="24"/>
              </w:rPr>
            </w:pPr>
          </w:p>
        </w:tc>
      </w:tr>
      <w:tr w:rsidR="005722A8" w:rsidRPr="00772111" w:rsidTr="005722A8">
        <w:tc>
          <w:tcPr>
            <w:tcW w:w="633" w:type="dxa"/>
          </w:tcPr>
          <w:p w:rsidR="005722A8" w:rsidRPr="00772111" w:rsidRDefault="005722A8" w:rsidP="005722A8">
            <w:pPr>
              <w:rPr>
                <w:sz w:val="24"/>
                <w:szCs w:val="26"/>
              </w:rPr>
            </w:pPr>
          </w:p>
        </w:tc>
        <w:tc>
          <w:tcPr>
            <w:tcW w:w="4800" w:type="dxa"/>
          </w:tcPr>
          <w:p w:rsidR="005722A8" w:rsidRDefault="005722A8" w:rsidP="005722A8">
            <w:pPr>
              <w:ind w:left="42" w:firstLine="108"/>
            </w:pPr>
          </w:p>
        </w:tc>
        <w:tc>
          <w:tcPr>
            <w:tcW w:w="1200" w:type="dxa"/>
            <w:vAlign w:val="center"/>
          </w:tcPr>
          <w:p w:rsidR="005722A8" w:rsidRPr="00772111" w:rsidRDefault="005722A8" w:rsidP="005722A8">
            <w:pPr>
              <w:jc w:val="center"/>
              <w:rPr>
                <w:sz w:val="24"/>
              </w:rPr>
            </w:pPr>
          </w:p>
        </w:tc>
        <w:tc>
          <w:tcPr>
            <w:tcW w:w="1275" w:type="dxa"/>
            <w:vAlign w:val="center"/>
          </w:tcPr>
          <w:p w:rsidR="005722A8" w:rsidRPr="00772111" w:rsidRDefault="005722A8" w:rsidP="005722A8">
            <w:pPr>
              <w:jc w:val="center"/>
              <w:rPr>
                <w:sz w:val="24"/>
              </w:rPr>
            </w:pPr>
          </w:p>
        </w:tc>
        <w:tc>
          <w:tcPr>
            <w:tcW w:w="1125" w:type="dxa"/>
            <w:vAlign w:val="center"/>
          </w:tcPr>
          <w:p w:rsidR="005722A8" w:rsidRPr="00772111" w:rsidRDefault="005722A8" w:rsidP="005722A8">
            <w:pPr>
              <w:jc w:val="center"/>
              <w:rPr>
                <w:sz w:val="24"/>
              </w:rPr>
            </w:pPr>
          </w:p>
        </w:tc>
        <w:tc>
          <w:tcPr>
            <w:tcW w:w="1125" w:type="dxa"/>
            <w:vAlign w:val="center"/>
          </w:tcPr>
          <w:p w:rsidR="005722A8" w:rsidRPr="00772111" w:rsidRDefault="005722A8" w:rsidP="005722A8">
            <w:pPr>
              <w:jc w:val="center"/>
              <w:rPr>
                <w:sz w:val="24"/>
              </w:rPr>
            </w:pPr>
          </w:p>
        </w:tc>
      </w:tr>
      <w:tr w:rsidR="005722A8" w:rsidRPr="00772111" w:rsidTr="005722A8">
        <w:tc>
          <w:tcPr>
            <w:tcW w:w="633" w:type="dxa"/>
          </w:tcPr>
          <w:p w:rsidR="005722A8" w:rsidRPr="00772111" w:rsidRDefault="005722A8" w:rsidP="005722A8">
            <w:pPr>
              <w:rPr>
                <w:sz w:val="24"/>
                <w:szCs w:val="26"/>
              </w:rPr>
            </w:pPr>
          </w:p>
        </w:tc>
        <w:tc>
          <w:tcPr>
            <w:tcW w:w="4800" w:type="dxa"/>
          </w:tcPr>
          <w:p w:rsidR="005722A8" w:rsidRDefault="005722A8" w:rsidP="005722A8">
            <w:pPr>
              <w:ind w:left="42" w:firstLine="108"/>
            </w:pPr>
          </w:p>
        </w:tc>
        <w:tc>
          <w:tcPr>
            <w:tcW w:w="1200" w:type="dxa"/>
            <w:vAlign w:val="center"/>
          </w:tcPr>
          <w:p w:rsidR="005722A8" w:rsidRPr="00772111" w:rsidRDefault="005722A8" w:rsidP="005722A8">
            <w:pPr>
              <w:jc w:val="center"/>
              <w:rPr>
                <w:sz w:val="24"/>
              </w:rPr>
            </w:pPr>
          </w:p>
        </w:tc>
        <w:tc>
          <w:tcPr>
            <w:tcW w:w="1275" w:type="dxa"/>
            <w:vAlign w:val="center"/>
          </w:tcPr>
          <w:p w:rsidR="005722A8" w:rsidRPr="00772111" w:rsidRDefault="005722A8" w:rsidP="005722A8">
            <w:pPr>
              <w:jc w:val="center"/>
              <w:rPr>
                <w:sz w:val="24"/>
              </w:rPr>
            </w:pPr>
          </w:p>
        </w:tc>
        <w:tc>
          <w:tcPr>
            <w:tcW w:w="1125" w:type="dxa"/>
            <w:vAlign w:val="center"/>
          </w:tcPr>
          <w:p w:rsidR="005722A8" w:rsidRPr="00772111" w:rsidRDefault="005722A8" w:rsidP="005722A8">
            <w:pPr>
              <w:jc w:val="center"/>
              <w:rPr>
                <w:sz w:val="24"/>
              </w:rPr>
            </w:pPr>
          </w:p>
        </w:tc>
        <w:tc>
          <w:tcPr>
            <w:tcW w:w="1125" w:type="dxa"/>
            <w:vAlign w:val="center"/>
          </w:tcPr>
          <w:p w:rsidR="005722A8" w:rsidRPr="00772111" w:rsidRDefault="005722A8" w:rsidP="005722A8">
            <w:pPr>
              <w:jc w:val="center"/>
              <w:rPr>
                <w:sz w:val="24"/>
              </w:rPr>
            </w:pPr>
          </w:p>
        </w:tc>
      </w:tr>
    </w:tbl>
    <w:p w:rsidR="005722A8" w:rsidRDefault="005722A8" w:rsidP="005722A8">
      <w:pPr>
        <w:rPr>
          <w:sz w:val="16"/>
          <w:szCs w:val="16"/>
        </w:rPr>
      </w:pPr>
    </w:p>
    <w:p w:rsidR="005722A8" w:rsidRDefault="005722A8" w:rsidP="005722A8">
      <w:pPr>
        <w:ind w:firstLine="300"/>
        <w:jc w:val="both"/>
        <w:rPr>
          <w:sz w:val="24"/>
          <w:szCs w:val="26"/>
        </w:rPr>
      </w:pPr>
    </w:p>
    <w:p w:rsidR="005722A8" w:rsidRDefault="005722A8" w:rsidP="005722A8">
      <w:pPr>
        <w:ind w:firstLine="300"/>
        <w:jc w:val="both"/>
        <w:rPr>
          <w:sz w:val="24"/>
          <w:szCs w:val="26"/>
        </w:rPr>
      </w:pPr>
    </w:p>
    <w:p w:rsidR="005722A8" w:rsidRDefault="005722A8" w:rsidP="005722A8">
      <w:pPr>
        <w:ind w:firstLine="300"/>
        <w:jc w:val="both"/>
        <w:rPr>
          <w:sz w:val="24"/>
          <w:szCs w:val="26"/>
        </w:rPr>
      </w:pPr>
      <w:r>
        <w:rPr>
          <w:sz w:val="24"/>
          <w:szCs w:val="26"/>
        </w:rPr>
        <w:t>В Администрации Бондаревского сельсовета работают три социальных работника, которые занимаются обслуживанием одиноких и престарелых граждан поселения. Постоянно ведется работа по выявлению граждан, нуждающихся в помощи социальных работников.</w:t>
      </w:r>
    </w:p>
    <w:p w:rsidR="005722A8" w:rsidRPr="00043E38" w:rsidRDefault="005722A8" w:rsidP="005722A8">
      <w:pPr>
        <w:ind w:firstLine="300"/>
        <w:jc w:val="both"/>
        <w:rPr>
          <w:sz w:val="16"/>
          <w:szCs w:val="16"/>
        </w:rPr>
      </w:pPr>
    </w:p>
    <w:p w:rsidR="005722A8" w:rsidRDefault="005722A8" w:rsidP="005722A8">
      <w:pPr>
        <w:jc w:val="center"/>
        <w:rPr>
          <w:b/>
          <w:sz w:val="24"/>
          <w:szCs w:val="26"/>
        </w:rPr>
      </w:pPr>
    </w:p>
    <w:p w:rsidR="005722A8" w:rsidRDefault="005722A8" w:rsidP="005722A8">
      <w:pPr>
        <w:jc w:val="center"/>
        <w:rPr>
          <w:b/>
          <w:sz w:val="24"/>
          <w:szCs w:val="26"/>
        </w:rPr>
      </w:pPr>
      <w:r w:rsidRPr="00212B93">
        <w:rPr>
          <w:b/>
          <w:sz w:val="24"/>
          <w:szCs w:val="26"/>
        </w:rPr>
        <w:t>Перечень групп</w:t>
      </w:r>
      <w:r>
        <w:rPr>
          <w:b/>
          <w:sz w:val="24"/>
          <w:szCs w:val="26"/>
        </w:rPr>
        <w:t>,</w:t>
      </w:r>
      <w:r w:rsidRPr="00212B93">
        <w:rPr>
          <w:b/>
          <w:sz w:val="24"/>
          <w:szCs w:val="26"/>
        </w:rPr>
        <w:t xml:space="preserve"> нуждающихся в социальной помощи</w:t>
      </w:r>
    </w:p>
    <w:p w:rsidR="005722A8" w:rsidRPr="00043E38" w:rsidRDefault="005722A8" w:rsidP="005722A8">
      <w:pPr>
        <w:jc w:val="center"/>
        <w:rPr>
          <w:b/>
          <w:sz w:val="16"/>
          <w:szCs w:val="16"/>
        </w:rPr>
      </w:pPr>
    </w:p>
    <w:p w:rsidR="005722A8" w:rsidRDefault="005722A8" w:rsidP="005722A8">
      <w:pPr>
        <w:pStyle w:val="afff0"/>
        <w:spacing w:before="0"/>
        <w:ind w:firstLine="0"/>
        <w:jc w:val="center"/>
        <w:rPr>
          <w:b/>
          <w:iCs/>
          <w:sz w:val="20"/>
        </w:rPr>
      </w:pPr>
      <w:r>
        <w:rPr>
          <w:b/>
          <w:iCs/>
          <w:sz w:val="20"/>
        </w:rPr>
        <w:t xml:space="preserve">                                                                                                                                                                                 Таблица 8</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3"/>
        <w:gridCol w:w="3975"/>
      </w:tblGrid>
      <w:tr w:rsidR="005722A8" w:rsidRPr="00772111" w:rsidTr="005722A8">
        <w:tc>
          <w:tcPr>
            <w:tcW w:w="6183" w:type="dxa"/>
          </w:tcPr>
          <w:p w:rsidR="005722A8" w:rsidRPr="00772111" w:rsidRDefault="005722A8" w:rsidP="005722A8">
            <w:pPr>
              <w:pStyle w:val="afff0"/>
              <w:spacing w:before="0"/>
              <w:ind w:firstLine="0"/>
              <w:jc w:val="center"/>
              <w:rPr>
                <w:b/>
                <w:iCs/>
                <w:sz w:val="20"/>
              </w:rPr>
            </w:pPr>
            <w:r w:rsidRPr="00772111">
              <w:rPr>
                <w:b/>
                <w:bCs/>
                <w:szCs w:val="26"/>
              </w:rPr>
              <w:t>Состоящие на учете</w:t>
            </w:r>
          </w:p>
        </w:tc>
        <w:tc>
          <w:tcPr>
            <w:tcW w:w="3975" w:type="dxa"/>
          </w:tcPr>
          <w:p w:rsidR="005722A8" w:rsidRPr="00772111" w:rsidRDefault="005722A8" w:rsidP="005722A8">
            <w:pPr>
              <w:pStyle w:val="afff0"/>
              <w:spacing w:before="0"/>
              <w:ind w:firstLine="0"/>
              <w:jc w:val="center"/>
              <w:rPr>
                <w:b/>
                <w:iCs/>
                <w:sz w:val="20"/>
              </w:rPr>
            </w:pPr>
            <w:r w:rsidRPr="00772111">
              <w:rPr>
                <w:b/>
              </w:rPr>
              <w:t>Количество (чел.)</w:t>
            </w:r>
          </w:p>
        </w:tc>
      </w:tr>
      <w:tr w:rsidR="005722A8" w:rsidRPr="00772111" w:rsidTr="005722A8">
        <w:tc>
          <w:tcPr>
            <w:tcW w:w="6183" w:type="dxa"/>
          </w:tcPr>
          <w:p w:rsidR="005722A8" w:rsidRPr="00772111" w:rsidRDefault="005722A8" w:rsidP="005722A8">
            <w:pPr>
              <w:rPr>
                <w:sz w:val="24"/>
                <w:szCs w:val="26"/>
              </w:rPr>
            </w:pPr>
            <w:r>
              <w:t>Малообеспеченных семей</w:t>
            </w:r>
          </w:p>
        </w:tc>
        <w:tc>
          <w:tcPr>
            <w:tcW w:w="3975" w:type="dxa"/>
          </w:tcPr>
          <w:p w:rsidR="005722A8" w:rsidRPr="00772111" w:rsidRDefault="005722A8" w:rsidP="005722A8">
            <w:pPr>
              <w:ind w:left="1392"/>
              <w:rPr>
                <w:sz w:val="24"/>
                <w:szCs w:val="26"/>
              </w:rPr>
            </w:pPr>
            <w:r>
              <w:t xml:space="preserve">  1</w:t>
            </w:r>
            <w:r w:rsidR="005D2D95">
              <w:t>86</w:t>
            </w:r>
          </w:p>
        </w:tc>
      </w:tr>
      <w:tr w:rsidR="005722A8" w:rsidRPr="00772111" w:rsidTr="005722A8">
        <w:trPr>
          <w:trHeight w:val="285"/>
        </w:trPr>
        <w:tc>
          <w:tcPr>
            <w:tcW w:w="6183" w:type="dxa"/>
          </w:tcPr>
          <w:p w:rsidR="005722A8" w:rsidRPr="00772111" w:rsidRDefault="005722A8" w:rsidP="005722A8">
            <w:pPr>
              <w:rPr>
                <w:sz w:val="24"/>
                <w:szCs w:val="26"/>
              </w:rPr>
            </w:pPr>
            <w:r>
              <w:t xml:space="preserve">Многодетные  (полные и неполные семьи)        </w:t>
            </w:r>
          </w:p>
        </w:tc>
        <w:tc>
          <w:tcPr>
            <w:tcW w:w="3975" w:type="dxa"/>
          </w:tcPr>
          <w:p w:rsidR="005722A8" w:rsidRPr="00772111" w:rsidRDefault="005722A8" w:rsidP="005722A8">
            <w:pPr>
              <w:ind w:left="1392"/>
              <w:rPr>
                <w:sz w:val="24"/>
                <w:szCs w:val="26"/>
              </w:rPr>
            </w:pPr>
            <w:r>
              <w:t xml:space="preserve">  80</w:t>
            </w:r>
          </w:p>
        </w:tc>
      </w:tr>
      <w:tr w:rsidR="005722A8" w:rsidRPr="00772111" w:rsidTr="005722A8">
        <w:tc>
          <w:tcPr>
            <w:tcW w:w="6183" w:type="dxa"/>
          </w:tcPr>
          <w:p w:rsidR="005722A8" w:rsidRPr="00772111" w:rsidRDefault="005722A8" w:rsidP="005722A8">
            <w:pPr>
              <w:pStyle w:val="afff0"/>
              <w:spacing w:before="0"/>
              <w:ind w:firstLine="0"/>
              <w:jc w:val="both"/>
              <w:rPr>
                <w:b/>
                <w:iCs/>
                <w:sz w:val="20"/>
              </w:rPr>
            </w:pPr>
            <w:r w:rsidRPr="00772111">
              <w:rPr>
                <w:szCs w:val="26"/>
              </w:rPr>
              <w:t>Неполных семьи, имеющих несовершеннолетних детей</w:t>
            </w:r>
          </w:p>
        </w:tc>
        <w:tc>
          <w:tcPr>
            <w:tcW w:w="3975" w:type="dxa"/>
          </w:tcPr>
          <w:p w:rsidR="005722A8" w:rsidRPr="00772111" w:rsidRDefault="005722A8" w:rsidP="005722A8">
            <w:pPr>
              <w:ind w:left="1392"/>
              <w:rPr>
                <w:sz w:val="24"/>
                <w:szCs w:val="26"/>
              </w:rPr>
            </w:pPr>
            <w:r>
              <w:t xml:space="preserve">  </w:t>
            </w:r>
            <w:r w:rsidR="005D2D95">
              <w:t>38</w:t>
            </w:r>
          </w:p>
        </w:tc>
      </w:tr>
      <w:tr w:rsidR="005722A8" w:rsidRPr="00772111" w:rsidTr="005722A8">
        <w:tc>
          <w:tcPr>
            <w:tcW w:w="6183" w:type="dxa"/>
          </w:tcPr>
          <w:p w:rsidR="005722A8" w:rsidRPr="00772111" w:rsidRDefault="005722A8" w:rsidP="005722A8">
            <w:pPr>
              <w:rPr>
                <w:sz w:val="24"/>
                <w:szCs w:val="26"/>
              </w:rPr>
            </w:pPr>
            <w:r>
              <w:t xml:space="preserve">Полных семей                                                </w:t>
            </w:r>
          </w:p>
        </w:tc>
        <w:tc>
          <w:tcPr>
            <w:tcW w:w="3975" w:type="dxa"/>
          </w:tcPr>
          <w:p w:rsidR="005722A8" w:rsidRPr="00772111" w:rsidRDefault="005722A8" w:rsidP="005722A8">
            <w:pPr>
              <w:ind w:left="1392"/>
              <w:rPr>
                <w:sz w:val="24"/>
                <w:szCs w:val="26"/>
              </w:rPr>
            </w:pPr>
            <w:r>
              <w:t>25</w:t>
            </w:r>
            <w:r w:rsidR="005D2D95">
              <w:t>6</w:t>
            </w:r>
          </w:p>
        </w:tc>
      </w:tr>
      <w:tr w:rsidR="005722A8" w:rsidRPr="00772111" w:rsidTr="005722A8">
        <w:tc>
          <w:tcPr>
            <w:tcW w:w="6183" w:type="dxa"/>
          </w:tcPr>
          <w:p w:rsidR="005722A8" w:rsidRPr="00772111" w:rsidRDefault="005722A8" w:rsidP="005722A8">
            <w:pPr>
              <w:rPr>
                <w:sz w:val="24"/>
                <w:szCs w:val="26"/>
              </w:rPr>
            </w:pPr>
            <w:r>
              <w:t xml:space="preserve">Одиноко проживающих граждан                     </w:t>
            </w:r>
          </w:p>
        </w:tc>
        <w:tc>
          <w:tcPr>
            <w:tcW w:w="3975" w:type="dxa"/>
          </w:tcPr>
          <w:p w:rsidR="005722A8" w:rsidRPr="00772111" w:rsidRDefault="005D2D95" w:rsidP="005722A8">
            <w:pPr>
              <w:ind w:left="1392"/>
              <w:rPr>
                <w:sz w:val="24"/>
                <w:szCs w:val="26"/>
              </w:rPr>
            </w:pPr>
            <w:r>
              <w:rPr>
                <w:sz w:val="24"/>
                <w:szCs w:val="26"/>
              </w:rPr>
              <w:t xml:space="preserve">  49</w:t>
            </w:r>
          </w:p>
        </w:tc>
      </w:tr>
      <w:tr w:rsidR="005722A8" w:rsidRPr="00772111" w:rsidTr="005722A8">
        <w:tc>
          <w:tcPr>
            <w:tcW w:w="6183" w:type="dxa"/>
          </w:tcPr>
          <w:p w:rsidR="005722A8" w:rsidRPr="00772111" w:rsidRDefault="005722A8" w:rsidP="005722A8">
            <w:pPr>
              <w:rPr>
                <w:sz w:val="24"/>
                <w:szCs w:val="26"/>
              </w:rPr>
            </w:pPr>
            <w:r>
              <w:lastRenderedPageBreak/>
              <w:t xml:space="preserve">Инвалидов на учете </w:t>
            </w:r>
          </w:p>
        </w:tc>
        <w:tc>
          <w:tcPr>
            <w:tcW w:w="3975" w:type="dxa"/>
          </w:tcPr>
          <w:p w:rsidR="005722A8" w:rsidRPr="00772111" w:rsidRDefault="005D2D95" w:rsidP="005722A8">
            <w:pPr>
              <w:ind w:left="1392"/>
              <w:rPr>
                <w:sz w:val="24"/>
                <w:szCs w:val="26"/>
              </w:rPr>
            </w:pPr>
            <w:r>
              <w:t>189</w:t>
            </w:r>
          </w:p>
        </w:tc>
      </w:tr>
      <w:tr w:rsidR="005722A8" w:rsidRPr="00772111" w:rsidTr="005722A8">
        <w:tc>
          <w:tcPr>
            <w:tcW w:w="6183" w:type="dxa"/>
          </w:tcPr>
          <w:p w:rsidR="005722A8" w:rsidRPr="00772111" w:rsidRDefault="005722A8" w:rsidP="005722A8">
            <w:pPr>
              <w:rPr>
                <w:sz w:val="24"/>
                <w:szCs w:val="26"/>
              </w:rPr>
            </w:pPr>
            <w:r>
              <w:t>Дети инвалиды</w:t>
            </w:r>
          </w:p>
        </w:tc>
        <w:tc>
          <w:tcPr>
            <w:tcW w:w="3975" w:type="dxa"/>
          </w:tcPr>
          <w:p w:rsidR="005722A8" w:rsidRPr="00772111" w:rsidRDefault="005722A8" w:rsidP="005722A8">
            <w:pPr>
              <w:ind w:left="1392"/>
              <w:rPr>
                <w:sz w:val="24"/>
                <w:szCs w:val="26"/>
              </w:rPr>
            </w:pPr>
            <w:r>
              <w:t xml:space="preserve">  11</w:t>
            </w:r>
          </w:p>
        </w:tc>
      </w:tr>
      <w:tr w:rsidR="005722A8" w:rsidRPr="00772111" w:rsidTr="005722A8">
        <w:tc>
          <w:tcPr>
            <w:tcW w:w="6183" w:type="dxa"/>
          </w:tcPr>
          <w:p w:rsidR="005722A8" w:rsidRPr="00772111" w:rsidRDefault="005722A8" w:rsidP="005722A8">
            <w:pPr>
              <w:rPr>
                <w:sz w:val="24"/>
                <w:szCs w:val="26"/>
              </w:rPr>
            </w:pPr>
            <w:r>
              <w:t>Инвалиды детства</w:t>
            </w:r>
          </w:p>
        </w:tc>
        <w:tc>
          <w:tcPr>
            <w:tcW w:w="3975" w:type="dxa"/>
          </w:tcPr>
          <w:p w:rsidR="005722A8" w:rsidRPr="00772111" w:rsidRDefault="005722A8" w:rsidP="005722A8">
            <w:pPr>
              <w:ind w:left="1392"/>
              <w:rPr>
                <w:sz w:val="24"/>
                <w:szCs w:val="26"/>
              </w:rPr>
            </w:pPr>
            <w:r>
              <w:t xml:space="preserve">  17</w:t>
            </w:r>
          </w:p>
        </w:tc>
      </w:tr>
      <w:tr w:rsidR="005722A8" w:rsidRPr="00772111" w:rsidTr="005722A8">
        <w:tc>
          <w:tcPr>
            <w:tcW w:w="6183" w:type="dxa"/>
          </w:tcPr>
          <w:p w:rsidR="005722A8" w:rsidRPr="00772111" w:rsidRDefault="005722A8" w:rsidP="005722A8">
            <w:pPr>
              <w:rPr>
                <w:sz w:val="24"/>
                <w:szCs w:val="26"/>
              </w:rPr>
            </w:pPr>
            <w:r>
              <w:t>Инвалиды ВОВ</w:t>
            </w:r>
          </w:p>
        </w:tc>
        <w:tc>
          <w:tcPr>
            <w:tcW w:w="3975" w:type="dxa"/>
          </w:tcPr>
          <w:p w:rsidR="005722A8" w:rsidRPr="00772111" w:rsidRDefault="005722A8" w:rsidP="005722A8">
            <w:pPr>
              <w:ind w:left="1392"/>
              <w:rPr>
                <w:sz w:val="24"/>
                <w:szCs w:val="26"/>
              </w:rPr>
            </w:pPr>
            <w:r>
              <w:t xml:space="preserve">    0</w:t>
            </w:r>
          </w:p>
        </w:tc>
      </w:tr>
      <w:tr w:rsidR="005722A8" w:rsidRPr="00772111" w:rsidTr="005722A8">
        <w:tc>
          <w:tcPr>
            <w:tcW w:w="6183" w:type="dxa"/>
          </w:tcPr>
          <w:p w:rsidR="005722A8" w:rsidRPr="00772111" w:rsidRDefault="005722A8" w:rsidP="005722A8">
            <w:pPr>
              <w:rPr>
                <w:sz w:val="24"/>
                <w:szCs w:val="26"/>
              </w:rPr>
            </w:pPr>
            <w:r>
              <w:t>Участники ВОВ</w:t>
            </w:r>
          </w:p>
        </w:tc>
        <w:tc>
          <w:tcPr>
            <w:tcW w:w="3975" w:type="dxa"/>
          </w:tcPr>
          <w:p w:rsidR="005722A8" w:rsidRPr="00772111" w:rsidRDefault="005D2D95" w:rsidP="005722A8">
            <w:pPr>
              <w:pStyle w:val="afff0"/>
              <w:spacing w:before="0"/>
              <w:ind w:left="1392" w:firstLine="0"/>
              <w:jc w:val="left"/>
              <w:rPr>
                <w:b/>
                <w:iCs/>
                <w:sz w:val="20"/>
              </w:rPr>
            </w:pPr>
            <w:r>
              <w:rPr>
                <w:szCs w:val="26"/>
              </w:rPr>
              <w:t xml:space="preserve"> </w:t>
            </w:r>
            <w:r w:rsidR="005722A8" w:rsidRPr="00772111">
              <w:rPr>
                <w:szCs w:val="26"/>
              </w:rPr>
              <w:t xml:space="preserve">  </w:t>
            </w:r>
            <w:r>
              <w:rPr>
                <w:szCs w:val="26"/>
              </w:rPr>
              <w:t>0</w:t>
            </w:r>
          </w:p>
        </w:tc>
      </w:tr>
      <w:tr w:rsidR="005722A8" w:rsidRPr="00772111" w:rsidTr="005722A8">
        <w:tc>
          <w:tcPr>
            <w:tcW w:w="6183" w:type="dxa"/>
          </w:tcPr>
          <w:p w:rsidR="005722A8" w:rsidRPr="00772111" w:rsidRDefault="005722A8" w:rsidP="005722A8">
            <w:pPr>
              <w:pStyle w:val="afff0"/>
              <w:spacing w:before="0"/>
              <w:ind w:firstLine="0"/>
              <w:jc w:val="left"/>
              <w:rPr>
                <w:b/>
                <w:iCs/>
                <w:sz w:val="20"/>
              </w:rPr>
            </w:pPr>
            <w:r w:rsidRPr="00772111">
              <w:rPr>
                <w:szCs w:val="26"/>
              </w:rPr>
              <w:t>Воины интернационалисты</w:t>
            </w:r>
          </w:p>
        </w:tc>
        <w:tc>
          <w:tcPr>
            <w:tcW w:w="3975" w:type="dxa"/>
          </w:tcPr>
          <w:p w:rsidR="005722A8" w:rsidRPr="00772111" w:rsidRDefault="005D2D95" w:rsidP="005722A8">
            <w:pPr>
              <w:ind w:left="1392"/>
              <w:rPr>
                <w:sz w:val="24"/>
                <w:szCs w:val="26"/>
              </w:rPr>
            </w:pPr>
            <w:r>
              <w:t xml:space="preserve">   9</w:t>
            </w:r>
          </w:p>
        </w:tc>
      </w:tr>
      <w:tr w:rsidR="005722A8" w:rsidRPr="00772111" w:rsidTr="005722A8">
        <w:tc>
          <w:tcPr>
            <w:tcW w:w="6183" w:type="dxa"/>
          </w:tcPr>
          <w:p w:rsidR="005722A8" w:rsidRPr="00772111" w:rsidRDefault="005722A8" w:rsidP="005722A8">
            <w:pPr>
              <w:rPr>
                <w:sz w:val="24"/>
                <w:szCs w:val="26"/>
              </w:rPr>
            </w:pPr>
            <w:r>
              <w:t xml:space="preserve">Участники ликвидации аварии на ЧАЭС </w:t>
            </w:r>
          </w:p>
        </w:tc>
        <w:tc>
          <w:tcPr>
            <w:tcW w:w="3975" w:type="dxa"/>
          </w:tcPr>
          <w:p w:rsidR="005722A8" w:rsidRPr="00772111" w:rsidRDefault="005722A8" w:rsidP="005722A8">
            <w:pPr>
              <w:ind w:left="1392"/>
              <w:rPr>
                <w:sz w:val="24"/>
                <w:szCs w:val="26"/>
              </w:rPr>
            </w:pPr>
            <w:r>
              <w:t xml:space="preserve">    -</w:t>
            </w:r>
          </w:p>
        </w:tc>
      </w:tr>
      <w:tr w:rsidR="005722A8" w:rsidRPr="00772111" w:rsidTr="005722A8">
        <w:tc>
          <w:tcPr>
            <w:tcW w:w="6183" w:type="dxa"/>
          </w:tcPr>
          <w:p w:rsidR="005722A8" w:rsidRPr="00772111" w:rsidRDefault="005722A8" w:rsidP="005722A8">
            <w:pPr>
              <w:rPr>
                <w:sz w:val="24"/>
                <w:szCs w:val="26"/>
              </w:rPr>
            </w:pPr>
            <w:r>
              <w:t xml:space="preserve">Реабилитированные </w:t>
            </w:r>
          </w:p>
        </w:tc>
        <w:tc>
          <w:tcPr>
            <w:tcW w:w="3975" w:type="dxa"/>
          </w:tcPr>
          <w:p w:rsidR="005722A8" w:rsidRPr="00772111" w:rsidRDefault="005722A8" w:rsidP="005722A8">
            <w:pPr>
              <w:pStyle w:val="ReportTab"/>
              <w:ind w:left="1392"/>
              <w:rPr>
                <w:bCs/>
                <w:szCs w:val="26"/>
              </w:rPr>
            </w:pPr>
            <w:r>
              <w:t xml:space="preserve">   </w:t>
            </w:r>
            <w:r w:rsidR="005D2D95">
              <w:t>7</w:t>
            </w:r>
          </w:p>
        </w:tc>
      </w:tr>
      <w:tr w:rsidR="005722A8" w:rsidRPr="00772111" w:rsidTr="005722A8">
        <w:tc>
          <w:tcPr>
            <w:tcW w:w="6183" w:type="dxa"/>
          </w:tcPr>
          <w:p w:rsidR="005722A8" w:rsidRPr="00772111" w:rsidRDefault="005722A8" w:rsidP="005722A8">
            <w:pPr>
              <w:rPr>
                <w:sz w:val="24"/>
                <w:szCs w:val="26"/>
              </w:rPr>
            </w:pPr>
            <w:r w:rsidRPr="00772111">
              <w:rPr>
                <w:sz w:val="24"/>
                <w:szCs w:val="26"/>
              </w:rPr>
              <w:t xml:space="preserve">Вдовы УВОВ и ИВОВ </w:t>
            </w:r>
          </w:p>
        </w:tc>
        <w:tc>
          <w:tcPr>
            <w:tcW w:w="3975" w:type="dxa"/>
          </w:tcPr>
          <w:p w:rsidR="005722A8" w:rsidRPr="00772111" w:rsidRDefault="005722A8" w:rsidP="005722A8">
            <w:pPr>
              <w:ind w:left="1392"/>
              <w:rPr>
                <w:sz w:val="24"/>
                <w:szCs w:val="26"/>
              </w:rPr>
            </w:pPr>
            <w:r>
              <w:t xml:space="preserve">    </w:t>
            </w:r>
            <w:r w:rsidR="005D2D95">
              <w:t>3</w:t>
            </w:r>
          </w:p>
        </w:tc>
      </w:tr>
      <w:tr w:rsidR="005722A8" w:rsidRPr="00772111" w:rsidTr="005722A8">
        <w:tc>
          <w:tcPr>
            <w:tcW w:w="6183" w:type="dxa"/>
          </w:tcPr>
          <w:p w:rsidR="005722A8" w:rsidRPr="00772111" w:rsidRDefault="005722A8" w:rsidP="005722A8">
            <w:pPr>
              <w:rPr>
                <w:sz w:val="24"/>
                <w:szCs w:val="26"/>
              </w:rPr>
            </w:pPr>
            <w:r>
              <w:t xml:space="preserve">Труженики тыла </w:t>
            </w:r>
          </w:p>
        </w:tc>
        <w:tc>
          <w:tcPr>
            <w:tcW w:w="3975" w:type="dxa"/>
          </w:tcPr>
          <w:p w:rsidR="005722A8" w:rsidRPr="00772111" w:rsidRDefault="005722A8" w:rsidP="005722A8">
            <w:pPr>
              <w:ind w:left="1392"/>
              <w:rPr>
                <w:sz w:val="24"/>
                <w:szCs w:val="26"/>
              </w:rPr>
            </w:pPr>
            <w:r>
              <w:t xml:space="preserve">   </w:t>
            </w:r>
            <w:r w:rsidR="005D2D95">
              <w:t>56</w:t>
            </w:r>
          </w:p>
        </w:tc>
      </w:tr>
      <w:tr w:rsidR="005722A8" w:rsidRPr="00772111" w:rsidTr="005722A8">
        <w:tc>
          <w:tcPr>
            <w:tcW w:w="6183" w:type="dxa"/>
          </w:tcPr>
          <w:p w:rsidR="005722A8" w:rsidRPr="00772111" w:rsidRDefault="005722A8" w:rsidP="005722A8">
            <w:pPr>
              <w:pStyle w:val="afff0"/>
              <w:spacing w:before="0"/>
              <w:ind w:firstLine="0"/>
              <w:jc w:val="left"/>
              <w:rPr>
                <w:b/>
                <w:iCs/>
                <w:sz w:val="20"/>
              </w:rPr>
            </w:pPr>
            <w:r w:rsidRPr="00772111">
              <w:rPr>
                <w:szCs w:val="26"/>
              </w:rPr>
              <w:t>Ветеран труда</w:t>
            </w:r>
          </w:p>
        </w:tc>
        <w:tc>
          <w:tcPr>
            <w:tcW w:w="3975" w:type="dxa"/>
          </w:tcPr>
          <w:p w:rsidR="005722A8" w:rsidRPr="00772111" w:rsidRDefault="005722A8" w:rsidP="005722A8">
            <w:pPr>
              <w:pStyle w:val="afff0"/>
              <w:spacing w:before="0"/>
              <w:ind w:left="1392" w:firstLine="0"/>
              <w:jc w:val="left"/>
              <w:rPr>
                <w:b/>
                <w:iCs/>
                <w:sz w:val="20"/>
              </w:rPr>
            </w:pPr>
            <w:r w:rsidRPr="00772111">
              <w:rPr>
                <w:szCs w:val="26"/>
              </w:rPr>
              <w:t xml:space="preserve">   </w:t>
            </w:r>
            <w:r w:rsidR="005D2D95">
              <w:rPr>
                <w:szCs w:val="26"/>
              </w:rPr>
              <w:t>117</w:t>
            </w:r>
          </w:p>
        </w:tc>
      </w:tr>
    </w:tbl>
    <w:p w:rsidR="005722A8" w:rsidRPr="007E7FC4" w:rsidRDefault="005722A8" w:rsidP="005722A8">
      <w:pPr>
        <w:pStyle w:val="3"/>
        <w:spacing w:before="0" w:after="0"/>
        <w:ind w:left="720"/>
        <w:jc w:val="center"/>
        <w:rPr>
          <w:rFonts w:ascii="Times New Roman" w:hAnsi="Times New Roman" w:cs="Times New Roman"/>
          <w:sz w:val="10"/>
          <w:szCs w:val="10"/>
        </w:rPr>
      </w:pPr>
    </w:p>
    <w:p w:rsidR="005722A8" w:rsidRDefault="005722A8" w:rsidP="005722A8">
      <w:pPr>
        <w:rPr>
          <w:sz w:val="24"/>
          <w:szCs w:val="26"/>
        </w:rPr>
      </w:pPr>
      <w:r w:rsidRPr="00257708">
        <w:rPr>
          <w:b/>
          <w:sz w:val="24"/>
          <w:szCs w:val="26"/>
        </w:rPr>
        <w:t>Основные проблемы</w:t>
      </w:r>
      <w:r>
        <w:rPr>
          <w:sz w:val="24"/>
          <w:szCs w:val="26"/>
        </w:rPr>
        <w:t>:</w:t>
      </w:r>
    </w:p>
    <w:p w:rsidR="005722A8" w:rsidRPr="005B760D" w:rsidRDefault="005722A8" w:rsidP="005722A8">
      <w:pPr>
        <w:rPr>
          <w:sz w:val="16"/>
          <w:szCs w:val="16"/>
        </w:rPr>
      </w:pPr>
    </w:p>
    <w:p w:rsidR="005722A8" w:rsidRDefault="005722A8" w:rsidP="005722A8">
      <w:pPr>
        <w:rPr>
          <w:sz w:val="24"/>
          <w:szCs w:val="26"/>
        </w:rPr>
      </w:pPr>
      <w:r>
        <w:rPr>
          <w:sz w:val="24"/>
          <w:szCs w:val="26"/>
        </w:rPr>
        <w:t>-Дефицит квалифицированного</w:t>
      </w:r>
      <w:r w:rsidRPr="00257708">
        <w:rPr>
          <w:sz w:val="24"/>
          <w:szCs w:val="26"/>
        </w:rPr>
        <w:t xml:space="preserve"> персонала.</w:t>
      </w:r>
      <w:r>
        <w:rPr>
          <w:sz w:val="24"/>
          <w:szCs w:val="26"/>
        </w:rPr>
        <w:t xml:space="preserve"> </w:t>
      </w:r>
    </w:p>
    <w:p w:rsidR="005722A8" w:rsidRDefault="005722A8" w:rsidP="005722A8">
      <w:pPr>
        <w:rPr>
          <w:sz w:val="24"/>
          <w:szCs w:val="26"/>
        </w:rPr>
      </w:pPr>
    </w:p>
    <w:p w:rsidR="005722A8" w:rsidRPr="007E7FC4" w:rsidRDefault="005722A8" w:rsidP="005722A8">
      <w:pPr>
        <w:rPr>
          <w:sz w:val="10"/>
          <w:szCs w:val="10"/>
        </w:rPr>
      </w:pPr>
    </w:p>
    <w:p w:rsidR="005722A8" w:rsidRPr="00212B93" w:rsidRDefault="005722A8" w:rsidP="005722A8">
      <w:pPr>
        <w:pStyle w:val="afff0"/>
        <w:spacing w:before="0"/>
        <w:ind w:firstLine="0"/>
        <w:jc w:val="center"/>
        <w:rPr>
          <w:b/>
          <w:iCs/>
          <w:szCs w:val="24"/>
        </w:rPr>
      </w:pPr>
      <w:r w:rsidRPr="00212B93">
        <w:rPr>
          <w:b/>
          <w:iCs/>
          <w:szCs w:val="24"/>
        </w:rPr>
        <w:t>Сведения о структуре населения</w:t>
      </w:r>
    </w:p>
    <w:p w:rsidR="005722A8" w:rsidRDefault="005722A8" w:rsidP="005722A8">
      <w:pPr>
        <w:pStyle w:val="afff0"/>
        <w:spacing w:before="0"/>
        <w:ind w:firstLine="0"/>
        <w:jc w:val="center"/>
        <w:rPr>
          <w:b/>
          <w:iCs/>
          <w:szCs w:val="24"/>
        </w:rPr>
      </w:pPr>
      <w:r w:rsidRPr="00212B93">
        <w:rPr>
          <w:b/>
          <w:iCs/>
          <w:szCs w:val="24"/>
        </w:rPr>
        <w:t xml:space="preserve"> муниципального об</w:t>
      </w:r>
      <w:r>
        <w:rPr>
          <w:b/>
          <w:iCs/>
          <w:szCs w:val="24"/>
        </w:rPr>
        <w:t>разования Бондар</w:t>
      </w:r>
      <w:r w:rsidR="005D2D95">
        <w:rPr>
          <w:b/>
          <w:iCs/>
          <w:szCs w:val="24"/>
        </w:rPr>
        <w:t>евский сельсовет  на 01.01. 2018</w:t>
      </w:r>
      <w:r w:rsidRPr="00212B93">
        <w:rPr>
          <w:b/>
          <w:iCs/>
          <w:szCs w:val="24"/>
        </w:rPr>
        <w:t>г.</w:t>
      </w:r>
      <w:r>
        <w:rPr>
          <w:b/>
          <w:iCs/>
          <w:szCs w:val="24"/>
        </w:rPr>
        <w:t xml:space="preserve"> (чел.) </w:t>
      </w:r>
    </w:p>
    <w:p w:rsidR="005722A8" w:rsidRPr="007E7FC4" w:rsidRDefault="005722A8" w:rsidP="005722A8">
      <w:pPr>
        <w:pStyle w:val="afff0"/>
        <w:spacing w:before="0"/>
        <w:ind w:firstLine="0"/>
        <w:jc w:val="center"/>
        <w:rPr>
          <w:b/>
          <w:iCs/>
          <w:sz w:val="10"/>
          <w:szCs w:val="10"/>
        </w:rPr>
      </w:pPr>
    </w:p>
    <w:p w:rsidR="005722A8" w:rsidRDefault="005722A8" w:rsidP="005722A8">
      <w:pPr>
        <w:pStyle w:val="afff0"/>
        <w:spacing w:before="0"/>
        <w:ind w:firstLine="0"/>
        <w:jc w:val="center"/>
        <w:rPr>
          <w:b/>
          <w:iCs/>
          <w:sz w:val="20"/>
        </w:rPr>
      </w:pPr>
      <w:r>
        <w:rPr>
          <w:b/>
          <w:iCs/>
          <w:sz w:val="26"/>
          <w:szCs w:val="24"/>
        </w:rPr>
        <w:t xml:space="preserve">                                                                                                                                            </w:t>
      </w:r>
      <w:r>
        <w:rPr>
          <w:b/>
          <w:iCs/>
          <w:sz w:val="20"/>
        </w:rPr>
        <w:t>Таблица 9</w:t>
      </w:r>
    </w:p>
    <w:tbl>
      <w:tblPr>
        <w:tblW w:w="1016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50"/>
        <w:gridCol w:w="1350"/>
        <w:gridCol w:w="1500"/>
        <w:gridCol w:w="1275"/>
        <w:gridCol w:w="1200"/>
        <w:gridCol w:w="1500"/>
        <w:gridCol w:w="1992"/>
      </w:tblGrid>
      <w:tr w:rsidR="005722A8" w:rsidRPr="00625832" w:rsidTr="005722A8">
        <w:trPr>
          <w:cantSplit/>
        </w:trPr>
        <w:tc>
          <w:tcPr>
            <w:tcW w:w="1350" w:type="dxa"/>
            <w:vMerge w:val="restart"/>
            <w:tcBorders>
              <w:top w:val="single" w:sz="4" w:space="0" w:color="auto"/>
              <w:left w:val="single" w:sz="4" w:space="0" w:color="auto"/>
              <w:bottom w:val="single" w:sz="4" w:space="0" w:color="auto"/>
              <w:right w:val="single" w:sz="4" w:space="0" w:color="auto"/>
            </w:tcBorders>
            <w:vAlign w:val="center"/>
          </w:tcPr>
          <w:p w:rsidR="005722A8" w:rsidRPr="00625832" w:rsidRDefault="005722A8" w:rsidP="005722A8">
            <w:pPr>
              <w:ind w:left="-33" w:right="-108" w:firstLine="8"/>
              <w:jc w:val="center"/>
              <w:rPr>
                <w:b/>
                <w:sz w:val="22"/>
                <w:szCs w:val="22"/>
              </w:rPr>
            </w:pPr>
            <w:r w:rsidRPr="00625832">
              <w:rPr>
                <w:b/>
                <w:sz w:val="22"/>
                <w:szCs w:val="22"/>
              </w:rPr>
              <w:t>Населенный пункт</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5722A8" w:rsidRPr="00625832" w:rsidRDefault="005722A8" w:rsidP="005722A8">
            <w:pPr>
              <w:ind w:left="-108" w:right="-108"/>
              <w:jc w:val="center"/>
              <w:rPr>
                <w:b/>
                <w:sz w:val="22"/>
                <w:szCs w:val="22"/>
              </w:rPr>
            </w:pPr>
            <w:r w:rsidRPr="00625832">
              <w:rPr>
                <w:b/>
                <w:sz w:val="22"/>
                <w:szCs w:val="22"/>
              </w:rPr>
              <w:t>Численность населения, всего</w:t>
            </w:r>
          </w:p>
        </w:tc>
        <w:tc>
          <w:tcPr>
            <w:tcW w:w="3975" w:type="dxa"/>
            <w:gridSpan w:val="3"/>
            <w:tcBorders>
              <w:top w:val="single" w:sz="4" w:space="0" w:color="auto"/>
              <w:left w:val="single" w:sz="4" w:space="0" w:color="auto"/>
              <w:bottom w:val="single" w:sz="4" w:space="0" w:color="auto"/>
              <w:right w:val="single" w:sz="4" w:space="0" w:color="auto"/>
            </w:tcBorders>
            <w:vAlign w:val="center"/>
          </w:tcPr>
          <w:p w:rsidR="005722A8" w:rsidRPr="00625832" w:rsidRDefault="005722A8" w:rsidP="005722A8">
            <w:pPr>
              <w:jc w:val="center"/>
              <w:rPr>
                <w:b/>
                <w:sz w:val="22"/>
                <w:szCs w:val="22"/>
              </w:rPr>
            </w:pPr>
            <w:r w:rsidRPr="00625832">
              <w:rPr>
                <w:b/>
                <w:sz w:val="22"/>
                <w:szCs w:val="22"/>
              </w:rPr>
              <w:t>Из них:</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5722A8" w:rsidRPr="00625832" w:rsidRDefault="005722A8" w:rsidP="005722A8">
            <w:pPr>
              <w:ind w:left="-108" w:right="-108" w:hanging="2"/>
              <w:jc w:val="center"/>
              <w:rPr>
                <w:b/>
                <w:sz w:val="22"/>
                <w:szCs w:val="22"/>
              </w:rPr>
            </w:pPr>
            <w:r w:rsidRPr="00625832">
              <w:rPr>
                <w:b/>
                <w:sz w:val="22"/>
                <w:szCs w:val="22"/>
              </w:rPr>
              <w:t>Экономически активное население</w:t>
            </w:r>
          </w:p>
        </w:tc>
        <w:tc>
          <w:tcPr>
            <w:tcW w:w="1992" w:type="dxa"/>
            <w:vMerge w:val="restart"/>
            <w:tcBorders>
              <w:top w:val="single" w:sz="4" w:space="0" w:color="auto"/>
              <w:left w:val="single" w:sz="4" w:space="0" w:color="auto"/>
              <w:bottom w:val="single" w:sz="4" w:space="0" w:color="auto"/>
              <w:right w:val="single" w:sz="4" w:space="0" w:color="auto"/>
            </w:tcBorders>
            <w:vAlign w:val="center"/>
          </w:tcPr>
          <w:p w:rsidR="005722A8" w:rsidRPr="00625832" w:rsidRDefault="005722A8" w:rsidP="005722A8">
            <w:pPr>
              <w:ind w:hanging="2"/>
              <w:jc w:val="center"/>
              <w:rPr>
                <w:b/>
                <w:sz w:val="22"/>
                <w:szCs w:val="22"/>
              </w:rPr>
            </w:pPr>
            <w:r w:rsidRPr="00625832">
              <w:rPr>
                <w:b/>
                <w:sz w:val="22"/>
                <w:szCs w:val="22"/>
              </w:rPr>
              <w:t>Численность занятых в экономике</w:t>
            </w:r>
          </w:p>
        </w:tc>
      </w:tr>
      <w:tr w:rsidR="005722A8" w:rsidRPr="005655C6" w:rsidTr="005722A8">
        <w:trPr>
          <w:cantSplit/>
        </w:trPr>
        <w:tc>
          <w:tcPr>
            <w:tcW w:w="1350" w:type="dxa"/>
            <w:vMerge/>
            <w:tcBorders>
              <w:top w:val="single" w:sz="4" w:space="0" w:color="auto"/>
              <w:left w:val="single" w:sz="4" w:space="0" w:color="auto"/>
              <w:bottom w:val="single" w:sz="4" w:space="0" w:color="auto"/>
              <w:right w:val="single" w:sz="4" w:space="0" w:color="auto"/>
            </w:tcBorders>
            <w:vAlign w:val="center"/>
          </w:tcPr>
          <w:p w:rsidR="005722A8" w:rsidRPr="005655C6" w:rsidRDefault="005722A8" w:rsidP="005722A8">
            <w:pPr>
              <w:rPr>
                <w:sz w:val="22"/>
                <w:szCs w:val="22"/>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5722A8" w:rsidRPr="005655C6" w:rsidRDefault="005722A8" w:rsidP="005722A8">
            <w:pPr>
              <w:rPr>
                <w:sz w:val="22"/>
                <w:szCs w:val="22"/>
              </w:rPr>
            </w:pPr>
          </w:p>
        </w:tc>
        <w:tc>
          <w:tcPr>
            <w:tcW w:w="1500" w:type="dxa"/>
            <w:tcBorders>
              <w:top w:val="single" w:sz="4" w:space="0" w:color="auto"/>
              <w:left w:val="single" w:sz="4" w:space="0" w:color="auto"/>
              <w:bottom w:val="single" w:sz="4" w:space="0" w:color="auto"/>
              <w:right w:val="single" w:sz="4" w:space="0" w:color="auto"/>
            </w:tcBorders>
            <w:vAlign w:val="center"/>
          </w:tcPr>
          <w:p w:rsidR="005722A8" w:rsidRPr="00625832" w:rsidRDefault="005722A8" w:rsidP="005722A8">
            <w:pPr>
              <w:jc w:val="center"/>
              <w:rPr>
                <w:b/>
                <w:sz w:val="22"/>
                <w:szCs w:val="22"/>
              </w:rPr>
            </w:pPr>
            <w:r w:rsidRPr="00625832">
              <w:rPr>
                <w:b/>
                <w:sz w:val="22"/>
                <w:szCs w:val="22"/>
              </w:rPr>
              <w:t>Моложе трудоспособного возраста</w:t>
            </w:r>
          </w:p>
        </w:tc>
        <w:tc>
          <w:tcPr>
            <w:tcW w:w="1275" w:type="dxa"/>
            <w:tcBorders>
              <w:top w:val="single" w:sz="4" w:space="0" w:color="auto"/>
              <w:left w:val="single" w:sz="4" w:space="0" w:color="auto"/>
              <w:bottom w:val="single" w:sz="4" w:space="0" w:color="auto"/>
              <w:right w:val="single" w:sz="4" w:space="0" w:color="auto"/>
            </w:tcBorders>
            <w:vAlign w:val="center"/>
          </w:tcPr>
          <w:p w:rsidR="005722A8" w:rsidRPr="00625832" w:rsidRDefault="005722A8" w:rsidP="005722A8">
            <w:pPr>
              <w:jc w:val="center"/>
              <w:rPr>
                <w:b/>
                <w:sz w:val="22"/>
                <w:szCs w:val="22"/>
              </w:rPr>
            </w:pPr>
            <w:r w:rsidRPr="00625832">
              <w:rPr>
                <w:b/>
                <w:sz w:val="22"/>
                <w:szCs w:val="22"/>
              </w:rPr>
              <w:t>Трудоспособного возраста</w:t>
            </w:r>
          </w:p>
        </w:tc>
        <w:tc>
          <w:tcPr>
            <w:tcW w:w="1200" w:type="dxa"/>
            <w:tcBorders>
              <w:top w:val="single" w:sz="4" w:space="0" w:color="auto"/>
              <w:left w:val="single" w:sz="4" w:space="0" w:color="auto"/>
              <w:bottom w:val="single" w:sz="4" w:space="0" w:color="auto"/>
              <w:right w:val="single" w:sz="4" w:space="0" w:color="auto"/>
            </w:tcBorders>
            <w:vAlign w:val="center"/>
          </w:tcPr>
          <w:p w:rsidR="005722A8" w:rsidRPr="00625832" w:rsidRDefault="005722A8" w:rsidP="005722A8">
            <w:pPr>
              <w:jc w:val="center"/>
              <w:rPr>
                <w:b/>
                <w:sz w:val="22"/>
                <w:szCs w:val="22"/>
              </w:rPr>
            </w:pPr>
            <w:r w:rsidRPr="00625832">
              <w:rPr>
                <w:b/>
                <w:sz w:val="22"/>
                <w:szCs w:val="22"/>
              </w:rPr>
              <w:t>Старше трудоспособного возраста</w:t>
            </w:r>
          </w:p>
        </w:tc>
        <w:tc>
          <w:tcPr>
            <w:tcW w:w="1500" w:type="dxa"/>
            <w:vMerge/>
            <w:tcBorders>
              <w:top w:val="single" w:sz="4" w:space="0" w:color="auto"/>
              <w:left w:val="single" w:sz="4" w:space="0" w:color="auto"/>
              <w:bottom w:val="single" w:sz="4" w:space="0" w:color="auto"/>
              <w:right w:val="single" w:sz="4" w:space="0" w:color="auto"/>
            </w:tcBorders>
            <w:vAlign w:val="center"/>
          </w:tcPr>
          <w:p w:rsidR="005722A8" w:rsidRPr="005655C6" w:rsidRDefault="005722A8" w:rsidP="005722A8">
            <w:pPr>
              <w:rPr>
                <w:sz w:val="22"/>
                <w:szCs w:val="22"/>
              </w:rPr>
            </w:pPr>
          </w:p>
        </w:tc>
        <w:tc>
          <w:tcPr>
            <w:tcW w:w="1992" w:type="dxa"/>
            <w:vMerge/>
            <w:tcBorders>
              <w:top w:val="single" w:sz="4" w:space="0" w:color="auto"/>
              <w:left w:val="single" w:sz="4" w:space="0" w:color="auto"/>
              <w:bottom w:val="single" w:sz="4" w:space="0" w:color="auto"/>
              <w:right w:val="single" w:sz="4" w:space="0" w:color="auto"/>
            </w:tcBorders>
            <w:vAlign w:val="center"/>
          </w:tcPr>
          <w:p w:rsidR="005722A8" w:rsidRPr="005655C6" w:rsidRDefault="005722A8" w:rsidP="005722A8">
            <w:pPr>
              <w:rPr>
                <w:sz w:val="22"/>
                <w:szCs w:val="22"/>
              </w:rPr>
            </w:pPr>
          </w:p>
        </w:tc>
      </w:tr>
      <w:tr w:rsidR="005722A8" w:rsidRPr="005655C6" w:rsidTr="005722A8">
        <w:tc>
          <w:tcPr>
            <w:tcW w:w="1350" w:type="dxa"/>
            <w:tcBorders>
              <w:top w:val="single" w:sz="4" w:space="0" w:color="auto"/>
              <w:left w:val="single" w:sz="4" w:space="0" w:color="auto"/>
              <w:bottom w:val="single" w:sz="4" w:space="0" w:color="auto"/>
              <w:right w:val="single" w:sz="4" w:space="0" w:color="auto"/>
            </w:tcBorders>
            <w:vAlign w:val="center"/>
          </w:tcPr>
          <w:p w:rsidR="005722A8" w:rsidRDefault="005722A8" w:rsidP="005722A8">
            <w:pPr>
              <w:rPr>
                <w:sz w:val="22"/>
                <w:szCs w:val="22"/>
              </w:rPr>
            </w:pPr>
            <w:r>
              <w:rPr>
                <w:sz w:val="22"/>
                <w:szCs w:val="22"/>
              </w:rPr>
              <w:t xml:space="preserve">С Бондарево , </w:t>
            </w:r>
          </w:p>
          <w:p w:rsidR="005722A8" w:rsidRDefault="005722A8" w:rsidP="005722A8">
            <w:pPr>
              <w:rPr>
                <w:sz w:val="22"/>
                <w:szCs w:val="22"/>
              </w:rPr>
            </w:pPr>
            <w:r>
              <w:rPr>
                <w:sz w:val="22"/>
                <w:szCs w:val="22"/>
              </w:rPr>
              <w:t>Аал В-Киндирла ,</w:t>
            </w:r>
          </w:p>
          <w:p w:rsidR="005722A8" w:rsidRDefault="005722A8" w:rsidP="005722A8">
            <w:pPr>
              <w:rPr>
                <w:sz w:val="22"/>
                <w:szCs w:val="22"/>
              </w:rPr>
            </w:pPr>
            <w:r>
              <w:rPr>
                <w:sz w:val="22"/>
                <w:szCs w:val="22"/>
              </w:rPr>
              <w:t>Аал Маткечик,</w:t>
            </w:r>
          </w:p>
          <w:p w:rsidR="005722A8" w:rsidRDefault="005722A8" w:rsidP="005722A8">
            <w:pPr>
              <w:rPr>
                <w:sz w:val="22"/>
                <w:szCs w:val="22"/>
              </w:rPr>
            </w:pPr>
            <w:r>
              <w:rPr>
                <w:sz w:val="22"/>
                <w:szCs w:val="22"/>
              </w:rPr>
              <w:t>Д Богдановка,</w:t>
            </w:r>
          </w:p>
          <w:p w:rsidR="005722A8" w:rsidRDefault="005722A8" w:rsidP="005722A8">
            <w:pPr>
              <w:rPr>
                <w:sz w:val="22"/>
                <w:szCs w:val="22"/>
              </w:rPr>
            </w:pPr>
            <w:r>
              <w:rPr>
                <w:sz w:val="22"/>
                <w:szCs w:val="22"/>
              </w:rPr>
              <w:t>Аал У-Табат</w:t>
            </w:r>
          </w:p>
          <w:p w:rsidR="005722A8" w:rsidRPr="005655C6" w:rsidRDefault="005722A8" w:rsidP="005722A8">
            <w:pPr>
              <w:rPr>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5722A8" w:rsidRPr="005655C6" w:rsidRDefault="005722A8" w:rsidP="005722A8">
            <w:pPr>
              <w:jc w:val="center"/>
              <w:rPr>
                <w:sz w:val="22"/>
                <w:szCs w:val="22"/>
              </w:rPr>
            </w:pPr>
            <w:r>
              <w:rPr>
                <w:sz w:val="22"/>
                <w:szCs w:val="22"/>
              </w:rPr>
              <w:t>2</w:t>
            </w:r>
            <w:r w:rsidR="005D2D95">
              <w:rPr>
                <w:sz w:val="22"/>
                <w:szCs w:val="22"/>
              </w:rPr>
              <w:t>329</w:t>
            </w:r>
          </w:p>
        </w:tc>
        <w:tc>
          <w:tcPr>
            <w:tcW w:w="1500" w:type="dxa"/>
            <w:tcBorders>
              <w:top w:val="single" w:sz="4" w:space="0" w:color="auto"/>
              <w:left w:val="single" w:sz="4" w:space="0" w:color="auto"/>
              <w:bottom w:val="single" w:sz="4" w:space="0" w:color="auto"/>
              <w:right w:val="single" w:sz="4" w:space="0" w:color="auto"/>
            </w:tcBorders>
            <w:vAlign w:val="center"/>
          </w:tcPr>
          <w:p w:rsidR="005722A8" w:rsidRPr="005655C6" w:rsidRDefault="005722A8" w:rsidP="005722A8">
            <w:pPr>
              <w:jc w:val="center"/>
              <w:rPr>
                <w:sz w:val="22"/>
                <w:szCs w:val="22"/>
              </w:rPr>
            </w:pPr>
            <w:r>
              <w:rPr>
                <w:sz w:val="22"/>
                <w:szCs w:val="22"/>
              </w:rPr>
              <w:t>5</w:t>
            </w:r>
            <w:r w:rsidR="005D2D95">
              <w:rPr>
                <w:sz w:val="22"/>
                <w:szCs w:val="22"/>
              </w:rPr>
              <w:t>24</w:t>
            </w:r>
          </w:p>
        </w:tc>
        <w:tc>
          <w:tcPr>
            <w:tcW w:w="1275" w:type="dxa"/>
            <w:tcBorders>
              <w:top w:val="single" w:sz="4" w:space="0" w:color="auto"/>
              <w:left w:val="single" w:sz="4" w:space="0" w:color="auto"/>
              <w:bottom w:val="single" w:sz="4" w:space="0" w:color="auto"/>
              <w:right w:val="single" w:sz="4" w:space="0" w:color="auto"/>
            </w:tcBorders>
            <w:vAlign w:val="center"/>
          </w:tcPr>
          <w:p w:rsidR="005722A8" w:rsidRPr="005655C6" w:rsidRDefault="005722A8" w:rsidP="005722A8">
            <w:pPr>
              <w:jc w:val="center"/>
              <w:rPr>
                <w:sz w:val="22"/>
                <w:szCs w:val="22"/>
              </w:rPr>
            </w:pPr>
            <w:r>
              <w:rPr>
                <w:sz w:val="22"/>
                <w:szCs w:val="22"/>
              </w:rPr>
              <w:t>11</w:t>
            </w:r>
            <w:r w:rsidR="005D2D95">
              <w:rPr>
                <w:sz w:val="22"/>
                <w:szCs w:val="22"/>
              </w:rPr>
              <w:t>17</w:t>
            </w:r>
          </w:p>
        </w:tc>
        <w:tc>
          <w:tcPr>
            <w:tcW w:w="1200" w:type="dxa"/>
            <w:tcBorders>
              <w:top w:val="single" w:sz="4" w:space="0" w:color="auto"/>
              <w:left w:val="single" w:sz="4" w:space="0" w:color="auto"/>
              <w:bottom w:val="single" w:sz="4" w:space="0" w:color="auto"/>
              <w:right w:val="single" w:sz="4" w:space="0" w:color="auto"/>
            </w:tcBorders>
            <w:vAlign w:val="center"/>
          </w:tcPr>
          <w:p w:rsidR="005722A8" w:rsidRPr="005655C6" w:rsidRDefault="005D2D95" w:rsidP="005722A8">
            <w:pPr>
              <w:jc w:val="center"/>
              <w:rPr>
                <w:sz w:val="22"/>
                <w:szCs w:val="22"/>
              </w:rPr>
            </w:pPr>
            <w:r>
              <w:rPr>
                <w:sz w:val="22"/>
                <w:szCs w:val="22"/>
              </w:rPr>
              <w:t>574</w:t>
            </w:r>
          </w:p>
        </w:tc>
        <w:tc>
          <w:tcPr>
            <w:tcW w:w="1500" w:type="dxa"/>
            <w:tcBorders>
              <w:top w:val="single" w:sz="4" w:space="0" w:color="auto"/>
              <w:left w:val="single" w:sz="4" w:space="0" w:color="auto"/>
              <w:bottom w:val="single" w:sz="4" w:space="0" w:color="auto"/>
              <w:right w:val="single" w:sz="4" w:space="0" w:color="auto"/>
            </w:tcBorders>
            <w:vAlign w:val="center"/>
          </w:tcPr>
          <w:p w:rsidR="005722A8" w:rsidRPr="005655C6" w:rsidRDefault="005722A8" w:rsidP="005722A8">
            <w:pPr>
              <w:jc w:val="center"/>
              <w:rPr>
                <w:sz w:val="22"/>
                <w:szCs w:val="22"/>
              </w:rPr>
            </w:pPr>
            <w:r>
              <w:rPr>
                <w:sz w:val="22"/>
                <w:szCs w:val="22"/>
              </w:rPr>
              <w:t>1278</w:t>
            </w:r>
          </w:p>
        </w:tc>
        <w:tc>
          <w:tcPr>
            <w:tcW w:w="1992" w:type="dxa"/>
            <w:tcBorders>
              <w:top w:val="single" w:sz="4" w:space="0" w:color="auto"/>
              <w:left w:val="single" w:sz="4" w:space="0" w:color="auto"/>
              <w:bottom w:val="single" w:sz="4" w:space="0" w:color="auto"/>
              <w:right w:val="single" w:sz="4" w:space="0" w:color="auto"/>
            </w:tcBorders>
            <w:vAlign w:val="center"/>
          </w:tcPr>
          <w:p w:rsidR="005722A8" w:rsidRPr="005655C6" w:rsidRDefault="005722A8" w:rsidP="005722A8">
            <w:pPr>
              <w:rPr>
                <w:sz w:val="22"/>
                <w:szCs w:val="22"/>
              </w:rPr>
            </w:pPr>
            <w:r>
              <w:rPr>
                <w:sz w:val="22"/>
                <w:szCs w:val="22"/>
              </w:rPr>
              <w:t xml:space="preserve">        3</w:t>
            </w:r>
            <w:r w:rsidR="005D2D95">
              <w:rPr>
                <w:sz w:val="22"/>
                <w:szCs w:val="22"/>
              </w:rPr>
              <w:t>27</w:t>
            </w:r>
          </w:p>
        </w:tc>
      </w:tr>
    </w:tbl>
    <w:p w:rsidR="005722A8" w:rsidRPr="005655C6" w:rsidRDefault="005722A8" w:rsidP="005722A8">
      <w:pPr>
        <w:ind w:firstLine="708"/>
        <w:jc w:val="both"/>
        <w:rPr>
          <w:sz w:val="22"/>
          <w:szCs w:val="22"/>
        </w:rPr>
      </w:pPr>
    </w:p>
    <w:p w:rsidR="005722A8" w:rsidRPr="00212B93" w:rsidRDefault="005722A8" w:rsidP="005722A8">
      <w:pPr>
        <w:ind w:firstLine="375"/>
        <w:jc w:val="both"/>
        <w:rPr>
          <w:sz w:val="24"/>
        </w:rPr>
      </w:pPr>
      <w:r w:rsidRPr="00212B93">
        <w:rPr>
          <w:sz w:val="24"/>
        </w:rPr>
        <w:t>Численность трудоспособного населе</w:t>
      </w:r>
      <w:r>
        <w:rPr>
          <w:sz w:val="24"/>
        </w:rPr>
        <w:t>ния по поселению</w:t>
      </w:r>
      <w:r w:rsidR="005D2D95">
        <w:rPr>
          <w:sz w:val="24"/>
        </w:rPr>
        <w:t xml:space="preserve"> составляет 1117человек</w:t>
      </w:r>
      <w:r w:rsidRPr="00212B93">
        <w:rPr>
          <w:sz w:val="24"/>
        </w:rPr>
        <w:t xml:space="preserve">, численность населения моложе трудоспособного возраста – </w:t>
      </w:r>
      <w:r w:rsidR="005D2D95">
        <w:rPr>
          <w:sz w:val="24"/>
        </w:rPr>
        <w:t>524</w:t>
      </w:r>
      <w:r>
        <w:rPr>
          <w:sz w:val="24"/>
        </w:rPr>
        <w:t xml:space="preserve"> человек (21</w:t>
      </w:r>
      <w:r w:rsidRPr="00212B93">
        <w:rPr>
          <w:sz w:val="24"/>
        </w:rPr>
        <w:t>%), ста</w:t>
      </w:r>
      <w:r>
        <w:rPr>
          <w:sz w:val="24"/>
        </w:rPr>
        <w:t>рш</w:t>
      </w:r>
      <w:r w:rsidR="005D2D95">
        <w:rPr>
          <w:sz w:val="24"/>
        </w:rPr>
        <w:t>е трудоспособного возраста – 574</w:t>
      </w:r>
      <w:r>
        <w:rPr>
          <w:sz w:val="24"/>
        </w:rPr>
        <w:t xml:space="preserve"> человек (25</w:t>
      </w:r>
      <w:r w:rsidRPr="00212B93">
        <w:rPr>
          <w:sz w:val="24"/>
        </w:rPr>
        <w:t xml:space="preserve">%), что в целом благоприятно для экономического развития поселения. </w:t>
      </w:r>
    </w:p>
    <w:p w:rsidR="005722A8" w:rsidRPr="009C412F" w:rsidRDefault="005722A8" w:rsidP="005722A8">
      <w:pPr>
        <w:pStyle w:val="af7"/>
        <w:ind w:firstLine="375"/>
        <w:rPr>
          <w:sz w:val="16"/>
          <w:szCs w:val="16"/>
        </w:rPr>
      </w:pPr>
    </w:p>
    <w:p w:rsidR="005722A8" w:rsidRDefault="005722A8" w:rsidP="005722A8">
      <w:pPr>
        <w:pStyle w:val="af7"/>
        <w:ind w:firstLine="375"/>
      </w:pPr>
    </w:p>
    <w:p w:rsidR="005722A8" w:rsidRDefault="005722A8" w:rsidP="005722A8">
      <w:pPr>
        <w:pStyle w:val="af7"/>
        <w:ind w:firstLine="375"/>
      </w:pPr>
    </w:p>
    <w:p w:rsidR="005722A8" w:rsidRDefault="005722A8" w:rsidP="005722A8">
      <w:pPr>
        <w:pStyle w:val="af7"/>
        <w:ind w:firstLine="375"/>
      </w:pPr>
      <w:r w:rsidRPr="00EB7391">
        <w:t>Занятость населения и безработица</w:t>
      </w:r>
    </w:p>
    <w:p w:rsidR="005722A8" w:rsidRPr="00D33E4C" w:rsidRDefault="005722A8" w:rsidP="005722A8">
      <w:pPr>
        <w:pStyle w:val="af7"/>
        <w:ind w:firstLine="375"/>
        <w:rPr>
          <w:sz w:val="24"/>
        </w:rPr>
      </w:pPr>
    </w:p>
    <w:p w:rsidR="005722A8" w:rsidRPr="00D33E4C" w:rsidRDefault="005D2D95" w:rsidP="005722A8">
      <w:pPr>
        <w:pStyle w:val="af7"/>
        <w:ind w:firstLine="300"/>
        <w:jc w:val="both"/>
        <w:rPr>
          <w:bCs/>
          <w:sz w:val="24"/>
          <w:lang w:val="ru-MO"/>
        </w:rPr>
      </w:pPr>
      <w:r>
        <w:rPr>
          <w:bCs/>
          <w:sz w:val="24"/>
          <w:lang w:val="ru-MO"/>
        </w:rPr>
        <w:t>По итогам 2017</w:t>
      </w:r>
      <w:r w:rsidR="005722A8" w:rsidRPr="00D33E4C">
        <w:rPr>
          <w:bCs/>
          <w:sz w:val="24"/>
          <w:lang w:val="ru-MO"/>
        </w:rPr>
        <w:t xml:space="preserve">г. статус безработного имели 14 человек, или 1,2% трудоспособного населения. В целях оказания материальной поддержки гражданам проводится работа по организации общественных работ. </w:t>
      </w:r>
    </w:p>
    <w:p w:rsidR="005722A8" w:rsidRPr="00EB7391" w:rsidRDefault="005722A8" w:rsidP="005722A8">
      <w:pPr>
        <w:ind w:firstLine="300"/>
        <w:jc w:val="both"/>
        <w:rPr>
          <w:color w:val="000000"/>
          <w:sz w:val="24"/>
          <w:lang w:val="ru-MO"/>
        </w:rPr>
      </w:pPr>
      <w:r w:rsidRPr="00EB7391">
        <w:rPr>
          <w:color w:val="000000"/>
          <w:sz w:val="24"/>
          <w:lang w:val="ru-MO"/>
        </w:rPr>
        <w:t>Развитие рынка труда</w:t>
      </w:r>
      <w:r w:rsidRPr="00EB7391">
        <w:rPr>
          <w:bCs/>
          <w:color w:val="000000"/>
          <w:sz w:val="24"/>
          <w:lang w:val="ru-MO"/>
        </w:rPr>
        <w:t xml:space="preserve"> </w:t>
      </w:r>
      <w:r w:rsidRPr="00EB7391">
        <w:rPr>
          <w:color w:val="000000"/>
          <w:sz w:val="24"/>
          <w:lang w:val="ru-MO"/>
        </w:rPr>
        <w:t>предполагает решение следующих основных задач:</w:t>
      </w:r>
    </w:p>
    <w:p w:rsidR="005722A8" w:rsidRPr="00EB7391" w:rsidRDefault="005722A8" w:rsidP="005722A8">
      <w:pPr>
        <w:jc w:val="both"/>
        <w:rPr>
          <w:color w:val="000000"/>
          <w:sz w:val="24"/>
          <w:lang w:val="ru-MO"/>
        </w:rPr>
      </w:pPr>
      <w:r>
        <w:rPr>
          <w:color w:val="000000"/>
          <w:sz w:val="24"/>
          <w:lang w:val="ru-MO"/>
        </w:rPr>
        <w:t xml:space="preserve">- </w:t>
      </w:r>
      <w:r w:rsidRPr="00EB7391">
        <w:rPr>
          <w:color w:val="000000"/>
          <w:sz w:val="24"/>
          <w:lang w:val="ru-MO"/>
        </w:rPr>
        <w:t>Переориентацию экономически активного населения на новые формы трудовых отношений;</w:t>
      </w:r>
    </w:p>
    <w:p w:rsidR="005722A8" w:rsidRPr="00EB7391" w:rsidRDefault="005722A8" w:rsidP="005722A8">
      <w:pPr>
        <w:jc w:val="both"/>
        <w:rPr>
          <w:color w:val="000000"/>
          <w:sz w:val="24"/>
          <w:lang w:val="ru-MO"/>
        </w:rPr>
      </w:pPr>
      <w:r>
        <w:rPr>
          <w:color w:val="000000"/>
          <w:sz w:val="24"/>
          <w:lang w:val="ru-MO"/>
        </w:rPr>
        <w:t xml:space="preserve">- </w:t>
      </w:r>
      <w:r w:rsidRPr="00EB7391">
        <w:rPr>
          <w:color w:val="000000"/>
          <w:sz w:val="24"/>
          <w:lang w:val="ru-MO"/>
        </w:rPr>
        <w:t>Создание новых и повышение экономической эффективности существующих рабочих мест;</w:t>
      </w:r>
    </w:p>
    <w:p w:rsidR="005722A8" w:rsidRPr="00EB7391" w:rsidRDefault="005722A8" w:rsidP="005722A8">
      <w:pPr>
        <w:jc w:val="both"/>
        <w:rPr>
          <w:color w:val="000000"/>
          <w:sz w:val="24"/>
        </w:rPr>
      </w:pPr>
      <w:r>
        <w:rPr>
          <w:color w:val="000000"/>
          <w:sz w:val="24"/>
          <w:lang w:val="ru-MO"/>
        </w:rPr>
        <w:lastRenderedPageBreak/>
        <w:t>-</w:t>
      </w:r>
      <w:r w:rsidRPr="00EB7391">
        <w:rPr>
          <w:color w:val="000000"/>
          <w:sz w:val="24"/>
        </w:rPr>
        <w:t xml:space="preserve">Развитие кадрового потенциала путем совершенствования системы обучения, переподготовки и повышения квалификации кадров;  </w:t>
      </w:r>
    </w:p>
    <w:p w:rsidR="005722A8" w:rsidRPr="00EB7391" w:rsidRDefault="005722A8" w:rsidP="005722A8">
      <w:pPr>
        <w:jc w:val="both"/>
        <w:rPr>
          <w:color w:val="000000"/>
          <w:sz w:val="24"/>
          <w:lang w:val="ru-MO"/>
        </w:rPr>
      </w:pPr>
      <w:r>
        <w:rPr>
          <w:color w:val="000000"/>
          <w:sz w:val="24"/>
        </w:rPr>
        <w:t>-</w:t>
      </w:r>
      <w:r w:rsidRPr="00EB7391">
        <w:rPr>
          <w:color w:val="000000"/>
          <w:sz w:val="24"/>
          <w:lang w:val="ru-MO"/>
        </w:rPr>
        <w:t>Экономическое стимулирование развития предпринимательства, малого и среднего бизнеса, индивидуальной предпринимательской деятельности;</w:t>
      </w:r>
    </w:p>
    <w:p w:rsidR="005722A8" w:rsidRPr="00EB7391" w:rsidRDefault="005722A8" w:rsidP="005722A8">
      <w:pPr>
        <w:jc w:val="both"/>
        <w:rPr>
          <w:color w:val="000000"/>
          <w:sz w:val="24"/>
          <w:lang w:val="ru-MO"/>
        </w:rPr>
      </w:pPr>
      <w:r>
        <w:rPr>
          <w:color w:val="000000"/>
          <w:sz w:val="24"/>
          <w:lang w:val="ru-MO"/>
        </w:rPr>
        <w:t xml:space="preserve">- </w:t>
      </w:r>
      <w:r w:rsidRPr="00EB7391">
        <w:rPr>
          <w:color w:val="000000"/>
          <w:sz w:val="24"/>
          <w:lang w:val="ru-MO"/>
        </w:rPr>
        <w:t>Развитие и повышение эффективности программ и услуг, реализуемых через органы труда и занятости и направленных на предотвращение безработицы.</w:t>
      </w:r>
    </w:p>
    <w:p w:rsidR="005722A8" w:rsidRPr="00EB7391" w:rsidRDefault="005722A8" w:rsidP="005722A8">
      <w:pPr>
        <w:jc w:val="both"/>
        <w:rPr>
          <w:color w:val="000000"/>
          <w:sz w:val="24"/>
          <w:lang w:val="ru-MO"/>
        </w:rPr>
      </w:pPr>
      <w:r>
        <w:rPr>
          <w:color w:val="000000"/>
          <w:sz w:val="24"/>
          <w:lang w:val="ru-MO"/>
        </w:rPr>
        <w:t>-</w:t>
      </w:r>
      <w:r w:rsidRPr="00EB7391">
        <w:rPr>
          <w:color w:val="000000"/>
          <w:sz w:val="24"/>
          <w:lang w:val="ru-MO"/>
        </w:rPr>
        <w:t>Создание и поддержка экономически мобильного резерва рабочей силы.</w:t>
      </w:r>
    </w:p>
    <w:p w:rsidR="005722A8" w:rsidRPr="00EB7391" w:rsidRDefault="005722A8" w:rsidP="005722A8">
      <w:pPr>
        <w:ind w:firstLine="300"/>
        <w:jc w:val="both"/>
        <w:rPr>
          <w:color w:val="000000"/>
          <w:sz w:val="24"/>
          <w:lang w:val="ru-MO"/>
        </w:rPr>
      </w:pPr>
      <w:r w:rsidRPr="00EB7391">
        <w:rPr>
          <w:color w:val="000000"/>
          <w:sz w:val="24"/>
          <w:lang w:val="ru-MO"/>
        </w:rPr>
        <w:t>В социально-экономической политике поселения особое внимание уделяется развитию малого предпринимательства, как одному из главных факторов достижения экономической независимости людей в рыночных условиях.</w:t>
      </w:r>
    </w:p>
    <w:p w:rsidR="005722A8" w:rsidRPr="00AA3389" w:rsidRDefault="005722A8" w:rsidP="005722A8">
      <w:pPr>
        <w:pStyle w:val="af7"/>
        <w:rPr>
          <w:color w:val="000000"/>
          <w:sz w:val="18"/>
          <w:szCs w:val="18"/>
        </w:rPr>
      </w:pPr>
    </w:p>
    <w:p w:rsidR="005722A8" w:rsidRDefault="005722A8" w:rsidP="005722A8">
      <w:pPr>
        <w:pStyle w:val="af7"/>
        <w:rPr>
          <w:color w:val="000000"/>
        </w:rPr>
      </w:pPr>
      <w:r>
        <w:rPr>
          <w:color w:val="000000"/>
        </w:rPr>
        <w:t xml:space="preserve"> </w:t>
      </w:r>
      <w:r w:rsidRPr="00656FFE">
        <w:rPr>
          <w:color w:val="000000"/>
        </w:rPr>
        <w:t xml:space="preserve">Уровень занятости и безработицы </w:t>
      </w:r>
    </w:p>
    <w:p w:rsidR="005722A8" w:rsidRPr="00043E38" w:rsidRDefault="005722A8" w:rsidP="005722A8">
      <w:pPr>
        <w:pStyle w:val="af7"/>
        <w:rPr>
          <w:color w:val="000000"/>
          <w:sz w:val="18"/>
          <w:szCs w:val="18"/>
        </w:rPr>
      </w:pPr>
    </w:p>
    <w:p w:rsidR="005722A8" w:rsidRPr="00656FFE" w:rsidRDefault="005722A8" w:rsidP="005722A8">
      <w:pPr>
        <w:tabs>
          <w:tab w:val="left" w:pos="7880"/>
        </w:tabs>
        <w:jc w:val="right"/>
      </w:pPr>
      <w:r w:rsidRPr="00656FFE">
        <w:tab/>
        <w:t xml:space="preserve">                </w:t>
      </w:r>
      <w:r w:rsidRPr="00656FFE">
        <w:rPr>
          <w:b/>
          <w:iCs/>
        </w:rPr>
        <w:t xml:space="preserve">Таблица </w:t>
      </w:r>
      <w:r>
        <w:rPr>
          <w:b/>
          <w:iCs/>
        </w:rPr>
        <w:t>10</w:t>
      </w:r>
    </w:p>
    <w:tbl>
      <w:tblPr>
        <w:tblpPr w:leftFromText="180" w:rightFromText="180" w:vertAnchor="text" w:horzAnchor="margin" w:tblpXSpec="center" w:tblpY="240"/>
        <w:tblW w:w="10079" w:type="dxa"/>
        <w:tblBorders>
          <w:top w:val="single" w:sz="6" w:space="0" w:color="auto"/>
          <w:left w:val="single" w:sz="6" w:space="0" w:color="auto"/>
          <w:bottom w:val="single" w:sz="6" w:space="0" w:color="auto"/>
          <w:right w:val="single" w:sz="6" w:space="0" w:color="auto"/>
        </w:tblBorders>
        <w:tblCellMar>
          <w:left w:w="85" w:type="dxa"/>
          <w:right w:w="85" w:type="dxa"/>
        </w:tblCellMar>
        <w:tblLook w:val="0000"/>
      </w:tblPr>
      <w:tblGrid>
        <w:gridCol w:w="7210"/>
        <w:gridCol w:w="1425"/>
        <w:gridCol w:w="1444"/>
      </w:tblGrid>
      <w:tr w:rsidR="005722A8" w:rsidRPr="00656FFE" w:rsidTr="005722A8">
        <w:tc>
          <w:tcPr>
            <w:tcW w:w="7210" w:type="dxa"/>
            <w:tcBorders>
              <w:top w:val="single" w:sz="6" w:space="0" w:color="auto"/>
              <w:left w:val="single" w:sz="6" w:space="0" w:color="auto"/>
              <w:bottom w:val="single" w:sz="6" w:space="0" w:color="auto"/>
              <w:right w:val="single" w:sz="6" w:space="0" w:color="auto"/>
            </w:tcBorders>
          </w:tcPr>
          <w:p w:rsidR="005722A8" w:rsidRPr="00656FFE" w:rsidRDefault="005722A8" w:rsidP="005722A8">
            <w:pPr>
              <w:jc w:val="center"/>
              <w:rPr>
                <w:b/>
                <w:bCs/>
                <w:color w:val="000000"/>
                <w:sz w:val="22"/>
                <w:szCs w:val="22"/>
                <w:lang w:val="ru-MO"/>
              </w:rPr>
            </w:pPr>
            <w:r w:rsidRPr="00656FFE">
              <w:rPr>
                <w:b/>
                <w:bCs/>
                <w:color w:val="000000"/>
                <w:sz w:val="22"/>
                <w:szCs w:val="22"/>
                <w:lang w:val="ru-MO"/>
              </w:rPr>
              <w:t>Наименование показателей</w:t>
            </w:r>
          </w:p>
        </w:tc>
        <w:tc>
          <w:tcPr>
            <w:tcW w:w="1425" w:type="dxa"/>
            <w:tcBorders>
              <w:top w:val="single" w:sz="6" w:space="0" w:color="auto"/>
              <w:left w:val="single" w:sz="6" w:space="0" w:color="auto"/>
              <w:bottom w:val="single" w:sz="6" w:space="0" w:color="auto"/>
              <w:right w:val="single" w:sz="6" w:space="0" w:color="auto"/>
            </w:tcBorders>
          </w:tcPr>
          <w:p w:rsidR="005722A8" w:rsidRPr="00656FFE" w:rsidRDefault="00957448" w:rsidP="005722A8">
            <w:pPr>
              <w:jc w:val="center"/>
              <w:rPr>
                <w:b/>
                <w:bCs/>
                <w:color w:val="000000"/>
                <w:sz w:val="22"/>
                <w:szCs w:val="22"/>
                <w:lang w:val="ru-MO"/>
              </w:rPr>
            </w:pPr>
            <w:r>
              <w:rPr>
                <w:b/>
                <w:bCs/>
                <w:color w:val="000000"/>
                <w:sz w:val="22"/>
                <w:szCs w:val="22"/>
                <w:lang w:val="ru-MO"/>
              </w:rPr>
              <w:t>2017</w:t>
            </w:r>
            <w:r w:rsidR="005722A8" w:rsidRPr="00656FFE">
              <w:rPr>
                <w:b/>
                <w:bCs/>
                <w:color w:val="000000"/>
                <w:sz w:val="22"/>
                <w:szCs w:val="22"/>
                <w:lang w:val="ru-MO"/>
              </w:rPr>
              <w:t>год</w:t>
            </w:r>
          </w:p>
          <w:p w:rsidR="005722A8" w:rsidRPr="00656FFE" w:rsidRDefault="005722A8" w:rsidP="005722A8">
            <w:pPr>
              <w:jc w:val="center"/>
              <w:rPr>
                <w:b/>
                <w:bCs/>
                <w:color w:val="000000"/>
                <w:lang w:val="ru-MO"/>
              </w:rPr>
            </w:pPr>
          </w:p>
        </w:tc>
        <w:tc>
          <w:tcPr>
            <w:tcW w:w="1444" w:type="dxa"/>
            <w:tcBorders>
              <w:top w:val="single" w:sz="6" w:space="0" w:color="auto"/>
              <w:left w:val="single" w:sz="6" w:space="0" w:color="auto"/>
              <w:bottom w:val="single" w:sz="6" w:space="0" w:color="auto"/>
              <w:right w:val="single" w:sz="6" w:space="0" w:color="auto"/>
            </w:tcBorders>
          </w:tcPr>
          <w:p w:rsidR="005722A8" w:rsidRPr="00656FFE" w:rsidRDefault="00957448" w:rsidP="005722A8">
            <w:pPr>
              <w:jc w:val="center"/>
              <w:rPr>
                <w:b/>
                <w:bCs/>
                <w:color w:val="000000"/>
                <w:sz w:val="22"/>
                <w:szCs w:val="22"/>
                <w:lang w:val="ru-MO"/>
              </w:rPr>
            </w:pPr>
            <w:r>
              <w:rPr>
                <w:b/>
                <w:bCs/>
                <w:color w:val="000000"/>
                <w:sz w:val="22"/>
                <w:szCs w:val="22"/>
                <w:lang w:val="ru-MO"/>
              </w:rPr>
              <w:t>2018</w:t>
            </w:r>
            <w:r w:rsidR="005722A8" w:rsidRPr="00656FFE">
              <w:rPr>
                <w:b/>
                <w:bCs/>
                <w:color w:val="000000"/>
                <w:sz w:val="22"/>
                <w:szCs w:val="22"/>
                <w:lang w:val="ru-MO"/>
              </w:rPr>
              <w:t>год</w:t>
            </w:r>
          </w:p>
          <w:p w:rsidR="005722A8" w:rsidRPr="00656FFE" w:rsidRDefault="005722A8" w:rsidP="005722A8">
            <w:pPr>
              <w:jc w:val="center"/>
              <w:rPr>
                <w:b/>
                <w:bCs/>
                <w:color w:val="000000"/>
                <w:lang w:val="ru-MO"/>
              </w:rPr>
            </w:pPr>
          </w:p>
        </w:tc>
      </w:tr>
      <w:tr w:rsidR="005722A8" w:rsidRPr="00656FFE" w:rsidTr="005722A8">
        <w:tc>
          <w:tcPr>
            <w:tcW w:w="7210" w:type="dxa"/>
            <w:tcBorders>
              <w:top w:val="single" w:sz="6" w:space="0" w:color="auto"/>
              <w:left w:val="single" w:sz="6" w:space="0" w:color="auto"/>
              <w:bottom w:val="single" w:sz="6" w:space="0" w:color="auto"/>
              <w:right w:val="single" w:sz="6" w:space="0" w:color="auto"/>
            </w:tcBorders>
            <w:vAlign w:val="bottom"/>
          </w:tcPr>
          <w:p w:rsidR="005722A8" w:rsidRPr="00043E38" w:rsidRDefault="005722A8" w:rsidP="005722A8">
            <w:pPr>
              <w:ind w:right="-1"/>
              <w:rPr>
                <w:b/>
                <w:color w:val="000000"/>
                <w:sz w:val="24"/>
                <w:lang w:val="ru-MO"/>
              </w:rPr>
            </w:pPr>
            <w:r w:rsidRPr="00043E38">
              <w:rPr>
                <w:color w:val="000000"/>
                <w:sz w:val="24"/>
                <w:lang w:val="ru-MO"/>
              </w:rPr>
              <w:t xml:space="preserve">  </w:t>
            </w:r>
            <w:r w:rsidRPr="00043E38">
              <w:rPr>
                <w:b/>
                <w:color w:val="000000"/>
                <w:sz w:val="24"/>
                <w:lang w:val="ru-MO"/>
              </w:rPr>
              <w:t xml:space="preserve">Численность экономически активного населения </w:t>
            </w:r>
          </w:p>
          <w:p w:rsidR="005722A8" w:rsidRPr="00043E38" w:rsidRDefault="005722A8" w:rsidP="005722A8">
            <w:pPr>
              <w:ind w:right="-1" w:firstLine="150"/>
              <w:jc w:val="both"/>
              <w:rPr>
                <w:color w:val="000000"/>
                <w:sz w:val="24"/>
                <w:lang w:val="ru-MO"/>
              </w:rPr>
            </w:pPr>
            <w:r w:rsidRPr="00043E38">
              <w:rPr>
                <w:color w:val="000000"/>
                <w:sz w:val="24"/>
                <w:lang w:val="ru-MO"/>
              </w:rPr>
              <w:t>из них:</w:t>
            </w:r>
          </w:p>
        </w:tc>
        <w:tc>
          <w:tcPr>
            <w:tcW w:w="1425" w:type="dxa"/>
            <w:tcBorders>
              <w:top w:val="single" w:sz="6" w:space="0" w:color="auto"/>
              <w:left w:val="single" w:sz="6" w:space="0" w:color="auto"/>
              <w:bottom w:val="single" w:sz="6" w:space="0" w:color="auto"/>
              <w:right w:val="single" w:sz="6" w:space="0" w:color="auto"/>
            </w:tcBorders>
            <w:vAlign w:val="bottom"/>
          </w:tcPr>
          <w:p w:rsidR="005722A8" w:rsidRPr="00043E38" w:rsidRDefault="00957448" w:rsidP="005722A8">
            <w:pPr>
              <w:ind w:left="-85"/>
              <w:jc w:val="center"/>
              <w:rPr>
                <w:color w:val="000000"/>
                <w:sz w:val="24"/>
                <w:lang w:val="ru-MO"/>
              </w:rPr>
            </w:pPr>
            <w:r>
              <w:rPr>
                <w:color w:val="000000"/>
                <w:sz w:val="24"/>
                <w:lang w:val="ru-MO"/>
              </w:rPr>
              <w:t>1256</w:t>
            </w:r>
          </w:p>
          <w:p w:rsidR="005722A8" w:rsidRPr="00043E38" w:rsidRDefault="005722A8" w:rsidP="005722A8">
            <w:pPr>
              <w:ind w:left="-85"/>
              <w:jc w:val="center"/>
              <w:rPr>
                <w:color w:val="000000"/>
                <w:sz w:val="24"/>
                <w:lang w:val="ru-MO"/>
              </w:rPr>
            </w:pPr>
          </w:p>
        </w:tc>
        <w:tc>
          <w:tcPr>
            <w:tcW w:w="1444" w:type="dxa"/>
            <w:tcBorders>
              <w:top w:val="single" w:sz="6" w:space="0" w:color="auto"/>
              <w:left w:val="single" w:sz="6" w:space="0" w:color="auto"/>
              <w:bottom w:val="single" w:sz="6" w:space="0" w:color="auto"/>
              <w:right w:val="single" w:sz="6" w:space="0" w:color="auto"/>
            </w:tcBorders>
            <w:vAlign w:val="bottom"/>
          </w:tcPr>
          <w:p w:rsidR="005722A8" w:rsidRPr="00043E38" w:rsidRDefault="00957448" w:rsidP="005722A8">
            <w:pPr>
              <w:ind w:left="-85"/>
              <w:jc w:val="center"/>
              <w:rPr>
                <w:color w:val="000000"/>
                <w:sz w:val="24"/>
                <w:lang w:val="ru-MO"/>
              </w:rPr>
            </w:pPr>
            <w:r>
              <w:rPr>
                <w:color w:val="000000"/>
                <w:sz w:val="24"/>
                <w:lang w:val="ru-MO"/>
              </w:rPr>
              <w:t>1278</w:t>
            </w:r>
          </w:p>
          <w:p w:rsidR="005722A8" w:rsidRPr="00043E38" w:rsidRDefault="005722A8" w:rsidP="005722A8">
            <w:pPr>
              <w:ind w:left="-85"/>
              <w:jc w:val="center"/>
              <w:rPr>
                <w:color w:val="000000"/>
                <w:sz w:val="24"/>
                <w:lang w:val="ru-MO"/>
              </w:rPr>
            </w:pPr>
            <w:r w:rsidRPr="00043E38">
              <w:rPr>
                <w:color w:val="000000"/>
                <w:sz w:val="24"/>
                <w:lang w:val="ru-MO"/>
              </w:rPr>
              <w:t xml:space="preserve"> </w:t>
            </w:r>
          </w:p>
        </w:tc>
      </w:tr>
      <w:tr w:rsidR="005722A8" w:rsidRPr="00656FFE" w:rsidTr="005722A8">
        <w:tc>
          <w:tcPr>
            <w:tcW w:w="7210" w:type="dxa"/>
            <w:tcBorders>
              <w:top w:val="single" w:sz="6" w:space="0" w:color="auto"/>
              <w:left w:val="single" w:sz="6" w:space="0" w:color="auto"/>
              <w:bottom w:val="single" w:sz="6" w:space="0" w:color="auto"/>
              <w:right w:val="single" w:sz="6" w:space="0" w:color="auto"/>
            </w:tcBorders>
            <w:vAlign w:val="bottom"/>
          </w:tcPr>
          <w:p w:rsidR="005722A8" w:rsidRPr="00043E38" w:rsidRDefault="005722A8" w:rsidP="005722A8">
            <w:pPr>
              <w:ind w:right="-1" w:firstLine="525"/>
              <w:jc w:val="both"/>
              <w:rPr>
                <w:color w:val="000000"/>
                <w:sz w:val="24"/>
                <w:lang w:val="ru-MO"/>
              </w:rPr>
            </w:pPr>
            <w:r w:rsidRPr="00043E38">
              <w:rPr>
                <w:color w:val="000000"/>
                <w:sz w:val="24"/>
                <w:lang w:val="ru-MO"/>
              </w:rPr>
              <w:t>Предпринимателей</w:t>
            </w:r>
          </w:p>
        </w:tc>
        <w:tc>
          <w:tcPr>
            <w:tcW w:w="1425" w:type="dxa"/>
            <w:tcBorders>
              <w:top w:val="single" w:sz="6" w:space="0" w:color="auto"/>
              <w:left w:val="single" w:sz="6" w:space="0" w:color="auto"/>
              <w:bottom w:val="single" w:sz="6" w:space="0" w:color="auto"/>
              <w:right w:val="single" w:sz="6" w:space="0" w:color="auto"/>
            </w:tcBorders>
            <w:vAlign w:val="bottom"/>
          </w:tcPr>
          <w:p w:rsidR="005722A8" w:rsidRPr="00043E38" w:rsidRDefault="00957448" w:rsidP="005722A8">
            <w:pPr>
              <w:ind w:right="113"/>
              <w:jc w:val="center"/>
              <w:rPr>
                <w:color w:val="000000"/>
                <w:sz w:val="24"/>
                <w:lang w:val="ru-MO"/>
              </w:rPr>
            </w:pPr>
            <w:r>
              <w:rPr>
                <w:color w:val="000000"/>
                <w:sz w:val="24"/>
                <w:lang w:val="ru-MO"/>
              </w:rPr>
              <w:t>38</w:t>
            </w:r>
          </w:p>
        </w:tc>
        <w:tc>
          <w:tcPr>
            <w:tcW w:w="1444" w:type="dxa"/>
            <w:tcBorders>
              <w:top w:val="single" w:sz="6" w:space="0" w:color="auto"/>
              <w:left w:val="single" w:sz="6" w:space="0" w:color="auto"/>
              <w:bottom w:val="single" w:sz="6" w:space="0" w:color="auto"/>
              <w:right w:val="single" w:sz="6" w:space="0" w:color="auto"/>
            </w:tcBorders>
            <w:vAlign w:val="bottom"/>
          </w:tcPr>
          <w:p w:rsidR="005722A8" w:rsidRPr="00043E38" w:rsidRDefault="00957448" w:rsidP="005722A8">
            <w:pPr>
              <w:ind w:right="113"/>
              <w:jc w:val="center"/>
              <w:rPr>
                <w:color w:val="000000"/>
                <w:sz w:val="24"/>
                <w:lang w:val="ru-MO"/>
              </w:rPr>
            </w:pPr>
            <w:r>
              <w:rPr>
                <w:color w:val="000000"/>
                <w:sz w:val="24"/>
                <w:lang w:val="ru-MO"/>
              </w:rPr>
              <w:t>42</w:t>
            </w:r>
          </w:p>
        </w:tc>
      </w:tr>
      <w:tr w:rsidR="005722A8" w:rsidRPr="00656FFE" w:rsidTr="005722A8">
        <w:trPr>
          <w:trHeight w:val="421"/>
        </w:trPr>
        <w:tc>
          <w:tcPr>
            <w:tcW w:w="7210" w:type="dxa"/>
            <w:tcBorders>
              <w:top w:val="single" w:sz="6" w:space="0" w:color="auto"/>
              <w:left w:val="single" w:sz="6" w:space="0" w:color="auto"/>
              <w:bottom w:val="single" w:sz="6" w:space="0" w:color="auto"/>
              <w:right w:val="single" w:sz="6" w:space="0" w:color="auto"/>
            </w:tcBorders>
            <w:vAlign w:val="bottom"/>
          </w:tcPr>
          <w:p w:rsidR="005722A8" w:rsidRPr="00043E38" w:rsidRDefault="005722A8" w:rsidP="005722A8">
            <w:pPr>
              <w:ind w:right="-1" w:firstLine="525"/>
              <w:jc w:val="both"/>
              <w:rPr>
                <w:color w:val="000000"/>
                <w:sz w:val="24"/>
                <w:lang w:val="ru-MO"/>
              </w:rPr>
            </w:pPr>
            <w:r w:rsidRPr="00043E38">
              <w:rPr>
                <w:color w:val="000000"/>
                <w:sz w:val="24"/>
                <w:lang w:val="ru-MO"/>
              </w:rPr>
              <w:t> Занято в экономике</w:t>
            </w:r>
          </w:p>
        </w:tc>
        <w:tc>
          <w:tcPr>
            <w:tcW w:w="1425" w:type="dxa"/>
            <w:tcBorders>
              <w:top w:val="single" w:sz="6" w:space="0" w:color="auto"/>
              <w:left w:val="single" w:sz="6" w:space="0" w:color="auto"/>
              <w:bottom w:val="single" w:sz="6" w:space="0" w:color="auto"/>
              <w:right w:val="single" w:sz="6" w:space="0" w:color="auto"/>
            </w:tcBorders>
            <w:vAlign w:val="bottom"/>
          </w:tcPr>
          <w:p w:rsidR="005722A8" w:rsidRPr="00043E38" w:rsidRDefault="00957448" w:rsidP="005722A8">
            <w:pPr>
              <w:ind w:right="113"/>
              <w:jc w:val="center"/>
              <w:rPr>
                <w:color w:val="000000"/>
                <w:sz w:val="24"/>
                <w:lang w:val="ru-MO"/>
              </w:rPr>
            </w:pPr>
            <w:r>
              <w:rPr>
                <w:color w:val="000000"/>
                <w:sz w:val="24"/>
                <w:lang w:val="ru-MO"/>
              </w:rPr>
              <w:t>331</w:t>
            </w:r>
          </w:p>
        </w:tc>
        <w:tc>
          <w:tcPr>
            <w:tcW w:w="1444" w:type="dxa"/>
            <w:tcBorders>
              <w:top w:val="single" w:sz="6" w:space="0" w:color="auto"/>
              <w:left w:val="single" w:sz="6" w:space="0" w:color="auto"/>
              <w:bottom w:val="single" w:sz="6" w:space="0" w:color="auto"/>
              <w:right w:val="single" w:sz="6" w:space="0" w:color="auto"/>
            </w:tcBorders>
            <w:vAlign w:val="bottom"/>
          </w:tcPr>
          <w:p w:rsidR="005722A8" w:rsidRPr="00043E38" w:rsidRDefault="00957448" w:rsidP="005722A8">
            <w:pPr>
              <w:ind w:right="113"/>
              <w:rPr>
                <w:color w:val="000000"/>
                <w:sz w:val="24"/>
                <w:lang w:val="ru-MO"/>
              </w:rPr>
            </w:pPr>
            <w:r>
              <w:rPr>
                <w:color w:val="000000"/>
                <w:sz w:val="24"/>
                <w:lang w:val="ru-MO"/>
              </w:rPr>
              <w:t>327</w:t>
            </w:r>
          </w:p>
        </w:tc>
      </w:tr>
      <w:tr w:rsidR="005722A8" w:rsidRPr="00656FFE" w:rsidTr="005722A8">
        <w:tc>
          <w:tcPr>
            <w:tcW w:w="7210" w:type="dxa"/>
            <w:tcBorders>
              <w:top w:val="single" w:sz="6" w:space="0" w:color="auto"/>
              <w:left w:val="single" w:sz="6" w:space="0" w:color="auto"/>
              <w:bottom w:val="single" w:sz="6" w:space="0" w:color="auto"/>
              <w:right w:val="single" w:sz="6" w:space="0" w:color="auto"/>
            </w:tcBorders>
            <w:vAlign w:val="bottom"/>
          </w:tcPr>
          <w:p w:rsidR="005722A8" w:rsidRPr="00043E38" w:rsidRDefault="005722A8" w:rsidP="005722A8">
            <w:pPr>
              <w:ind w:right="-1" w:firstLine="525"/>
              <w:jc w:val="both"/>
              <w:rPr>
                <w:color w:val="000000"/>
                <w:sz w:val="24"/>
                <w:lang w:val="ru-MO"/>
              </w:rPr>
            </w:pPr>
            <w:r w:rsidRPr="00043E38">
              <w:rPr>
                <w:color w:val="000000"/>
                <w:sz w:val="24"/>
                <w:lang w:val="ru-MO"/>
              </w:rPr>
              <w:t> Безработные</w:t>
            </w:r>
          </w:p>
        </w:tc>
        <w:tc>
          <w:tcPr>
            <w:tcW w:w="1425" w:type="dxa"/>
            <w:tcBorders>
              <w:top w:val="single" w:sz="6" w:space="0" w:color="auto"/>
              <w:left w:val="single" w:sz="6" w:space="0" w:color="auto"/>
              <w:bottom w:val="single" w:sz="6" w:space="0" w:color="auto"/>
              <w:right w:val="single" w:sz="6" w:space="0" w:color="auto"/>
            </w:tcBorders>
            <w:vAlign w:val="bottom"/>
          </w:tcPr>
          <w:p w:rsidR="005722A8" w:rsidRPr="00043E38" w:rsidRDefault="00957448" w:rsidP="005722A8">
            <w:pPr>
              <w:ind w:right="113"/>
              <w:jc w:val="center"/>
              <w:rPr>
                <w:color w:val="000000"/>
                <w:sz w:val="24"/>
                <w:lang w:val="ru-MO"/>
              </w:rPr>
            </w:pPr>
            <w:r>
              <w:rPr>
                <w:color w:val="000000"/>
                <w:sz w:val="24"/>
                <w:lang w:val="ru-MO"/>
              </w:rPr>
              <w:t>12</w:t>
            </w:r>
          </w:p>
        </w:tc>
        <w:tc>
          <w:tcPr>
            <w:tcW w:w="1444" w:type="dxa"/>
            <w:tcBorders>
              <w:top w:val="single" w:sz="6" w:space="0" w:color="auto"/>
              <w:left w:val="single" w:sz="6" w:space="0" w:color="auto"/>
              <w:bottom w:val="single" w:sz="6" w:space="0" w:color="auto"/>
              <w:right w:val="single" w:sz="6" w:space="0" w:color="auto"/>
            </w:tcBorders>
            <w:vAlign w:val="bottom"/>
          </w:tcPr>
          <w:p w:rsidR="005722A8" w:rsidRPr="00043E38" w:rsidRDefault="005722A8" w:rsidP="005722A8">
            <w:pPr>
              <w:ind w:right="113"/>
              <w:jc w:val="center"/>
              <w:rPr>
                <w:color w:val="000000"/>
                <w:sz w:val="24"/>
                <w:lang w:val="ru-MO"/>
              </w:rPr>
            </w:pPr>
            <w:r>
              <w:rPr>
                <w:color w:val="000000"/>
                <w:sz w:val="24"/>
                <w:lang w:val="ru-MO"/>
              </w:rPr>
              <w:t>14</w:t>
            </w:r>
          </w:p>
        </w:tc>
      </w:tr>
    </w:tbl>
    <w:p w:rsidR="005722A8" w:rsidRPr="00656FFE" w:rsidRDefault="005722A8" w:rsidP="005722A8">
      <w:pPr>
        <w:ind w:right="-1" w:firstLine="720"/>
        <w:jc w:val="center"/>
        <w:rPr>
          <w:b/>
          <w:color w:val="000000"/>
          <w:sz w:val="22"/>
          <w:szCs w:val="22"/>
          <w:lang w:val="ru-MO"/>
        </w:rPr>
      </w:pPr>
    </w:p>
    <w:p w:rsidR="005722A8" w:rsidRDefault="005722A8" w:rsidP="005722A8">
      <w:pPr>
        <w:ind w:right="-1" w:firstLine="720"/>
        <w:jc w:val="center"/>
        <w:rPr>
          <w:b/>
          <w:color w:val="000000"/>
          <w:sz w:val="24"/>
          <w:lang w:val="ru-MO"/>
        </w:rPr>
      </w:pPr>
      <w:r w:rsidRPr="00656FFE">
        <w:rPr>
          <w:b/>
          <w:color w:val="000000"/>
          <w:sz w:val="24"/>
          <w:lang w:val="ru-MO"/>
        </w:rPr>
        <w:t>Уровень безработицы</w:t>
      </w:r>
    </w:p>
    <w:p w:rsidR="005722A8" w:rsidRPr="00043E38" w:rsidRDefault="005722A8" w:rsidP="005722A8">
      <w:pPr>
        <w:ind w:right="-1" w:firstLine="720"/>
        <w:jc w:val="center"/>
        <w:rPr>
          <w:b/>
          <w:color w:val="000000"/>
          <w:sz w:val="16"/>
          <w:szCs w:val="16"/>
          <w:lang w:val="ru-MO"/>
        </w:rPr>
      </w:pPr>
    </w:p>
    <w:p w:rsidR="005722A8" w:rsidRPr="00656FFE" w:rsidRDefault="005722A8" w:rsidP="005722A8">
      <w:pPr>
        <w:ind w:right="-1" w:firstLine="720"/>
        <w:jc w:val="right"/>
        <w:rPr>
          <w:b/>
          <w:iCs/>
        </w:rPr>
      </w:pPr>
      <w:r w:rsidRPr="00656FFE">
        <w:rPr>
          <w:b/>
          <w:iCs/>
        </w:rPr>
        <w:t xml:space="preserve"> Таблица </w:t>
      </w:r>
      <w:r>
        <w:rPr>
          <w:b/>
          <w:iCs/>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6"/>
        <w:gridCol w:w="1383"/>
        <w:gridCol w:w="1420"/>
      </w:tblGrid>
      <w:tr w:rsidR="005722A8" w:rsidRPr="00772111" w:rsidTr="005722A8">
        <w:tc>
          <w:tcPr>
            <w:tcW w:w="7233" w:type="dxa"/>
          </w:tcPr>
          <w:p w:rsidR="005722A8" w:rsidRPr="00772111" w:rsidRDefault="005722A8" w:rsidP="005722A8">
            <w:pPr>
              <w:ind w:right="-1"/>
              <w:jc w:val="center"/>
              <w:rPr>
                <w:b/>
                <w:color w:val="000000"/>
                <w:lang w:val="ru-MO"/>
              </w:rPr>
            </w:pPr>
            <w:r w:rsidRPr="00772111">
              <w:rPr>
                <w:b/>
                <w:bCs/>
                <w:color w:val="000000"/>
                <w:sz w:val="22"/>
                <w:szCs w:val="22"/>
                <w:lang w:val="ru-MO"/>
              </w:rPr>
              <w:t>Наименование показателей</w:t>
            </w:r>
            <w:r w:rsidRPr="00772111">
              <w:rPr>
                <w:b/>
                <w:color w:val="000000"/>
                <w:lang w:val="ru-MO"/>
              </w:rPr>
              <w:t xml:space="preserve"> </w:t>
            </w:r>
          </w:p>
        </w:tc>
        <w:tc>
          <w:tcPr>
            <w:tcW w:w="1425" w:type="dxa"/>
          </w:tcPr>
          <w:p w:rsidR="005722A8" w:rsidRPr="00772111" w:rsidRDefault="00957448" w:rsidP="005722A8">
            <w:pPr>
              <w:jc w:val="center"/>
              <w:rPr>
                <w:b/>
                <w:bCs/>
                <w:color w:val="000000"/>
                <w:sz w:val="22"/>
                <w:szCs w:val="22"/>
                <w:lang w:val="ru-MO"/>
              </w:rPr>
            </w:pPr>
            <w:r>
              <w:rPr>
                <w:b/>
                <w:bCs/>
                <w:color w:val="000000"/>
                <w:sz w:val="22"/>
                <w:szCs w:val="22"/>
                <w:lang w:val="ru-MO"/>
              </w:rPr>
              <w:t>2017</w:t>
            </w:r>
            <w:r w:rsidR="005722A8" w:rsidRPr="00772111">
              <w:rPr>
                <w:b/>
                <w:bCs/>
                <w:color w:val="000000"/>
                <w:sz w:val="22"/>
                <w:szCs w:val="22"/>
                <w:lang w:val="ru-MO"/>
              </w:rPr>
              <w:t>год</w:t>
            </w:r>
          </w:p>
          <w:p w:rsidR="005722A8" w:rsidRPr="00772111" w:rsidRDefault="005722A8" w:rsidP="005722A8">
            <w:pPr>
              <w:jc w:val="center"/>
              <w:rPr>
                <w:b/>
                <w:bCs/>
                <w:color w:val="000000"/>
                <w:lang w:val="ru-MO"/>
              </w:rPr>
            </w:pPr>
            <w:r w:rsidRPr="00772111">
              <w:rPr>
                <w:b/>
                <w:color w:val="000000"/>
                <w:lang w:val="ru-MO"/>
              </w:rPr>
              <w:t>(%.)</w:t>
            </w:r>
          </w:p>
        </w:tc>
        <w:tc>
          <w:tcPr>
            <w:tcW w:w="1500" w:type="dxa"/>
          </w:tcPr>
          <w:p w:rsidR="005722A8" w:rsidRPr="00772111" w:rsidRDefault="00957448" w:rsidP="005722A8">
            <w:pPr>
              <w:jc w:val="center"/>
              <w:rPr>
                <w:b/>
                <w:bCs/>
                <w:color w:val="000000"/>
                <w:sz w:val="22"/>
                <w:szCs w:val="22"/>
                <w:lang w:val="ru-MO"/>
              </w:rPr>
            </w:pPr>
            <w:r>
              <w:rPr>
                <w:b/>
                <w:bCs/>
                <w:color w:val="000000"/>
                <w:sz w:val="22"/>
                <w:szCs w:val="22"/>
                <w:lang w:val="ru-MO"/>
              </w:rPr>
              <w:t>2018</w:t>
            </w:r>
            <w:r w:rsidR="005722A8" w:rsidRPr="00772111">
              <w:rPr>
                <w:b/>
                <w:bCs/>
                <w:color w:val="000000"/>
                <w:sz w:val="22"/>
                <w:szCs w:val="22"/>
                <w:lang w:val="ru-MO"/>
              </w:rPr>
              <w:t xml:space="preserve"> год</w:t>
            </w:r>
          </w:p>
          <w:p w:rsidR="005722A8" w:rsidRPr="00772111" w:rsidRDefault="005722A8" w:rsidP="005722A8">
            <w:pPr>
              <w:jc w:val="center"/>
              <w:rPr>
                <w:b/>
                <w:bCs/>
                <w:color w:val="000000"/>
                <w:lang w:val="ru-MO"/>
              </w:rPr>
            </w:pPr>
            <w:r w:rsidRPr="00772111">
              <w:rPr>
                <w:b/>
                <w:color w:val="000000"/>
                <w:lang w:val="ru-MO"/>
              </w:rPr>
              <w:t>(%.)</w:t>
            </w:r>
          </w:p>
        </w:tc>
      </w:tr>
      <w:tr w:rsidR="005722A8" w:rsidRPr="00772111" w:rsidTr="005722A8">
        <w:trPr>
          <w:trHeight w:val="335"/>
        </w:trPr>
        <w:tc>
          <w:tcPr>
            <w:tcW w:w="7233" w:type="dxa"/>
            <w:vAlign w:val="bottom"/>
          </w:tcPr>
          <w:p w:rsidR="005722A8" w:rsidRPr="00772111" w:rsidRDefault="005722A8" w:rsidP="005722A8">
            <w:pPr>
              <w:ind w:right="-1"/>
              <w:rPr>
                <w:color w:val="000000"/>
                <w:sz w:val="24"/>
                <w:lang w:val="ru-MO"/>
              </w:rPr>
            </w:pPr>
            <w:r w:rsidRPr="00772111">
              <w:rPr>
                <w:bCs/>
                <w:sz w:val="24"/>
                <w:lang w:val="ru-MO"/>
              </w:rPr>
              <w:t>Уровень</w:t>
            </w:r>
            <w:r w:rsidRPr="00772111">
              <w:rPr>
                <w:b/>
                <w:bCs/>
                <w:sz w:val="24"/>
                <w:lang w:val="ru-MO"/>
              </w:rPr>
              <w:t xml:space="preserve"> </w:t>
            </w:r>
            <w:r w:rsidRPr="00772111">
              <w:rPr>
                <w:color w:val="000000"/>
                <w:sz w:val="24"/>
                <w:lang w:val="ru-MO"/>
              </w:rPr>
              <w:t xml:space="preserve"> зар</w:t>
            </w:r>
            <w:r>
              <w:rPr>
                <w:color w:val="000000"/>
                <w:sz w:val="24"/>
                <w:lang w:val="ru-MO"/>
              </w:rPr>
              <w:t xml:space="preserve">егистрированной безработицы в администрации Бондаревского </w:t>
            </w:r>
            <w:r w:rsidRPr="00772111">
              <w:rPr>
                <w:color w:val="000000"/>
                <w:sz w:val="24"/>
                <w:lang w:val="ru-MO"/>
              </w:rPr>
              <w:t>сельсовет</w:t>
            </w:r>
            <w:r>
              <w:rPr>
                <w:color w:val="000000"/>
                <w:sz w:val="24"/>
                <w:lang w:val="ru-MO"/>
              </w:rPr>
              <w:t>а</w:t>
            </w:r>
          </w:p>
        </w:tc>
        <w:tc>
          <w:tcPr>
            <w:tcW w:w="1425" w:type="dxa"/>
            <w:vAlign w:val="bottom"/>
          </w:tcPr>
          <w:p w:rsidR="005722A8" w:rsidRPr="00772111" w:rsidRDefault="005722A8" w:rsidP="005722A8">
            <w:pPr>
              <w:ind w:right="113"/>
              <w:jc w:val="center"/>
              <w:rPr>
                <w:bCs/>
                <w:sz w:val="24"/>
                <w:lang w:val="ru-MO"/>
              </w:rPr>
            </w:pPr>
            <w:r>
              <w:rPr>
                <w:bCs/>
                <w:sz w:val="24"/>
                <w:lang w:val="ru-MO"/>
              </w:rPr>
              <w:t>1,3</w:t>
            </w:r>
          </w:p>
        </w:tc>
        <w:tc>
          <w:tcPr>
            <w:tcW w:w="1500" w:type="dxa"/>
            <w:vAlign w:val="bottom"/>
          </w:tcPr>
          <w:p w:rsidR="005722A8" w:rsidRPr="00772111" w:rsidRDefault="005722A8" w:rsidP="005722A8">
            <w:pPr>
              <w:ind w:right="113"/>
              <w:jc w:val="center"/>
              <w:rPr>
                <w:snapToGrid w:val="0"/>
                <w:color w:val="000000"/>
                <w:sz w:val="24"/>
                <w:lang w:val="ru-MO"/>
              </w:rPr>
            </w:pPr>
            <w:r>
              <w:rPr>
                <w:snapToGrid w:val="0"/>
                <w:color w:val="000000"/>
                <w:sz w:val="24"/>
                <w:lang w:val="ru-MO"/>
              </w:rPr>
              <w:t>1,2</w:t>
            </w:r>
          </w:p>
        </w:tc>
      </w:tr>
      <w:tr w:rsidR="005722A8" w:rsidRPr="00772111" w:rsidTr="005722A8">
        <w:tc>
          <w:tcPr>
            <w:tcW w:w="7233" w:type="dxa"/>
            <w:vAlign w:val="bottom"/>
          </w:tcPr>
          <w:p w:rsidR="005722A8" w:rsidRPr="00772111" w:rsidRDefault="005722A8" w:rsidP="005722A8">
            <w:pPr>
              <w:ind w:right="-1"/>
              <w:jc w:val="both"/>
              <w:rPr>
                <w:color w:val="000000"/>
                <w:sz w:val="24"/>
                <w:lang w:val="ru-MO"/>
              </w:rPr>
            </w:pPr>
            <w:r w:rsidRPr="00772111">
              <w:rPr>
                <w:color w:val="000000"/>
                <w:sz w:val="24"/>
                <w:lang w:val="ru-MO"/>
              </w:rPr>
              <w:t>Уровень зарегистрированной безработицы по  Бейскому району</w:t>
            </w:r>
          </w:p>
        </w:tc>
        <w:tc>
          <w:tcPr>
            <w:tcW w:w="1425" w:type="dxa"/>
            <w:vAlign w:val="bottom"/>
          </w:tcPr>
          <w:p w:rsidR="005722A8" w:rsidRPr="00772111" w:rsidRDefault="005722A8" w:rsidP="005722A8">
            <w:pPr>
              <w:ind w:right="113"/>
              <w:jc w:val="center"/>
              <w:rPr>
                <w:color w:val="000000"/>
                <w:sz w:val="24"/>
                <w:lang w:val="ru-MO"/>
              </w:rPr>
            </w:pPr>
          </w:p>
        </w:tc>
        <w:tc>
          <w:tcPr>
            <w:tcW w:w="1500" w:type="dxa"/>
            <w:vAlign w:val="bottom"/>
          </w:tcPr>
          <w:p w:rsidR="005722A8" w:rsidRPr="00772111" w:rsidRDefault="005722A8" w:rsidP="005722A8">
            <w:pPr>
              <w:ind w:right="113"/>
              <w:jc w:val="center"/>
              <w:rPr>
                <w:snapToGrid w:val="0"/>
                <w:color w:val="000000"/>
                <w:sz w:val="24"/>
                <w:lang w:val="ru-MO"/>
              </w:rPr>
            </w:pPr>
          </w:p>
        </w:tc>
      </w:tr>
      <w:tr w:rsidR="005722A8" w:rsidRPr="00772111" w:rsidTr="005722A8">
        <w:tc>
          <w:tcPr>
            <w:tcW w:w="7233" w:type="dxa"/>
            <w:vAlign w:val="bottom"/>
          </w:tcPr>
          <w:p w:rsidR="005722A8" w:rsidRPr="00772111" w:rsidRDefault="005722A8" w:rsidP="005722A8">
            <w:pPr>
              <w:ind w:right="-1"/>
              <w:jc w:val="both"/>
              <w:rPr>
                <w:color w:val="000000"/>
                <w:sz w:val="24"/>
                <w:lang w:val="ru-MO"/>
              </w:rPr>
            </w:pPr>
            <w:r w:rsidRPr="00772111">
              <w:rPr>
                <w:color w:val="000000"/>
                <w:sz w:val="24"/>
                <w:lang w:val="ru-MO"/>
              </w:rPr>
              <w:t>Уровень зарегистрированной безработицы по Республике Хакасия</w:t>
            </w:r>
          </w:p>
        </w:tc>
        <w:tc>
          <w:tcPr>
            <w:tcW w:w="1425" w:type="dxa"/>
            <w:vAlign w:val="bottom"/>
          </w:tcPr>
          <w:p w:rsidR="005722A8" w:rsidRPr="00772111" w:rsidRDefault="005722A8" w:rsidP="005722A8">
            <w:pPr>
              <w:ind w:right="113"/>
              <w:jc w:val="center"/>
              <w:rPr>
                <w:color w:val="000000"/>
                <w:sz w:val="24"/>
                <w:lang w:val="ru-MO"/>
              </w:rPr>
            </w:pPr>
          </w:p>
        </w:tc>
        <w:tc>
          <w:tcPr>
            <w:tcW w:w="1500" w:type="dxa"/>
            <w:vAlign w:val="bottom"/>
          </w:tcPr>
          <w:p w:rsidR="005722A8" w:rsidRPr="00772111" w:rsidRDefault="005722A8" w:rsidP="005722A8">
            <w:pPr>
              <w:ind w:right="113"/>
              <w:jc w:val="center"/>
              <w:rPr>
                <w:snapToGrid w:val="0"/>
                <w:color w:val="000000"/>
                <w:sz w:val="24"/>
                <w:lang w:val="ru-MO"/>
              </w:rPr>
            </w:pPr>
          </w:p>
        </w:tc>
      </w:tr>
      <w:tr w:rsidR="005722A8" w:rsidRPr="00772111" w:rsidTr="005722A8">
        <w:trPr>
          <w:trHeight w:val="318"/>
        </w:trPr>
        <w:tc>
          <w:tcPr>
            <w:tcW w:w="7233" w:type="dxa"/>
            <w:vAlign w:val="bottom"/>
          </w:tcPr>
          <w:p w:rsidR="005722A8" w:rsidRPr="00772111" w:rsidRDefault="005722A8" w:rsidP="005722A8">
            <w:pPr>
              <w:ind w:right="-1"/>
              <w:jc w:val="both"/>
              <w:rPr>
                <w:color w:val="000000"/>
                <w:sz w:val="24"/>
                <w:lang w:val="ru-MO"/>
              </w:rPr>
            </w:pPr>
            <w:r w:rsidRPr="00772111">
              <w:rPr>
                <w:color w:val="000000"/>
                <w:sz w:val="24"/>
                <w:lang w:val="ru-MO"/>
              </w:rPr>
              <w:t>Уровень зарегистрированной безработицы по   СФО</w:t>
            </w:r>
          </w:p>
        </w:tc>
        <w:tc>
          <w:tcPr>
            <w:tcW w:w="1425" w:type="dxa"/>
            <w:vAlign w:val="bottom"/>
          </w:tcPr>
          <w:p w:rsidR="005722A8" w:rsidRPr="00772111" w:rsidRDefault="005722A8" w:rsidP="005722A8">
            <w:pPr>
              <w:spacing w:line="480" w:lineRule="auto"/>
              <w:ind w:right="113"/>
              <w:jc w:val="center"/>
              <w:rPr>
                <w:color w:val="000000"/>
                <w:sz w:val="24"/>
                <w:lang w:val="ru-MO"/>
              </w:rPr>
            </w:pPr>
          </w:p>
        </w:tc>
        <w:tc>
          <w:tcPr>
            <w:tcW w:w="1500" w:type="dxa"/>
            <w:vAlign w:val="bottom"/>
          </w:tcPr>
          <w:p w:rsidR="005722A8" w:rsidRPr="00772111" w:rsidRDefault="005722A8" w:rsidP="005722A8">
            <w:pPr>
              <w:spacing w:line="480" w:lineRule="auto"/>
              <w:ind w:right="113"/>
              <w:jc w:val="center"/>
              <w:rPr>
                <w:snapToGrid w:val="0"/>
                <w:color w:val="000000"/>
                <w:sz w:val="24"/>
                <w:lang w:val="ru-MO"/>
              </w:rPr>
            </w:pPr>
          </w:p>
        </w:tc>
      </w:tr>
    </w:tbl>
    <w:p w:rsidR="005722A8" w:rsidRDefault="005722A8" w:rsidP="005722A8">
      <w:pPr>
        <w:ind w:right="-1" w:firstLine="720"/>
        <w:jc w:val="center"/>
        <w:rPr>
          <w:b/>
          <w:color w:val="000000"/>
          <w:sz w:val="16"/>
          <w:szCs w:val="16"/>
          <w:lang w:val="ru-MO"/>
        </w:rPr>
      </w:pPr>
    </w:p>
    <w:p w:rsidR="005722A8" w:rsidRDefault="005722A8" w:rsidP="005722A8">
      <w:pPr>
        <w:ind w:right="-1" w:firstLine="720"/>
        <w:jc w:val="center"/>
        <w:rPr>
          <w:b/>
          <w:color w:val="000000"/>
          <w:sz w:val="16"/>
          <w:szCs w:val="16"/>
          <w:lang w:val="ru-MO"/>
        </w:rPr>
      </w:pPr>
    </w:p>
    <w:p w:rsidR="005722A8" w:rsidRDefault="005722A8" w:rsidP="005722A8">
      <w:pPr>
        <w:ind w:right="-1" w:firstLine="720"/>
        <w:jc w:val="center"/>
        <w:rPr>
          <w:b/>
          <w:color w:val="000000"/>
          <w:sz w:val="16"/>
          <w:szCs w:val="16"/>
          <w:lang w:val="ru-MO"/>
        </w:rPr>
      </w:pPr>
    </w:p>
    <w:p w:rsidR="005722A8" w:rsidRDefault="005722A8" w:rsidP="005722A8">
      <w:pPr>
        <w:ind w:right="-1" w:firstLine="720"/>
        <w:jc w:val="center"/>
        <w:rPr>
          <w:b/>
          <w:color w:val="000000"/>
          <w:sz w:val="16"/>
          <w:szCs w:val="16"/>
          <w:lang w:val="ru-MO"/>
        </w:rPr>
      </w:pPr>
    </w:p>
    <w:p w:rsidR="005722A8" w:rsidRDefault="005722A8" w:rsidP="005722A8">
      <w:pPr>
        <w:ind w:right="-1" w:firstLine="720"/>
        <w:jc w:val="center"/>
        <w:rPr>
          <w:b/>
          <w:color w:val="000000"/>
          <w:sz w:val="16"/>
          <w:szCs w:val="16"/>
          <w:lang w:val="ru-MO"/>
        </w:rPr>
      </w:pPr>
    </w:p>
    <w:p w:rsidR="005722A8" w:rsidRDefault="00957448" w:rsidP="00957448">
      <w:pPr>
        <w:rPr>
          <w:b/>
          <w:sz w:val="24"/>
        </w:rPr>
      </w:pPr>
      <w:r>
        <w:rPr>
          <w:b/>
          <w:color w:val="000000"/>
          <w:sz w:val="16"/>
          <w:szCs w:val="16"/>
          <w:lang w:val="ru-MO"/>
        </w:rPr>
        <w:t xml:space="preserve">                                                    </w:t>
      </w:r>
      <w:r w:rsidR="005722A8" w:rsidRPr="00F65A2A">
        <w:rPr>
          <w:b/>
          <w:sz w:val="24"/>
        </w:rPr>
        <w:t>Основные направления</w:t>
      </w:r>
      <w:r w:rsidR="005722A8">
        <w:rPr>
          <w:b/>
          <w:sz w:val="24"/>
        </w:rPr>
        <w:t xml:space="preserve"> в сфере занятости населения </w:t>
      </w:r>
    </w:p>
    <w:p w:rsidR="005722A8" w:rsidRDefault="005722A8" w:rsidP="005722A8">
      <w:pPr>
        <w:ind w:firstLine="375"/>
        <w:jc w:val="both"/>
        <w:rPr>
          <w:sz w:val="24"/>
        </w:rPr>
      </w:pPr>
      <w:r>
        <w:rPr>
          <w:sz w:val="24"/>
        </w:rPr>
        <w:t xml:space="preserve"> Бондаревский </w:t>
      </w:r>
      <w:r w:rsidRPr="00F65A2A">
        <w:rPr>
          <w:sz w:val="24"/>
        </w:rPr>
        <w:t xml:space="preserve"> сельсовет по своей структуре принадлежит к агропромышленному комплексу. Основные направления производственной деятельнос</w:t>
      </w:r>
      <w:r w:rsidRPr="00F65A2A">
        <w:rPr>
          <w:sz w:val="24"/>
        </w:rPr>
        <w:softHyphen/>
        <w:t xml:space="preserve">ти </w:t>
      </w:r>
      <w:r>
        <w:rPr>
          <w:sz w:val="24"/>
        </w:rPr>
        <w:t>сельхозпредприятия: животноводство</w:t>
      </w:r>
      <w:r w:rsidRPr="00F65A2A">
        <w:rPr>
          <w:sz w:val="24"/>
        </w:rPr>
        <w:t>,</w:t>
      </w:r>
      <w:r>
        <w:rPr>
          <w:sz w:val="24"/>
        </w:rPr>
        <w:t xml:space="preserve"> переработка и </w:t>
      </w:r>
      <w:r w:rsidRPr="00F65A2A">
        <w:rPr>
          <w:sz w:val="24"/>
        </w:rPr>
        <w:t xml:space="preserve"> реализация сел</w:t>
      </w:r>
      <w:r>
        <w:rPr>
          <w:sz w:val="24"/>
        </w:rPr>
        <w:t>ьскохозяйственной продукции.</w:t>
      </w:r>
    </w:p>
    <w:p w:rsidR="005722A8" w:rsidRDefault="005722A8" w:rsidP="005722A8">
      <w:pPr>
        <w:ind w:firstLine="375"/>
        <w:jc w:val="both"/>
        <w:rPr>
          <w:sz w:val="24"/>
        </w:rPr>
      </w:pPr>
      <w:r>
        <w:rPr>
          <w:sz w:val="24"/>
        </w:rPr>
        <w:t>Перспективным является свиноводство и коневодство.</w:t>
      </w:r>
    </w:p>
    <w:p w:rsidR="005722A8" w:rsidRDefault="005722A8" w:rsidP="005722A8">
      <w:pPr>
        <w:ind w:firstLine="375"/>
        <w:jc w:val="both"/>
        <w:rPr>
          <w:sz w:val="24"/>
        </w:rPr>
      </w:pPr>
    </w:p>
    <w:p w:rsidR="005722A8" w:rsidRPr="00F65A2A" w:rsidRDefault="005722A8" w:rsidP="005722A8">
      <w:pPr>
        <w:ind w:firstLine="375"/>
        <w:jc w:val="both"/>
        <w:rPr>
          <w:sz w:val="24"/>
        </w:rPr>
      </w:pPr>
      <w:r>
        <w:rPr>
          <w:sz w:val="24"/>
        </w:rPr>
        <w:t>Активное развитие предпринимательской деятельности по прогнозам даст возможность появления новых рабочих мест до 9 единиц в год.</w:t>
      </w:r>
    </w:p>
    <w:p w:rsidR="00957448" w:rsidRDefault="005722A8" w:rsidP="00957448">
      <w:pPr>
        <w:pStyle w:val="23"/>
        <w:ind w:left="0" w:firstLine="375"/>
        <w:rPr>
          <w:sz w:val="24"/>
        </w:rPr>
      </w:pPr>
      <w:r w:rsidRPr="00D33E4C">
        <w:rPr>
          <w:sz w:val="24"/>
        </w:rPr>
        <w:lastRenderedPageBreak/>
        <w:t>Особенно большое значение в усл</w:t>
      </w:r>
      <w:r w:rsidRPr="00D33E4C">
        <w:rPr>
          <w:sz w:val="24"/>
        </w:rPr>
        <w:t>о</w:t>
      </w:r>
      <w:r w:rsidRPr="00D33E4C">
        <w:rPr>
          <w:sz w:val="24"/>
        </w:rPr>
        <w:t>виях поселения имеет развитие личного подсобного хозяйства, так как это рассматривается, как приоритетное  средство з</w:t>
      </w:r>
      <w:r w:rsidRPr="00D33E4C">
        <w:rPr>
          <w:sz w:val="24"/>
        </w:rPr>
        <w:t>а</w:t>
      </w:r>
      <w:r w:rsidRPr="00D33E4C">
        <w:rPr>
          <w:sz w:val="24"/>
        </w:rPr>
        <w:t xml:space="preserve">нятости населения. </w:t>
      </w:r>
    </w:p>
    <w:p w:rsidR="005722A8" w:rsidRPr="00D33E4C" w:rsidRDefault="005722A8" w:rsidP="00957448">
      <w:pPr>
        <w:pStyle w:val="23"/>
        <w:ind w:left="0" w:firstLine="375"/>
        <w:rPr>
          <w:sz w:val="24"/>
        </w:rPr>
      </w:pPr>
      <w:r w:rsidRPr="00D33E4C">
        <w:rPr>
          <w:sz w:val="24"/>
        </w:rPr>
        <w:t>На территории посел</w:t>
      </w:r>
      <w:r w:rsidRPr="00D33E4C">
        <w:rPr>
          <w:sz w:val="24"/>
        </w:rPr>
        <w:t>е</w:t>
      </w:r>
      <w:r w:rsidR="00957448">
        <w:rPr>
          <w:sz w:val="24"/>
        </w:rPr>
        <w:t>ния насчитывается – 83</w:t>
      </w:r>
      <w:r w:rsidRPr="00D33E4C">
        <w:rPr>
          <w:sz w:val="24"/>
        </w:rPr>
        <w:t xml:space="preserve">5 личных  подсобных хозяйств (ЛПХ). Для населения личное подворное хозяйство является одним из основных источников дохода, средством обеспечения основными видами продовольственных продуктов не только для личных целей, но и на продажу. </w:t>
      </w:r>
    </w:p>
    <w:p w:rsidR="005722A8" w:rsidRPr="00D33E4C" w:rsidRDefault="005722A8" w:rsidP="005722A8">
      <w:pPr>
        <w:pStyle w:val="23"/>
        <w:ind w:left="0" w:firstLine="375"/>
        <w:rPr>
          <w:sz w:val="24"/>
        </w:rPr>
      </w:pPr>
      <w:r w:rsidRPr="00D33E4C">
        <w:rPr>
          <w:sz w:val="24"/>
        </w:rPr>
        <w:t>Кроме личных подсобных хозяйств на территории муниципального образования Бондаревский сельсовет насчитыва</w:t>
      </w:r>
      <w:r w:rsidR="00957448">
        <w:rPr>
          <w:sz w:val="24"/>
        </w:rPr>
        <w:t>ется 36</w:t>
      </w:r>
      <w:r w:rsidRPr="00D33E4C">
        <w:rPr>
          <w:sz w:val="24"/>
        </w:rPr>
        <w:t xml:space="preserve"> крестьянско-фермерских хозяйств и 1 кооператив.</w:t>
      </w:r>
    </w:p>
    <w:p w:rsidR="005722A8" w:rsidRPr="00D33E4C" w:rsidRDefault="005722A8" w:rsidP="005722A8">
      <w:pPr>
        <w:pStyle w:val="23"/>
        <w:ind w:left="0" w:firstLine="375"/>
        <w:rPr>
          <w:sz w:val="24"/>
        </w:rPr>
      </w:pPr>
      <w:r w:rsidRPr="00D33E4C">
        <w:rPr>
          <w:sz w:val="24"/>
        </w:rPr>
        <w:t>В плане мероприятий администрации предусмотрена активная пропаганда среди населения по содержанию личного подсобного хозяйства. Главный акцент будет ставиться на то, что в настоящее время в России, сельское хозяйство определено, как  приоритетный национальный проект.</w:t>
      </w:r>
    </w:p>
    <w:p w:rsidR="005722A8" w:rsidRPr="00D33E4C" w:rsidRDefault="005722A8" w:rsidP="005722A8">
      <w:pPr>
        <w:pStyle w:val="23"/>
        <w:ind w:left="0" w:firstLine="375"/>
        <w:rPr>
          <w:sz w:val="24"/>
        </w:rPr>
      </w:pPr>
      <w:r w:rsidRPr="00D33E4C">
        <w:rPr>
          <w:sz w:val="24"/>
        </w:rPr>
        <w:t>Объем заемных финансовых средств , полученных жителями поселения на развитие личных подсобных  и фермерских хозяйств по приоритетному национальному проекту</w:t>
      </w:r>
    </w:p>
    <w:p w:rsidR="005722A8" w:rsidRPr="00D33E4C" w:rsidRDefault="00957448" w:rsidP="005722A8">
      <w:pPr>
        <w:pStyle w:val="23"/>
        <w:ind w:left="0" w:firstLine="375"/>
        <w:rPr>
          <w:sz w:val="24"/>
        </w:rPr>
      </w:pPr>
      <w:r>
        <w:rPr>
          <w:sz w:val="24"/>
        </w:rPr>
        <w:t xml:space="preserve"> « Сельское хозяйство» за </w:t>
      </w:r>
      <w:smartTag w:uri="urn:schemas-microsoft-com:office:smarttags" w:element="metricconverter">
        <w:smartTagPr>
          <w:attr w:name="ProductID" w:val="2018 г"/>
        </w:smartTagPr>
        <w:r>
          <w:rPr>
            <w:sz w:val="24"/>
          </w:rPr>
          <w:t>2018</w:t>
        </w:r>
        <w:r w:rsidR="005722A8" w:rsidRPr="00D33E4C">
          <w:rPr>
            <w:sz w:val="24"/>
          </w:rPr>
          <w:t xml:space="preserve"> г</w:t>
        </w:r>
      </w:smartTag>
      <w:r w:rsidR="005722A8" w:rsidRPr="00D33E4C">
        <w:rPr>
          <w:sz w:val="24"/>
        </w:rPr>
        <w:t xml:space="preserve"> составил 9,7 млн.руб.</w:t>
      </w:r>
    </w:p>
    <w:p w:rsidR="005722A8" w:rsidRPr="00D33E4C" w:rsidRDefault="005722A8" w:rsidP="005722A8">
      <w:pPr>
        <w:pStyle w:val="23"/>
        <w:ind w:left="0" w:firstLine="375"/>
        <w:rPr>
          <w:sz w:val="24"/>
        </w:rPr>
      </w:pPr>
      <w:r w:rsidRPr="00D33E4C">
        <w:rPr>
          <w:sz w:val="24"/>
        </w:rPr>
        <w:t>Заемные средства пошли на приобретение сельхозтехники , сельхозоборудования , приобретение КРС ,лошадей , овец.</w:t>
      </w:r>
    </w:p>
    <w:p w:rsidR="005722A8" w:rsidRPr="00D33E4C" w:rsidRDefault="005722A8" w:rsidP="005722A8">
      <w:pPr>
        <w:pStyle w:val="23"/>
        <w:ind w:left="0" w:firstLine="375"/>
        <w:rPr>
          <w:sz w:val="24"/>
        </w:rPr>
      </w:pPr>
      <w:r w:rsidRPr="00D33E4C">
        <w:rPr>
          <w:sz w:val="24"/>
        </w:rPr>
        <w:t>Также на территории муниципального образования Бондаревский сельсовет  находится цех по переработке молока и мяса  частного предпринимателя Проценко Николая Дмитриевича .</w:t>
      </w:r>
    </w:p>
    <w:p w:rsidR="005722A8" w:rsidRPr="00D33E4C" w:rsidRDefault="005722A8" w:rsidP="005722A8">
      <w:pPr>
        <w:pStyle w:val="23"/>
        <w:ind w:left="0" w:firstLine="375"/>
        <w:rPr>
          <w:sz w:val="24"/>
        </w:rPr>
      </w:pPr>
      <w:r w:rsidRPr="00D33E4C">
        <w:rPr>
          <w:sz w:val="24"/>
        </w:rPr>
        <w:t>За последний год ассортимент молочной продукции заметно расширился, производится несколько сортов сыра , масла, мясные полуфабрикаты.</w:t>
      </w:r>
    </w:p>
    <w:p w:rsidR="005722A8" w:rsidRPr="00D33E4C" w:rsidRDefault="005722A8" w:rsidP="005722A8">
      <w:pPr>
        <w:pStyle w:val="23"/>
        <w:ind w:left="0" w:firstLine="375"/>
        <w:rPr>
          <w:sz w:val="24"/>
        </w:rPr>
      </w:pPr>
      <w:r w:rsidRPr="00D33E4C">
        <w:rPr>
          <w:sz w:val="24"/>
        </w:rPr>
        <w:lastRenderedPageBreak/>
        <w:t>Заметно расширился в своей деятельности свиноводческий комплекс частного предпринимателя Борисовой Нины Васильевны.</w:t>
      </w:r>
    </w:p>
    <w:p w:rsidR="005722A8" w:rsidRPr="00D33E4C" w:rsidRDefault="005722A8" w:rsidP="005722A8">
      <w:pPr>
        <w:pStyle w:val="23"/>
        <w:ind w:left="0" w:firstLine="375"/>
        <w:rPr>
          <w:sz w:val="24"/>
        </w:rPr>
      </w:pPr>
      <w:r w:rsidRPr="00D33E4C">
        <w:rPr>
          <w:sz w:val="24"/>
        </w:rPr>
        <w:t>На территории муниципального образования Бондаревский сельс</w:t>
      </w:r>
      <w:r w:rsidR="00D33E4C">
        <w:rPr>
          <w:sz w:val="24"/>
        </w:rPr>
        <w:t>овет функционирует два</w:t>
      </w:r>
      <w:r w:rsidRPr="00D33E4C">
        <w:rPr>
          <w:sz w:val="24"/>
        </w:rPr>
        <w:t xml:space="preserve"> цеха по дерево</w:t>
      </w:r>
      <w:r w:rsidR="00D33E4C">
        <w:rPr>
          <w:sz w:val="24"/>
        </w:rPr>
        <w:t>переработке, а это еще  двадцать</w:t>
      </w:r>
      <w:r w:rsidRPr="00D33E4C">
        <w:rPr>
          <w:sz w:val="24"/>
        </w:rPr>
        <w:t xml:space="preserve"> шесть рабочих мест.</w:t>
      </w:r>
    </w:p>
    <w:p w:rsidR="005722A8" w:rsidRDefault="00957448" w:rsidP="00957448">
      <w:pPr>
        <w:rPr>
          <w:b/>
          <w:color w:val="000000"/>
          <w:sz w:val="24"/>
        </w:rPr>
      </w:pPr>
      <w:r>
        <w:rPr>
          <w:sz w:val="24"/>
          <w:szCs w:val="24"/>
        </w:rPr>
        <w:t xml:space="preserve">                               </w:t>
      </w:r>
      <w:r w:rsidR="005722A8" w:rsidRPr="003F0D44">
        <w:rPr>
          <w:b/>
          <w:color w:val="000000"/>
          <w:sz w:val="24"/>
        </w:rPr>
        <w:t xml:space="preserve">Структура земельного фонда </w:t>
      </w:r>
    </w:p>
    <w:p w:rsidR="005722A8" w:rsidRDefault="005722A8" w:rsidP="005722A8">
      <w:pPr>
        <w:ind w:firstLine="720"/>
        <w:jc w:val="center"/>
        <w:rPr>
          <w:b/>
          <w:color w:val="000000"/>
          <w:sz w:val="24"/>
        </w:rPr>
      </w:pPr>
    </w:p>
    <w:p w:rsidR="005722A8" w:rsidRDefault="005722A8" w:rsidP="005722A8">
      <w:pPr>
        <w:tabs>
          <w:tab w:val="left" w:pos="-75"/>
        </w:tabs>
        <w:jc w:val="right"/>
      </w:pPr>
      <w:r>
        <w:rPr>
          <w:b/>
          <w:iCs/>
        </w:rPr>
        <w:t xml:space="preserve">                                                                                                                                                                                 Таблица 12</w:t>
      </w:r>
    </w:p>
    <w:tbl>
      <w:tblPr>
        <w:tblW w:w="10693" w:type="dxa"/>
        <w:jc w:val="center"/>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2"/>
        <w:gridCol w:w="883"/>
        <w:gridCol w:w="2175"/>
        <w:gridCol w:w="1050"/>
        <w:gridCol w:w="2358"/>
        <w:gridCol w:w="835"/>
      </w:tblGrid>
      <w:tr w:rsidR="005722A8" w:rsidRPr="00625832" w:rsidTr="005722A8">
        <w:tblPrEx>
          <w:tblCellMar>
            <w:top w:w="0" w:type="dxa"/>
            <w:bottom w:w="0" w:type="dxa"/>
          </w:tblCellMar>
        </w:tblPrEx>
        <w:trPr>
          <w:trHeight w:val="240"/>
          <w:jc w:val="center"/>
        </w:trPr>
        <w:tc>
          <w:tcPr>
            <w:tcW w:w="3392" w:type="dxa"/>
          </w:tcPr>
          <w:p w:rsidR="005722A8" w:rsidRPr="00625832" w:rsidRDefault="005722A8" w:rsidP="005722A8">
            <w:pPr>
              <w:jc w:val="center"/>
              <w:rPr>
                <w:b/>
                <w:color w:val="000000"/>
                <w:sz w:val="24"/>
              </w:rPr>
            </w:pPr>
            <w:r w:rsidRPr="00625832">
              <w:rPr>
                <w:b/>
                <w:color w:val="000000"/>
                <w:sz w:val="24"/>
              </w:rPr>
              <w:t xml:space="preserve">Территория  </w:t>
            </w:r>
          </w:p>
          <w:p w:rsidR="005722A8" w:rsidRPr="00625832" w:rsidRDefault="005722A8" w:rsidP="005722A8">
            <w:pPr>
              <w:jc w:val="center"/>
              <w:rPr>
                <w:b/>
                <w:color w:val="000000"/>
                <w:sz w:val="24"/>
              </w:rPr>
            </w:pPr>
            <w:r w:rsidRPr="00625832">
              <w:rPr>
                <w:b/>
                <w:color w:val="000000"/>
                <w:sz w:val="24"/>
              </w:rPr>
              <w:t>(га</w:t>
            </w:r>
            <w:r>
              <w:rPr>
                <w:b/>
                <w:color w:val="000000"/>
                <w:sz w:val="24"/>
              </w:rPr>
              <w:t>.</w:t>
            </w:r>
            <w:r w:rsidRPr="00625832">
              <w:rPr>
                <w:b/>
                <w:color w:val="000000"/>
                <w:sz w:val="24"/>
              </w:rPr>
              <w:t>)</w:t>
            </w:r>
          </w:p>
        </w:tc>
        <w:tc>
          <w:tcPr>
            <w:tcW w:w="4108" w:type="dxa"/>
            <w:gridSpan w:val="3"/>
          </w:tcPr>
          <w:p w:rsidR="005722A8" w:rsidRPr="00625832" w:rsidRDefault="005722A8" w:rsidP="005722A8">
            <w:pPr>
              <w:jc w:val="center"/>
              <w:rPr>
                <w:b/>
                <w:color w:val="000000"/>
                <w:sz w:val="24"/>
              </w:rPr>
            </w:pPr>
            <w:r w:rsidRPr="00625832">
              <w:rPr>
                <w:b/>
                <w:color w:val="000000"/>
                <w:sz w:val="24"/>
              </w:rPr>
              <w:t>Земли в черте поселения</w:t>
            </w:r>
          </w:p>
          <w:p w:rsidR="005722A8" w:rsidRPr="00625832" w:rsidRDefault="005722A8" w:rsidP="005722A8">
            <w:pPr>
              <w:jc w:val="center"/>
              <w:rPr>
                <w:b/>
                <w:color w:val="000000"/>
                <w:sz w:val="24"/>
              </w:rPr>
            </w:pPr>
            <w:r w:rsidRPr="00625832">
              <w:rPr>
                <w:b/>
                <w:color w:val="000000"/>
                <w:sz w:val="24"/>
              </w:rPr>
              <w:t>(га</w:t>
            </w:r>
            <w:r>
              <w:rPr>
                <w:b/>
                <w:color w:val="000000"/>
                <w:sz w:val="24"/>
              </w:rPr>
              <w:t>.</w:t>
            </w:r>
            <w:r w:rsidRPr="00625832">
              <w:rPr>
                <w:b/>
                <w:color w:val="000000"/>
                <w:sz w:val="24"/>
              </w:rPr>
              <w:t>)</w:t>
            </w:r>
          </w:p>
        </w:tc>
        <w:tc>
          <w:tcPr>
            <w:tcW w:w="3193" w:type="dxa"/>
            <w:gridSpan w:val="2"/>
          </w:tcPr>
          <w:p w:rsidR="005722A8" w:rsidRPr="00625832" w:rsidRDefault="005722A8" w:rsidP="005722A8">
            <w:pPr>
              <w:jc w:val="center"/>
              <w:rPr>
                <w:b/>
                <w:color w:val="000000"/>
                <w:sz w:val="24"/>
              </w:rPr>
            </w:pPr>
            <w:r w:rsidRPr="00625832">
              <w:rPr>
                <w:b/>
                <w:color w:val="000000"/>
                <w:sz w:val="24"/>
              </w:rPr>
              <w:t xml:space="preserve">Земли за чертой поселения </w:t>
            </w:r>
          </w:p>
          <w:p w:rsidR="005722A8" w:rsidRPr="00625832" w:rsidRDefault="005722A8" w:rsidP="005722A8">
            <w:pPr>
              <w:jc w:val="center"/>
              <w:rPr>
                <w:b/>
                <w:color w:val="000000"/>
                <w:sz w:val="24"/>
              </w:rPr>
            </w:pPr>
            <w:r w:rsidRPr="00625832">
              <w:rPr>
                <w:b/>
                <w:color w:val="000000"/>
                <w:sz w:val="24"/>
              </w:rPr>
              <w:t>(га</w:t>
            </w:r>
            <w:r>
              <w:rPr>
                <w:b/>
                <w:color w:val="000000"/>
                <w:sz w:val="24"/>
              </w:rPr>
              <w:t>.</w:t>
            </w:r>
            <w:r w:rsidRPr="00625832">
              <w:rPr>
                <w:b/>
                <w:color w:val="000000"/>
                <w:sz w:val="24"/>
              </w:rPr>
              <w:t>)</w:t>
            </w:r>
          </w:p>
        </w:tc>
      </w:tr>
      <w:tr w:rsidR="005722A8" w:rsidRPr="003F0D44" w:rsidTr="005722A8">
        <w:tblPrEx>
          <w:tblCellMar>
            <w:top w:w="0" w:type="dxa"/>
            <w:bottom w:w="0" w:type="dxa"/>
          </w:tblCellMar>
        </w:tblPrEx>
        <w:trPr>
          <w:trHeight w:val="510"/>
          <w:jc w:val="center"/>
        </w:trPr>
        <w:tc>
          <w:tcPr>
            <w:tcW w:w="3392" w:type="dxa"/>
          </w:tcPr>
          <w:p w:rsidR="005722A8" w:rsidRDefault="005722A8" w:rsidP="005722A8">
            <w:pPr>
              <w:jc w:val="center"/>
              <w:rPr>
                <w:color w:val="000000"/>
                <w:sz w:val="24"/>
              </w:rPr>
            </w:pPr>
            <w:r w:rsidRPr="003F0D44">
              <w:rPr>
                <w:color w:val="000000"/>
                <w:sz w:val="24"/>
              </w:rPr>
              <w:t>Земли находящиеся в ведении муниц</w:t>
            </w:r>
            <w:r w:rsidRPr="003F0D44">
              <w:rPr>
                <w:color w:val="000000"/>
                <w:sz w:val="24"/>
              </w:rPr>
              <w:t>и</w:t>
            </w:r>
            <w:r w:rsidRPr="003F0D44">
              <w:rPr>
                <w:color w:val="000000"/>
                <w:sz w:val="24"/>
              </w:rPr>
              <w:t>пального образования</w:t>
            </w:r>
            <w:r>
              <w:rPr>
                <w:color w:val="000000"/>
                <w:sz w:val="24"/>
              </w:rPr>
              <w:t xml:space="preserve">, </w:t>
            </w:r>
          </w:p>
          <w:p w:rsidR="005722A8" w:rsidRPr="00F8273B" w:rsidRDefault="005722A8" w:rsidP="005722A8">
            <w:pPr>
              <w:jc w:val="center"/>
              <w:rPr>
                <w:i/>
                <w:color w:val="000000"/>
                <w:sz w:val="24"/>
              </w:rPr>
            </w:pPr>
            <w:r w:rsidRPr="00F8273B">
              <w:rPr>
                <w:i/>
                <w:color w:val="000000"/>
                <w:sz w:val="24"/>
              </w:rPr>
              <w:t>в том числе:</w:t>
            </w:r>
          </w:p>
        </w:tc>
        <w:tc>
          <w:tcPr>
            <w:tcW w:w="883" w:type="dxa"/>
          </w:tcPr>
          <w:p w:rsidR="005722A8" w:rsidRPr="003F0D44" w:rsidRDefault="005722A8" w:rsidP="005722A8">
            <w:pPr>
              <w:jc w:val="center"/>
              <w:rPr>
                <w:color w:val="000000"/>
                <w:sz w:val="24"/>
              </w:rPr>
            </w:pPr>
          </w:p>
          <w:p w:rsidR="005722A8" w:rsidRPr="003F0D44" w:rsidRDefault="005722A8" w:rsidP="005722A8">
            <w:pPr>
              <w:jc w:val="center"/>
              <w:rPr>
                <w:color w:val="000000"/>
                <w:sz w:val="24"/>
              </w:rPr>
            </w:pPr>
            <w:r>
              <w:rPr>
                <w:sz w:val="24"/>
              </w:rPr>
              <w:t>788</w:t>
            </w:r>
          </w:p>
        </w:tc>
        <w:tc>
          <w:tcPr>
            <w:tcW w:w="2175" w:type="dxa"/>
          </w:tcPr>
          <w:p w:rsidR="005722A8" w:rsidRDefault="005722A8" w:rsidP="005722A8">
            <w:pPr>
              <w:jc w:val="center"/>
              <w:rPr>
                <w:color w:val="000000"/>
                <w:sz w:val="24"/>
              </w:rPr>
            </w:pPr>
          </w:p>
          <w:p w:rsidR="005722A8" w:rsidRPr="003F0D44" w:rsidRDefault="005722A8" w:rsidP="005722A8">
            <w:pPr>
              <w:jc w:val="center"/>
              <w:rPr>
                <w:color w:val="000000"/>
                <w:sz w:val="24"/>
              </w:rPr>
            </w:pPr>
            <w:r w:rsidRPr="003F0D44">
              <w:rPr>
                <w:color w:val="000000"/>
                <w:sz w:val="24"/>
              </w:rPr>
              <w:t>Жил</w:t>
            </w:r>
            <w:r>
              <w:rPr>
                <w:color w:val="000000"/>
                <w:sz w:val="24"/>
              </w:rPr>
              <w:t>ая</w:t>
            </w:r>
            <w:r w:rsidRPr="003F0D44">
              <w:rPr>
                <w:color w:val="000000"/>
                <w:sz w:val="24"/>
              </w:rPr>
              <w:t xml:space="preserve"> застройк</w:t>
            </w:r>
            <w:r>
              <w:rPr>
                <w:color w:val="000000"/>
                <w:sz w:val="24"/>
              </w:rPr>
              <w:t>а</w:t>
            </w:r>
          </w:p>
        </w:tc>
        <w:tc>
          <w:tcPr>
            <w:tcW w:w="1050" w:type="dxa"/>
          </w:tcPr>
          <w:p w:rsidR="005722A8" w:rsidRDefault="005722A8" w:rsidP="005722A8">
            <w:pPr>
              <w:jc w:val="center"/>
              <w:rPr>
                <w:sz w:val="24"/>
              </w:rPr>
            </w:pPr>
          </w:p>
          <w:p w:rsidR="005722A8" w:rsidRPr="003F0D44" w:rsidRDefault="005722A8" w:rsidP="005722A8">
            <w:pPr>
              <w:jc w:val="center"/>
              <w:rPr>
                <w:color w:val="000000"/>
                <w:sz w:val="24"/>
              </w:rPr>
            </w:pPr>
            <w:r>
              <w:rPr>
                <w:sz w:val="24"/>
              </w:rPr>
              <w:t>80</w:t>
            </w:r>
          </w:p>
          <w:p w:rsidR="005722A8" w:rsidRPr="003F0D44" w:rsidRDefault="005722A8" w:rsidP="005722A8">
            <w:pPr>
              <w:jc w:val="center"/>
              <w:rPr>
                <w:color w:val="000000"/>
                <w:sz w:val="24"/>
              </w:rPr>
            </w:pPr>
          </w:p>
        </w:tc>
        <w:tc>
          <w:tcPr>
            <w:tcW w:w="2358" w:type="dxa"/>
          </w:tcPr>
          <w:p w:rsidR="005722A8" w:rsidRPr="003F0D44" w:rsidRDefault="005722A8" w:rsidP="005722A8">
            <w:pPr>
              <w:jc w:val="center"/>
              <w:rPr>
                <w:color w:val="000000"/>
                <w:sz w:val="24"/>
              </w:rPr>
            </w:pPr>
            <w:r w:rsidRPr="003F0D44">
              <w:rPr>
                <w:color w:val="000000"/>
                <w:sz w:val="24"/>
              </w:rPr>
              <w:t>Входящие в состав мун</w:t>
            </w:r>
            <w:r w:rsidRPr="003F0D44">
              <w:rPr>
                <w:color w:val="000000"/>
                <w:sz w:val="24"/>
              </w:rPr>
              <w:t>и</w:t>
            </w:r>
            <w:r w:rsidRPr="003F0D44">
              <w:rPr>
                <w:color w:val="000000"/>
                <w:sz w:val="24"/>
              </w:rPr>
              <w:t>ципального образования</w:t>
            </w:r>
          </w:p>
        </w:tc>
        <w:tc>
          <w:tcPr>
            <w:tcW w:w="835" w:type="dxa"/>
          </w:tcPr>
          <w:p w:rsidR="005722A8" w:rsidRDefault="005722A8" w:rsidP="005722A8">
            <w:pPr>
              <w:jc w:val="center"/>
              <w:rPr>
                <w:sz w:val="24"/>
              </w:rPr>
            </w:pPr>
          </w:p>
          <w:p w:rsidR="005722A8" w:rsidRPr="003F0D44" w:rsidRDefault="005722A8" w:rsidP="005722A8">
            <w:pPr>
              <w:jc w:val="center"/>
              <w:rPr>
                <w:color w:val="000000"/>
                <w:sz w:val="24"/>
              </w:rPr>
            </w:pPr>
            <w:r>
              <w:rPr>
                <w:sz w:val="24"/>
              </w:rPr>
              <w:t>5733</w:t>
            </w:r>
          </w:p>
        </w:tc>
      </w:tr>
      <w:tr w:rsidR="005722A8" w:rsidRPr="003F0D44" w:rsidTr="005722A8">
        <w:tblPrEx>
          <w:tblCellMar>
            <w:top w:w="0" w:type="dxa"/>
            <w:bottom w:w="0" w:type="dxa"/>
          </w:tblCellMar>
        </w:tblPrEx>
        <w:trPr>
          <w:trHeight w:val="150"/>
          <w:jc w:val="center"/>
        </w:trPr>
        <w:tc>
          <w:tcPr>
            <w:tcW w:w="3392" w:type="dxa"/>
          </w:tcPr>
          <w:p w:rsidR="005722A8" w:rsidRPr="003F0D44" w:rsidRDefault="005722A8" w:rsidP="005722A8">
            <w:pPr>
              <w:jc w:val="center"/>
              <w:rPr>
                <w:color w:val="000000"/>
                <w:sz w:val="24"/>
              </w:rPr>
            </w:pPr>
            <w:r w:rsidRPr="003F0D44">
              <w:rPr>
                <w:color w:val="000000"/>
                <w:sz w:val="24"/>
              </w:rPr>
              <w:t>Земля</w:t>
            </w:r>
            <w:r>
              <w:rPr>
                <w:color w:val="000000"/>
                <w:sz w:val="24"/>
              </w:rPr>
              <w:t>,</w:t>
            </w:r>
            <w:r w:rsidRPr="003F0D44">
              <w:rPr>
                <w:color w:val="000000"/>
                <w:sz w:val="24"/>
              </w:rPr>
              <w:t xml:space="preserve"> предоста</w:t>
            </w:r>
            <w:r w:rsidRPr="003F0D44">
              <w:rPr>
                <w:color w:val="000000"/>
                <w:sz w:val="24"/>
              </w:rPr>
              <w:t>в</w:t>
            </w:r>
            <w:r w:rsidRPr="003F0D44">
              <w:rPr>
                <w:color w:val="000000"/>
                <w:sz w:val="24"/>
              </w:rPr>
              <w:t>ленная  физическим</w:t>
            </w:r>
            <w:r>
              <w:rPr>
                <w:color w:val="000000"/>
                <w:sz w:val="24"/>
              </w:rPr>
              <w:t xml:space="preserve"> </w:t>
            </w:r>
            <w:r w:rsidRPr="003F0D44">
              <w:rPr>
                <w:color w:val="000000"/>
                <w:sz w:val="24"/>
              </w:rPr>
              <w:t>лицам в собственность</w:t>
            </w:r>
          </w:p>
        </w:tc>
        <w:tc>
          <w:tcPr>
            <w:tcW w:w="883" w:type="dxa"/>
          </w:tcPr>
          <w:p w:rsidR="005722A8" w:rsidRDefault="005722A8" w:rsidP="005722A8">
            <w:pPr>
              <w:jc w:val="center"/>
              <w:rPr>
                <w:color w:val="000000"/>
                <w:sz w:val="24"/>
              </w:rPr>
            </w:pPr>
          </w:p>
          <w:p w:rsidR="005722A8" w:rsidRDefault="005722A8" w:rsidP="005722A8">
            <w:pPr>
              <w:jc w:val="center"/>
              <w:rPr>
                <w:color w:val="000000"/>
                <w:sz w:val="24"/>
              </w:rPr>
            </w:pPr>
          </w:p>
          <w:p w:rsidR="005722A8" w:rsidRPr="003F0D44" w:rsidRDefault="005722A8" w:rsidP="005722A8">
            <w:pPr>
              <w:jc w:val="center"/>
              <w:rPr>
                <w:color w:val="000000"/>
                <w:sz w:val="24"/>
              </w:rPr>
            </w:pPr>
            <w:r>
              <w:rPr>
                <w:color w:val="000000"/>
                <w:sz w:val="24"/>
              </w:rPr>
              <w:t>420</w:t>
            </w:r>
          </w:p>
        </w:tc>
        <w:tc>
          <w:tcPr>
            <w:tcW w:w="2175" w:type="dxa"/>
          </w:tcPr>
          <w:p w:rsidR="005722A8" w:rsidRDefault="005722A8" w:rsidP="005722A8">
            <w:pPr>
              <w:jc w:val="center"/>
              <w:rPr>
                <w:color w:val="000000"/>
                <w:sz w:val="24"/>
              </w:rPr>
            </w:pPr>
          </w:p>
          <w:p w:rsidR="005722A8" w:rsidRPr="003F0D44" w:rsidRDefault="005722A8" w:rsidP="005722A8">
            <w:pPr>
              <w:jc w:val="center"/>
              <w:rPr>
                <w:color w:val="000000"/>
                <w:sz w:val="24"/>
              </w:rPr>
            </w:pPr>
            <w:r w:rsidRPr="003F0D44">
              <w:rPr>
                <w:color w:val="000000"/>
                <w:sz w:val="24"/>
              </w:rPr>
              <w:t>Общественно-делов</w:t>
            </w:r>
            <w:r>
              <w:rPr>
                <w:color w:val="000000"/>
                <w:sz w:val="24"/>
              </w:rPr>
              <w:t>ая</w:t>
            </w:r>
            <w:r w:rsidRPr="003F0D44">
              <w:rPr>
                <w:color w:val="000000"/>
                <w:sz w:val="24"/>
              </w:rPr>
              <w:t xml:space="preserve"> з</w:t>
            </w:r>
            <w:r w:rsidRPr="003F0D44">
              <w:rPr>
                <w:color w:val="000000"/>
                <w:sz w:val="24"/>
              </w:rPr>
              <w:t>а</w:t>
            </w:r>
            <w:r w:rsidRPr="003F0D44">
              <w:rPr>
                <w:color w:val="000000"/>
                <w:sz w:val="24"/>
              </w:rPr>
              <w:t>стройк</w:t>
            </w:r>
            <w:r>
              <w:rPr>
                <w:color w:val="000000"/>
                <w:sz w:val="24"/>
              </w:rPr>
              <w:t>а</w:t>
            </w:r>
          </w:p>
        </w:tc>
        <w:tc>
          <w:tcPr>
            <w:tcW w:w="1050" w:type="dxa"/>
          </w:tcPr>
          <w:p w:rsidR="005722A8" w:rsidRDefault="005722A8" w:rsidP="005722A8">
            <w:pPr>
              <w:jc w:val="center"/>
              <w:rPr>
                <w:sz w:val="24"/>
              </w:rPr>
            </w:pPr>
          </w:p>
          <w:p w:rsidR="005722A8" w:rsidRDefault="005722A8" w:rsidP="005722A8">
            <w:pPr>
              <w:jc w:val="center"/>
              <w:rPr>
                <w:sz w:val="24"/>
              </w:rPr>
            </w:pPr>
          </w:p>
          <w:p w:rsidR="005722A8" w:rsidRPr="003F0D44" w:rsidRDefault="005722A8" w:rsidP="005722A8">
            <w:pPr>
              <w:jc w:val="center"/>
              <w:rPr>
                <w:color w:val="000000"/>
                <w:sz w:val="24"/>
              </w:rPr>
            </w:pPr>
            <w:r>
              <w:rPr>
                <w:sz w:val="24"/>
              </w:rPr>
              <w:t>8,5</w:t>
            </w:r>
          </w:p>
        </w:tc>
        <w:tc>
          <w:tcPr>
            <w:tcW w:w="2358" w:type="dxa"/>
          </w:tcPr>
          <w:p w:rsidR="005722A8" w:rsidRDefault="005722A8" w:rsidP="005722A8">
            <w:pPr>
              <w:jc w:val="center"/>
              <w:rPr>
                <w:color w:val="000000"/>
                <w:sz w:val="24"/>
              </w:rPr>
            </w:pPr>
          </w:p>
          <w:p w:rsidR="005722A8" w:rsidRPr="003F0D44" w:rsidRDefault="005722A8" w:rsidP="005722A8">
            <w:pPr>
              <w:jc w:val="center"/>
              <w:rPr>
                <w:color w:val="000000"/>
                <w:sz w:val="24"/>
              </w:rPr>
            </w:pPr>
            <w:r w:rsidRPr="003F0D44">
              <w:rPr>
                <w:color w:val="000000"/>
                <w:sz w:val="24"/>
              </w:rPr>
              <w:t>Предназначенная для строительства</w:t>
            </w:r>
          </w:p>
        </w:tc>
        <w:tc>
          <w:tcPr>
            <w:tcW w:w="835" w:type="dxa"/>
          </w:tcPr>
          <w:p w:rsidR="005722A8" w:rsidRDefault="005722A8" w:rsidP="005722A8">
            <w:pPr>
              <w:jc w:val="center"/>
              <w:rPr>
                <w:color w:val="000000"/>
                <w:sz w:val="24"/>
              </w:rPr>
            </w:pPr>
          </w:p>
          <w:p w:rsidR="005722A8" w:rsidRDefault="005722A8" w:rsidP="005722A8">
            <w:pPr>
              <w:jc w:val="center"/>
              <w:rPr>
                <w:color w:val="000000"/>
                <w:sz w:val="24"/>
              </w:rPr>
            </w:pPr>
          </w:p>
          <w:p w:rsidR="005722A8" w:rsidRPr="003F0D44" w:rsidRDefault="005722A8" w:rsidP="005722A8">
            <w:pPr>
              <w:jc w:val="center"/>
              <w:rPr>
                <w:color w:val="000000"/>
                <w:sz w:val="24"/>
              </w:rPr>
            </w:pPr>
            <w:r>
              <w:rPr>
                <w:color w:val="000000"/>
                <w:sz w:val="24"/>
              </w:rPr>
              <w:t>-</w:t>
            </w:r>
          </w:p>
        </w:tc>
      </w:tr>
      <w:tr w:rsidR="005722A8" w:rsidRPr="003F0D44" w:rsidTr="005722A8">
        <w:tblPrEx>
          <w:tblCellMar>
            <w:top w:w="0" w:type="dxa"/>
            <w:bottom w:w="0" w:type="dxa"/>
          </w:tblCellMar>
        </w:tblPrEx>
        <w:trPr>
          <w:trHeight w:val="120"/>
          <w:jc w:val="center"/>
        </w:trPr>
        <w:tc>
          <w:tcPr>
            <w:tcW w:w="3392" w:type="dxa"/>
          </w:tcPr>
          <w:p w:rsidR="005722A8" w:rsidRPr="003F0D44" w:rsidRDefault="005722A8" w:rsidP="005722A8">
            <w:pPr>
              <w:jc w:val="center"/>
              <w:rPr>
                <w:color w:val="000000"/>
                <w:sz w:val="24"/>
              </w:rPr>
            </w:pPr>
            <w:r w:rsidRPr="003F0D44">
              <w:rPr>
                <w:color w:val="000000"/>
                <w:sz w:val="24"/>
              </w:rPr>
              <w:t>Земля</w:t>
            </w:r>
            <w:r>
              <w:rPr>
                <w:color w:val="000000"/>
                <w:sz w:val="24"/>
              </w:rPr>
              <w:t>,</w:t>
            </w:r>
            <w:r w:rsidRPr="003F0D44">
              <w:rPr>
                <w:color w:val="000000"/>
                <w:sz w:val="24"/>
              </w:rPr>
              <w:t xml:space="preserve"> предоста</w:t>
            </w:r>
            <w:r w:rsidRPr="003F0D44">
              <w:rPr>
                <w:color w:val="000000"/>
                <w:sz w:val="24"/>
              </w:rPr>
              <w:t>в</w:t>
            </w:r>
            <w:r w:rsidRPr="003F0D44">
              <w:rPr>
                <w:color w:val="000000"/>
                <w:sz w:val="24"/>
              </w:rPr>
              <w:t>ленная физическим лицам в аренду</w:t>
            </w:r>
          </w:p>
        </w:tc>
        <w:tc>
          <w:tcPr>
            <w:tcW w:w="883" w:type="dxa"/>
          </w:tcPr>
          <w:p w:rsidR="005722A8" w:rsidRDefault="005722A8" w:rsidP="005722A8">
            <w:pPr>
              <w:jc w:val="center"/>
              <w:rPr>
                <w:color w:val="000000"/>
                <w:sz w:val="24"/>
              </w:rPr>
            </w:pPr>
          </w:p>
          <w:p w:rsidR="005722A8" w:rsidRPr="003F0D44" w:rsidRDefault="005722A8" w:rsidP="005722A8">
            <w:pPr>
              <w:jc w:val="center"/>
              <w:rPr>
                <w:color w:val="000000"/>
                <w:sz w:val="24"/>
              </w:rPr>
            </w:pPr>
            <w:r>
              <w:rPr>
                <w:color w:val="000000"/>
                <w:sz w:val="24"/>
              </w:rPr>
              <w:t>20,74</w:t>
            </w:r>
          </w:p>
        </w:tc>
        <w:tc>
          <w:tcPr>
            <w:tcW w:w="2175" w:type="dxa"/>
          </w:tcPr>
          <w:p w:rsidR="005722A8" w:rsidRPr="003F0D44" w:rsidRDefault="005722A8" w:rsidP="005722A8">
            <w:pPr>
              <w:jc w:val="center"/>
              <w:rPr>
                <w:color w:val="000000"/>
                <w:sz w:val="24"/>
              </w:rPr>
            </w:pPr>
            <w:r w:rsidRPr="003F0D44">
              <w:rPr>
                <w:color w:val="000000"/>
                <w:sz w:val="24"/>
              </w:rPr>
              <w:t>Инженерно-транспортной</w:t>
            </w:r>
          </w:p>
          <w:p w:rsidR="005722A8" w:rsidRPr="003F0D44" w:rsidRDefault="005722A8" w:rsidP="005722A8">
            <w:pPr>
              <w:jc w:val="center"/>
              <w:rPr>
                <w:color w:val="000000"/>
                <w:sz w:val="24"/>
              </w:rPr>
            </w:pPr>
            <w:r w:rsidRPr="003F0D44">
              <w:rPr>
                <w:color w:val="000000"/>
                <w:sz w:val="24"/>
              </w:rPr>
              <w:t>инфраструктуры</w:t>
            </w:r>
          </w:p>
        </w:tc>
        <w:tc>
          <w:tcPr>
            <w:tcW w:w="1050" w:type="dxa"/>
          </w:tcPr>
          <w:p w:rsidR="005722A8" w:rsidRDefault="005722A8" w:rsidP="005722A8">
            <w:pPr>
              <w:jc w:val="center"/>
              <w:rPr>
                <w:color w:val="000000"/>
                <w:sz w:val="24"/>
              </w:rPr>
            </w:pPr>
          </w:p>
          <w:p w:rsidR="005722A8" w:rsidRDefault="005722A8" w:rsidP="005722A8">
            <w:pPr>
              <w:jc w:val="center"/>
              <w:rPr>
                <w:color w:val="000000"/>
                <w:sz w:val="24"/>
              </w:rPr>
            </w:pPr>
            <w:r w:rsidRPr="003F0D44">
              <w:rPr>
                <w:color w:val="000000"/>
                <w:sz w:val="24"/>
              </w:rPr>
              <w:t>0,19</w:t>
            </w:r>
          </w:p>
          <w:p w:rsidR="005722A8" w:rsidRPr="003F0D44" w:rsidRDefault="005722A8" w:rsidP="005722A8">
            <w:pPr>
              <w:jc w:val="center"/>
              <w:rPr>
                <w:color w:val="000000"/>
                <w:sz w:val="24"/>
              </w:rPr>
            </w:pPr>
          </w:p>
        </w:tc>
        <w:tc>
          <w:tcPr>
            <w:tcW w:w="2358" w:type="dxa"/>
          </w:tcPr>
          <w:p w:rsidR="005722A8" w:rsidRPr="003F0D44" w:rsidRDefault="005722A8" w:rsidP="005722A8">
            <w:pPr>
              <w:jc w:val="center"/>
              <w:rPr>
                <w:color w:val="000000"/>
                <w:sz w:val="24"/>
              </w:rPr>
            </w:pPr>
            <w:r w:rsidRPr="003F0D44">
              <w:rPr>
                <w:color w:val="000000"/>
                <w:sz w:val="24"/>
              </w:rPr>
              <w:t>Незастроенные сельскох</w:t>
            </w:r>
            <w:r w:rsidRPr="003F0D44">
              <w:rPr>
                <w:color w:val="000000"/>
                <w:sz w:val="24"/>
              </w:rPr>
              <w:t>о</w:t>
            </w:r>
            <w:r w:rsidRPr="003F0D44">
              <w:rPr>
                <w:color w:val="000000"/>
                <w:sz w:val="24"/>
              </w:rPr>
              <w:t>зяйственные земли</w:t>
            </w:r>
          </w:p>
        </w:tc>
        <w:tc>
          <w:tcPr>
            <w:tcW w:w="835" w:type="dxa"/>
          </w:tcPr>
          <w:p w:rsidR="005722A8" w:rsidRDefault="005722A8" w:rsidP="005722A8">
            <w:pPr>
              <w:jc w:val="center"/>
              <w:rPr>
                <w:color w:val="000000"/>
                <w:sz w:val="24"/>
              </w:rPr>
            </w:pPr>
          </w:p>
          <w:p w:rsidR="005722A8" w:rsidRDefault="005722A8" w:rsidP="005722A8">
            <w:pPr>
              <w:jc w:val="center"/>
              <w:rPr>
                <w:color w:val="000000"/>
                <w:sz w:val="24"/>
              </w:rPr>
            </w:pPr>
          </w:p>
          <w:p w:rsidR="005722A8" w:rsidRPr="003F0D44" w:rsidRDefault="005722A8" w:rsidP="005722A8">
            <w:pPr>
              <w:jc w:val="center"/>
              <w:rPr>
                <w:color w:val="000000"/>
                <w:sz w:val="24"/>
              </w:rPr>
            </w:pPr>
            <w:r>
              <w:rPr>
                <w:color w:val="000000"/>
                <w:sz w:val="24"/>
              </w:rPr>
              <w:t>-</w:t>
            </w:r>
          </w:p>
        </w:tc>
      </w:tr>
      <w:tr w:rsidR="005722A8" w:rsidRPr="003F0D44" w:rsidTr="005722A8">
        <w:tblPrEx>
          <w:tblCellMar>
            <w:top w:w="0" w:type="dxa"/>
            <w:bottom w:w="0" w:type="dxa"/>
          </w:tblCellMar>
        </w:tblPrEx>
        <w:trPr>
          <w:trHeight w:val="598"/>
          <w:jc w:val="center"/>
        </w:trPr>
        <w:tc>
          <w:tcPr>
            <w:tcW w:w="3392" w:type="dxa"/>
          </w:tcPr>
          <w:p w:rsidR="005722A8" w:rsidRPr="003F0D44" w:rsidRDefault="005722A8" w:rsidP="005722A8">
            <w:pPr>
              <w:jc w:val="center"/>
              <w:rPr>
                <w:color w:val="000000"/>
                <w:sz w:val="24"/>
              </w:rPr>
            </w:pPr>
            <w:r w:rsidRPr="003F0D44">
              <w:rPr>
                <w:color w:val="000000"/>
                <w:sz w:val="24"/>
              </w:rPr>
              <w:t>Земля</w:t>
            </w:r>
            <w:r>
              <w:rPr>
                <w:color w:val="000000"/>
                <w:sz w:val="24"/>
              </w:rPr>
              <w:t>,</w:t>
            </w:r>
            <w:r w:rsidRPr="003F0D44">
              <w:rPr>
                <w:color w:val="000000"/>
                <w:sz w:val="24"/>
              </w:rPr>
              <w:t xml:space="preserve"> предоста</w:t>
            </w:r>
            <w:r w:rsidRPr="003F0D44">
              <w:rPr>
                <w:color w:val="000000"/>
                <w:sz w:val="24"/>
              </w:rPr>
              <w:t>в</w:t>
            </w:r>
            <w:r w:rsidRPr="003F0D44">
              <w:rPr>
                <w:color w:val="000000"/>
                <w:sz w:val="24"/>
              </w:rPr>
              <w:t>ленная юридическим лицам в аре</w:t>
            </w:r>
            <w:r w:rsidRPr="003F0D44">
              <w:rPr>
                <w:color w:val="000000"/>
                <w:sz w:val="24"/>
              </w:rPr>
              <w:t>н</w:t>
            </w:r>
            <w:r w:rsidRPr="003F0D44">
              <w:rPr>
                <w:color w:val="000000"/>
                <w:sz w:val="24"/>
              </w:rPr>
              <w:t>ду</w:t>
            </w:r>
          </w:p>
        </w:tc>
        <w:tc>
          <w:tcPr>
            <w:tcW w:w="883" w:type="dxa"/>
          </w:tcPr>
          <w:p w:rsidR="005722A8" w:rsidRDefault="005722A8" w:rsidP="005722A8">
            <w:pPr>
              <w:jc w:val="center"/>
              <w:rPr>
                <w:color w:val="000000"/>
                <w:sz w:val="24"/>
              </w:rPr>
            </w:pPr>
          </w:p>
          <w:p w:rsidR="005722A8" w:rsidRPr="003F0D44" w:rsidRDefault="005722A8" w:rsidP="005722A8">
            <w:pPr>
              <w:rPr>
                <w:color w:val="000000"/>
                <w:sz w:val="24"/>
              </w:rPr>
            </w:pPr>
            <w:r>
              <w:rPr>
                <w:color w:val="000000"/>
                <w:sz w:val="24"/>
              </w:rPr>
              <w:t>-</w:t>
            </w:r>
          </w:p>
        </w:tc>
        <w:tc>
          <w:tcPr>
            <w:tcW w:w="2175" w:type="dxa"/>
          </w:tcPr>
          <w:p w:rsidR="005722A8" w:rsidRPr="003F0D44" w:rsidRDefault="005722A8" w:rsidP="005722A8">
            <w:pPr>
              <w:jc w:val="center"/>
              <w:rPr>
                <w:color w:val="000000"/>
                <w:sz w:val="24"/>
              </w:rPr>
            </w:pPr>
          </w:p>
        </w:tc>
        <w:tc>
          <w:tcPr>
            <w:tcW w:w="1050" w:type="dxa"/>
          </w:tcPr>
          <w:p w:rsidR="005722A8" w:rsidRDefault="005722A8" w:rsidP="005722A8">
            <w:pPr>
              <w:jc w:val="center"/>
              <w:rPr>
                <w:color w:val="000000"/>
                <w:sz w:val="24"/>
              </w:rPr>
            </w:pPr>
          </w:p>
          <w:p w:rsidR="005722A8" w:rsidRPr="003F0D44" w:rsidRDefault="005722A8" w:rsidP="005722A8">
            <w:pPr>
              <w:rPr>
                <w:color w:val="000000"/>
                <w:sz w:val="24"/>
              </w:rPr>
            </w:pPr>
          </w:p>
        </w:tc>
        <w:tc>
          <w:tcPr>
            <w:tcW w:w="2358" w:type="dxa"/>
          </w:tcPr>
          <w:p w:rsidR="005722A8" w:rsidRPr="003F0D44" w:rsidRDefault="005722A8" w:rsidP="005722A8">
            <w:pPr>
              <w:jc w:val="center"/>
              <w:rPr>
                <w:color w:val="000000"/>
                <w:sz w:val="24"/>
              </w:rPr>
            </w:pPr>
            <w:r w:rsidRPr="003F0D44">
              <w:rPr>
                <w:color w:val="000000"/>
                <w:sz w:val="24"/>
              </w:rPr>
              <w:t>Сельскохозяйственного использования</w:t>
            </w:r>
          </w:p>
        </w:tc>
        <w:tc>
          <w:tcPr>
            <w:tcW w:w="835" w:type="dxa"/>
          </w:tcPr>
          <w:p w:rsidR="005722A8" w:rsidRDefault="005722A8" w:rsidP="005722A8">
            <w:pPr>
              <w:jc w:val="center"/>
              <w:rPr>
                <w:sz w:val="24"/>
              </w:rPr>
            </w:pPr>
          </w:p>
          <w:p w:rsidR="005722A8" w:rsidRPr="003F0D44" w:rsidRDefault="005722A8" w:rsidP="005722A8">
            <w:pPr>
              <w:jc w:val="center"/>
              <w:rPr>
                <w:color w:val="000000"/>
                <w:sz w:val="24"/>
              </w:rPr>
            </w:pPr>
            <w:r>
              <w:rPr>
                <w:sz w:val="24"/>
              </w:rPr>
              <w:t>5733</w:t>
            </w:r>
          </w:p>
        </w:tc>
      </w:tr>
      <w:tr w:rsidR="005722A8" w:rsidRPr="003F0D44" w:rsidTr="005722A8">
        <w:tblPrEx>
          <w:tblCellMar>
            <w:top w:w="0" w:type="dxa"/>
            <w:bottom w:w="0" w:type="dxa"/>
          </w:tblCellMar>
        </w:tblPrEx>
        <w:trPr>
          <w:trHeight w:val="150"/>
          <w:jc w:val="center"/>
        </w:trPr>
        <w:tc>
          <w:tcPr>
            <w:tcW w:w="3392" w:type="dxa"/>
          </w:tcPr>
          <w:p w:rsidR="005722A8" w:rsidRPr="003F0D44" w:rsidRDefault="005722A8" w:rsidP="005722A8">
            <w:pPr>
              <w:jc w:val="center"/>
              <w:rPr>
                <w:color w:val="000000"/>
                <w:sz w:val="24"/>
              </w:rPr>
            </w:pPr>
          </w:p>
        </w:tc>
        <w:tc>
          <w:tcPr>
            <w:tcW w:w="883" w:type="dxa"/>
          </w:tcPr>
          <w:p w:rsidR="005722A8" w:rsidRPr="003F0D44" w:rsidRDefault="005722A8" w:rsidP="005722A8">
            <w:pPr>
              <w:jc w:val="center"/>
              <w:rPr>
                <w:color w:val="000000"/>
                <w:sz w:val="24"/>
              </w:rPr>
            </w:pPr>
          </w:p>
        </w:tc>
        <w:tc>
          <w:tcPr>
            <w:tcW w:w="2175" w:type="dxa"/>
          </w:tcPr>
          <w:p w:rsidR="005722A8" w:rsidRDefault="005722A8" w:rsidP="005722A8">
            <w:pPr>
              <w:jc w:val="center"/>
              <w:rPr>
                <w:color w:val="000000"/>
                <w:sz w:val="24"/>
              </w:rPr>
            </w:pPr>
            <w:r w:rsidRPr="003F0D44">
              <w:rPr>
                <w:color w:val="000000"/>
                <w:sz w:val="24"/>
              </w:rPr>
              <w:t xml:space="preserve">Иных </w:t>
            </w:r>
            <w:r>
              <w:rPr>
                <w:color w:val="000000"/>
                <w:sz w:val="24"/>
              </w:rPr>
              <w:t>земли</w:t>
            </w:r>
          </w:p>
          <w:p w:rsidR="005722A8" w:rsidRPr="003F0D44" w:rsidRDefault="005722A8" w:rsidP="005722A8">
            <w:pPr>
              <w:jc w:val="center"/>
              <w:rPr>
                <w:color w:val="000000"/>
                <w:sz w:val="24"/>
              </w:rPr>
            </w:pPr>
            <w:r>
              <w:rPr>
                <w:color w:val="000000"/>
                <w:sz w:val="24"/>
              </w:rPr>
              <w:t>(резервные)</w:t>
            </w:r>
          </w:p>
        </w:tc>
        <w:tc>
          <w:tcPr>
            <w:tcW w:w="1050" w:type="dxa"/>
          </w:tcPr>
          <w:p w:rsidR="005722A8" w:rsidRDefault="005722A8" w:rsidP="005722A8">
            <w:pPr>
              <w:jc w:val="center"/>
              <w:rPr>
                <w:sz w:val="24"/>
              </w:rPr>
            </w:pPr>
          </w:p>
          <w:p w:rsidR="005722A8" w:rsidRPr="00F8273B" w:rsidRDefault="005722A8" w:rsidP="005722A8">
            <w:pPr>
              <w:jc w:val="center"/>
              <w:rPr>
                <w:color w:val="000000"/>
                <w:sz w:val="22"/>
                <w:szCs w:val="22"/>
              </w:rPr>
            </w:pPr>
            <w:r>
              <w:rPr>
                <w:color w:val="000000"/>
                <w:sz w:val="22"/>
                <w:szCs w:val="22"/>
              </w:rPr>
              <w:t>258</w:t>
            </w:r>
          </w:p>
        </w:tc>
        <w:tc>
          <w:tcPr>
            <w:tcW w:w="2358" w:type="dxa"/>
          </w:tcPr>
          <w:p w:rsidR="005722A8" w:rsidRPr="003F0D44" w:rsidRDefault="005722A8" w:rsidP="005722A8">
            <w:pPr>
              <w:jc w:val="center"/>
              <w:rPr>
                <w:color w:val="000000"/>
                <w:sz w:val="24"/>
              </w:rPr>
            </w:pPr>
            <w:r>
              <w:rPr>
                <w:color w:val="000000"/>
                <w:sz w:val="24"/>
              </w:rPr>
              <w:t xml:space="preserve">Иные территориальные зоны </w:t>
            </w:r>
          </w:p>
        </w:tc>
        <w:tc>
          <w:tcPr>
            <w:tcW w:w="835" w:type="dxa"/>
          </w:tcPr>
          <w:p w:rsidR="005722A8" w:rsidRDefault="005722A8" w:rsidP="005722A8">
            <w:pPr>
              <w:jc w:val="center"/>
              <w:rPr>
                <w:color w:val="000000"/>
                <w:sz w:val="24"/>
              </w:rPr>
            </w:pPr>
          </w:p>
          <w:p w:rsidR="005722A8" w:rsidRPr="003F0D44" w:rsidRDefault="005722A8" w:rsidP="005722A8">
            <w:pPr>
              <w:jc w:val="center"/>
              <w:rPr>
                <w:color w:val="000000"/>
                <w:sz w:val="24"/>
              </w:rPr>
            </w:pPr>
            <w:r>
              <w:rPr>
                <w:color w:val="000000"/>
                <w:sz w:val="24"/>
              </w:rPr>
              <w:t>-</w:t>
            </w:r>
          </w:p>
        </w:tc>
      </w:tr>
    </w:tbl>
    <w:p w:rsidR="005722A8" w:rsidRDefault="005722A8" w:rsidP="005722A8">
      <w:pPr>
        <w:ind w:firstLine="720"/>
        <w:jc w:val="center"/>
        <w:rPr>
          <w:b/>
          <w:color w:val="000000"/>
          <w:sz w:val="24"/>
        </w:rPr>
      </w:pPr>
    </w:p>
    <w:p w:rsidR="005722A8" w:rsidRDefault="005722A8" w:rsidP="005722A8">
      <w:pPr>
        <w:tabs>
          <w:tab w:val="left" w:pos="-75"/>
        </w:tabs>
        <w:jc w:val="right"/>
      </w:pPr>
      <w:r>
        <w:rPr>
          <w:b/>
          <w:iCs/>
        </w:rPr>
        <w:t xml:space="preserve">                                                                                                                                                                                 Таблица 12</w:t>
      </w:r>
    </w:p>
    <w:p w:rsidR="005722A8" w:rsidRDefault="005722A8" w:rsidP="005722A8">
      <w:pPr>
        <w:jc w:val="center"/>
        <w:rPr>
          <w:b/>
          <w:bCs/>
          <w:sz w:val="24"/>
        </w:rPr>
      </w:pPr>
    </w:p>
    <w:p w:rsidR="005722A8" w:rsidRDefault="005722A8" w:rsidP="005722A8">
      <w:pPr>
        <w:jc w:val="center"/>
        <w:rPr>
          <w:b/>
          <w:bCs/>
          <w:sz w:val="24"/>
        </w:rPr>
      </w:pPr>
      <w:r w:rsidRPr="003F0D44">
        <w:rPr>
          <w:b/>
          <w:bCs/>
          <w:sz w:val="24"/>
        </w:rPr>
        <w:t>Перечень домашнего скота содержащегося в личных подсобных хозяйствах.</w:t>
      </w:r>
    </w:p>
    <w:p w:rsidR="005722A8" w:rsidRDefault="005722A8" w:rsidP="005722A8">
      <w:pPr>
        <w:jc w:val="center"/>
        <w:rPr>
          <w:b/>
          <w:bCs/>
          <w:sz w:val="24"/>
        </w:rPr>
      </w:pPr>
    </w:p>
    <w:p w:rsidR="005722A8" w:rsidRDefault="005722A8" w:rsidP="005722A8">
      <w:pPr>
        <w:pStyle w:val="afff0"/>
        <w:spacing w:before="0"/>
        <w:ind w:right="-141" w:firstLine="0"/>
        <w:jc w:val="left"/>
        <w:rPr>
          <w:b/>
          <w:iCs/>
          <w:sz w:val="20"/>
        </w:rPr>
      </w:pPr>
      <w:r>
        <w:rPr>
          <w:b/>
          <w:iCs/>
          <w:sz w:val="26"/>
          <w:szCs w:val="24"/>
        </w:rPr>
        <w:t xml:space="preserve">                                                                                                                                         </w:t>
      </w:r>
      <w:r>
        <w:rPr>
          <w:b/>
          <w:iCs/>
          <w:sz w:val="20"/>
        </w:rPr>
        <w:t>Таблица 13</w:t>
      </w:r>
    </w:p>
    <w:tbl>
      <w:tblPr>
        <w:tblW w:w="1005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5"/>
        <w:gridCol w:w="3675"/>
        <w:gridCol w:w="3300"/>
      </w:tblGrid>
      <w:tr w:rsidR="005722A8" w:rsidRPr="00625832" w:rsidTr="005722A8">
        <w:tc>
          <w:tcPr>
            <w:tcW w:w="3075" w:type="dxa"/>
          </w:tcPr>
          <w:p w:rsidR="005722A8" w:rsidRDefault="005722A8" w:rsidP="005722A8">
            <w:pPr>
              <w:jc w:val="center"/>
              <w:rPr>
                <w:b/>
                <w:sz w:val="24"/>
              </w:rPr>
            </w:pPr>
            <w:r w:rsidRPr="00625832">
              <w:rPr>
                <w:b/>
                <w:sz w:val="24"/>
              </w:rPr>
              <w:t>Наименование</w:t>
            </w:r>
          </w:p>
          <w:p w:rsidR="005722A8" w:rsidRPr="00625832" w:rsidRDefault="005722A8" w:rsidP="005722A8">
            <w:pPr>
              <w:jc w:val="center"/>
              <w:rPr>
                <w:b/>
                <w:sz w:val="24"/>
              </w:rPr>
            </w:pPr>
          </w:p>
        </w:tc>
        <w:tc>
          <w:tcPr>
            <w:tcW w:w="3675" w:type="dxa"/>
          </w:tcPr>
          <w:p w:rsidR="005722A8" w:rsidRPr="00625832" w:rsidRDefault="005722A8" w:rsidP="005722A8">
            <w:pPr>
              <w:ind w:left="-47"/>
              <w:jc w:val="center"/>
              <w:rPr>
                <w:b/>
                <w:sz w:val="24"/>
              </w:rPr>
            </w:pPr>
            <w:r w:rsidRPr="00625832">
              <w:rPr>
                <w:b/>
                <w:sz w:val="24"/>
              </w:rPr>
              <w:t>Ед. измерения</w:t>
            </w:r>
          </w:p>
        </w:tc>
        <w:tc>
          <w:tcPr>
            <w:tcW w:w="3300" w:type="dxa"/>
          </w:tcPr>
          <w:p w:rsidR="005722A8" w:rsidRPr="00625832" w:rsidRDefault="005722A8" w:rsidP="005722A8">
            <w:pPr>
              <w:ind w:left="-108"/>
              <w:jc w:val="center"/>
              <w:rPr>
                <w:b/>
                <w:sz w:val="24"/>
              </w:rPr>
            </w:pPr>
            <w:r w:rsidRPr="00625832">
              <w:rPr>
                <w:b/>
                <w:sz w:val="24"/>
              </w:rPr>
              <w:t>Количество</w:t>
            </w:r>
          </w:p>
        </w:tc>
      </w:tr>
      <w:tr w:rsidR="005722A8" w:rsidTr="005722A8">
        <w:tc>
          <w:tcPr>
            <w:tcW w:w="3075" w:type="dxa"/>
          </w:tcPr>
          <w:p w:rsidR="005722A8" w:rsidRDefault="005722A8" w:rsidP="005722A8">
            <w:pPr>
              <w:ind w:left="267"/>
              <w:jc w:val="both"/>
              <w:rPr>
                <w:b/>
                <w:bCs/>
                <w:sz w:val="24"/>
              </w:rPr>
            </w:pPr>
            <w:r>
              <w:rPr>
                <w:sz w:val="24"/>
              </w:rPr>
              <w:t xml:space="preserve">крупнорогатого скота </w:t>
            </w:r>
          </w:p>
        </w:tc>
        <w:tc>
          <w:tcPr>
            <w:tcW w:w="3675" w:type="dxa"/>
          </w:tcPr>
          <w:p w:rsidR="005722A8" w:rsidRDefault="005722A8" w:rsidP="005722A8">
            <w:pPr>
              <w:jc w:val="center"/>
              <w:rPr>
                <w:sz w:val="24"/>
              </w:rPr>
            </w:pPr>
            <w:r>
              <w:rPr>
                <w:sz w:val="24"/>
              </w:rPr>
              <w:t>голов</w:t>
            </w:r>
          </w:p>
        </w:tc>
        <w:tc>
          <w:tcPr>
            <w:tcW w:w="3300" w:type="dxa"/>
          </w:tcPr>
          <w:p w:rsidR="005722A8" w:rsidRDefault="005722A8" w:rsidP="005722A8">
            <w:pPr>
              <w:ind w:left="1017"/>
              <w:jc w:val="both"/>
              <w:rPr>
                <w:b/>
                <w:bCs/>
                <w:sz w:val="24"/>
              </w:rPr>
            </w:pPr>
            <w:r>
              <w:rPr>
                <w:sz w:val="24"/>
              </w:rPr>
              <w:t xml:space="preserve"> 2</w:t>
            </w:r>
            <w:r w:rsidR="00957448">
              <w:rPr>
                <w:sz w:val="24"/>
              </w:rPr>
              <w:t>756</w:t>
            </w:r>
          </w:p>
        </w:tc>
      </w:tr>
      <w:tr w:rsidR="005722A8" w:rsidTr="005722A8">
        <w:tc>
          <w:tcPr>
            <w:tcW w:w="3075" w:type="dxa"/>
          </w:tcPr>
          <w:p w:rsidR="005722A8" w:rsidRDefault="005722A8" w:rsidP="005722A8">
            <w:pPr>
              <w:ind w:left="267"/>
              <w:jc w:val="both"/>
              <w:rPr>
                <w:bCs/>
                <w:sz w:val="24"/>
              </w:rPr>
            </w:pPr>
            <w:r>
              <w:rPr>
                <w:b/>
                <w:bCs/>
                <w:i/>
                <w:sz w:val="24"/>
              </w:rPr>
              <w:t>в том числе</w:t>
            </w:r>
            <w:r>
              <w:rPr>
                <w:bCs/>
                <w:sz w:val="24"/>
              </w:rPr>
              <w:t xml:space="preserve">   коров</w:t>
            </w:r>
          </w:p>
        </w:tc>
        <w:tc>
          <w:tcPr>
            <w:tcW w:w="3675" w:type="dxa"/>
          </w:tcPr>
          <w:p w:rsidR="005722A8" w:rsidRDefault="005722A8" w:rsidP="005722A8">
            <w:pPr>
              <w:jc w:val="center"/>
              <w:rPr>
                <w:sz w:val="24"/>
              </w:rPr>
            </w:pPr>
            <w:r>
              <w:rPr>
                <w:sz w:val="24"/>
              </w:rPr>
              <w:t>голов</w:t>
            </w:r>
          </w:p>
        </w:tc>
        <w:tc>
          <w:tcPr>
            <w:tcW w:w="3300" w:type="dxa"/>
          </w:tcPr>
          <w:p w:rsidR="005722A8" w:rsidRDefault="005722A8" w:rsidP="005722A8">
            <w:pPr>
              <w:ind w:left="1017"/>
              <w:jc w:val="both"/>
              <w:rPr>
                <w:b/>
                <w:bCs/>
                <w:sz w:val="24"/>
              </w:rPr>
            </w:pPr>
            <w:r>
              <w:rPr>
                <w:sz w:val="24"/>
              </w:rPr>
              <w:t xml:space="preserve"> 1</w:t>
            </w:r>
            <w:r w:rsidR="00957448">
              <w:rPr>
                <w:sz w:val="24"/>
              </w:rPr>
              <w:t>277</w:t>
            </w:r>
          </w:p>
        </w:tc>
      </w:tr>
      <w:tr w:rsidR="005722A8" w:rsidTr="005722A8">
        <w:tc>
          <w:tcPr>
            <w:tcW w:w="3075" w:type="dxa"/>
          </w:tcPr>
          <w:p w:rsidR="005722A8" w:rsidRDefault="005722A8" w:rsidP="005722A8">
            <w:pPr>
              <w:ind w:left="267"/>
              <w:jc w:val="both"/>
              <w:rPr>
                <w:bCs/>
                <w:sz w:val="24"/>
              </w:rPr>
            </w:pPr>
            <w:r>
              <w:rPr>
                <w:sz w:val="24"/>
              </w:rPr>
              <w:t>свиней</w:t>
            </w:r>
          </w:p>
        </w:tc>
        <w:tc>
          <w:tcPr>
            <w:tcW w:w="3675" w:type="dxa"/>
          </w:tcPr>
          <w:p w:rsidR="005722A8" w:rsidRDefault="005722A8" w:rsidP="005722A8">
            <w:pPr>
              <w:jc w:val="center"/>
              <w:rPr>
                <w:sz w:val="24"/>
              </w:rPr>
            </w:pPr>
            <w:r>
              <w:rPr>
                <w:sz w:val="24"/>
              </w:rPr>
              <w:t>голов</w:t>
            </w:r>
          </w:p>
        </w:tc>
        <w:tc>
          <w:tcPr>
            <w:tcW w:w="3300" w:type="dxa"/>
          </w:tcPr>
          <w:p w:rsidR="005722A8" w:rsidRDefault="005722A8" w:rsidP="005722A8">
            <w:pPr>
              <w:ind w:left="1017"/>
              <w:jc w:val="both"/>
              <w:rPr>
                <w:b/>
                <w:bCs/>
                <w:sz w:val="24"/>
              </w:rPr>
            </w:pPr>
            <w:r>
              <w:rPr>
                <w:sz w:val="24"/>
              </w:rPr>
              <w:t xml:space="preserve"> </w:t>
            </w:r>
            <w:r w:rsidR="00957448">
              <w:rPr>
                <w:sz w:val="24"/>
              </w:rPr>
              <w:t>385</w:t>
            </w:r>
          </w:p>
        </w:tc>
      </w:tr>
      <w:tr w:rsidR="005722A8" w:rsidTr="005722A8">
        <w:tc>
          <w:tcPr>
            <w:tcW w:w="3075" w:type="dxa"/>
          </w:tcPr>
          <w:p w:rsidR="005722A8" w:rsidRDefault="005722A8" w:rsidP="005722A8">
            <w:pPr>
              <w:ind w:left="267"/>
              <w:jc w:val="both"/>
              <w:rPr>
                <w:bCs/>
                <w:sz w:val="24"/>
              </w:rPr>
            </w:pPr>
            <w:r>
              <w:rPr>
                <w:b/>
                <w:bCs/>
                <w:i/>
                <w:sz w:val="24"/>
              </w:rPr>
              <w:t>из них</w:t>
            </w:r>
            <w:r>
              <w:rPr>
                <w:bCs/>
                <w:sz w:val="24"/>
              </w:rPr>
              <w:t xml:space="preserve"> </w:t>
            </w:r>
            <w:r>
              <w:rPr>
                <w:sz w:val="24"/>
              </w:rPr>
              <w:t>свиноматок</w:t>
            </w:r>
          </w:p>
        </w:tc>
        <w:tc>
          <w:tcPr>
            <w:tcW w:w="3675" w:type="dxa"/>
          </w:tcPr>
          <w:p w:rsidR="005722A8" w:rsidRDefault="005722A8" w:rsidP="005722A8">
            <w:pPr>
              <w:jc w:val="center"/>
              <w:rPr>
                <w:sz w:val="24"/>
              </w:rPr>
            </w:pPr>
            <w:r>
              <w:rPr>
                <w:sz w:val="24"/>
              </w:rPr>
              <w:t>голов</w:t>
            </w:r>
          </w:p>
        </w:tc>
        <w:tc>
          <w:tcPr>
            <w:tcW w:w="3300" w:type="dxa"/>
          </w:tcPr>
          <w:p w:rsidR="005722A8" w:rsidRDefault="005722A8" w:rsidP="005722A8">
            <w:pPr>
              <w:ind w:left="1017"/>
              <w:jc w:val="both"/>
              <w:rPr>
                <w:b/>
                <w:bCs/>
                <w:sz w:val="24"/>
              </w:rPr>
            </w:pPr>
            <w:r>
              <w:rPr>
                <w:sz w:val="24"/>
              </w:rPr>
              <w:t xml:space="preserve"> 21</w:t>
            </w:r>
            <w:r w:rsidR="00957448">
              <w:rPr>
                <w:sz w:val="24"/>
              </w:rPr>
              <w:t>2</w:t>
            </w:r>
          </w:p>
        </w:tc>
      </w:tr>
      <w:tr w:rsidR="005722A8" w:rsidTr="005722A8">
        <w:tc>
          <w:tcPr>
            <w:tcW w:w="3075" w:type="dxa"/>
          </w:tcPr>
          <w:p w:rsidR="005722A8" w:rsidRDefault="005722A8" w:rsidP="005722A8">
            <w:pPr>
              <w:ind w:left="267"/>
              <w:jc w:val="both"/>
              <w:rPr>
                <w:bCs/>
                <w:sz w:val="24"/>
              </w:rPr>
            </w:pPr>
            <w:r>
              <w:rPr>
                <w:sz w:val="24"/>
              </w:rPr>
              <w:t>овец, коз</w:t>
            </w:r>
          </w:p>
        </w:tc>
        <w:tc>
          <w:tcPr>
            <w:tcW w:w="3675" w:type="dxa"/>
          </w:tcPr>
          <w:p w:rsidR="005722A8" w:rsidRDefault="005722A8" w:rsidP="005722A8">
            <w:pPr>
              <w:jc w:val="center"/>
              <w:rPr>
                <w:sz w:val="24"/>
              </w:rPr>
            </w:pPr>
            <w:r>
              <w:rPr>
                <w:sz w:val="24"/>
              </w:rPr>
              <w:t>голов</w:t>
            </w:r>
          </w:p>
        </w:tc>
        <w:tc>
          <w:tcPr>
            <w:tcW w:w="3300" w:type="dxa"/>
          </w:tcPr>
          <w:p w:rsidR="005722A8" w:rsidRDefault="005722A8" w:rsidP="005722A8">
            <w:pPr>
              <w:ind w:left="1017"/>
              <w:jc w:val="both"/>
              <w:rPr>
                <w:b/>
                <w:bCs/>
                <w:sz w:val="24"/>
              </w:rPr>
            </w:pPr>
            <w:r>
              <w:rPr>
                <w:sz w:val="24"/>
              </w:rPr>
              <w:t xml:space="preserve"> </w:t>
            </w:r>
            <w:r w:rsidR="00957448">
              <w:rPr>
                <w:sz w:val="24"/>
              </w:rPr>
              <w:t>2856</w:t>
            </w:r>
          </w:p>
        </w:tc>
      </w:tr>
      <w:tr w:rsidR="005722A8" w:rsidTr="005722A8">
        <w:tc>
          <w:tcPr>
            <w:tcW w:w="3075" w:type="dxa"/>
          </w:tcPr>
          <w:p w:rsidR="005722A8" w:rsidRDefault="005722A8" w:rsidP="005722A8">
            <w:pPr>
              <w:ind w:left="267"/>
              <w:jc w:val="both"/>
              <w:rPr>
                <w:bCs/>
                <w:sz w:val="24"/>
              </w:rPr>
            </w:pPr>
            <w:r>
              <w:rPr>
                <w:b/>
                <w:bCs/>
                <w:i/>
                <w:sz w:val="24"/>
              </w:rPr>
              <w:t>из них</w:t>
            </w:r>
            <w:r>
              <w:rPr>
                <w:sz w:val="24"/>
              </w:rPr>
              <w:t xml:space="preserve"> овцематок</w:t>
            </w:r>
          </w:p>
        </w:tc>
        <w:tc>
          <w:tcPr>
            <w:tcW w:w="3675" w:type="dxa"/>
          </w:tcPr>
          <w:p w:rsidR="005722A8" w:rsidRDefault="005722A8" w:rsidP="005722A8">
            <w:pPr>
              <w:jc w:val="center"/>
              <w:rPr>
                <w:sz w:val="24"/>
              </w:rPr>
            </w:pPr>
            <w:r>
              <w:rPr>
                <w:sz w:val="24"/>
              </w:rPr>
              <w:t>голов</w:t>
            </w:r>
          </w:p>
        </w:tc>
        <w:tc>
          <w:tcPr>
            <w:tcW w:w="3300" w:type="dxa"/>
          </w:tcPr>
          <w:p w:rsidR="005722A8" w:rsidRDefault="005722A8" w:rsidP="005722A8">
            <w:pPr>
              <w:ind w:left="1017"/>
              <w:jc w:val="both"/>
              <w:rPr>
                <w:b/>
                <w:bCs/>
                <w:sz w:val="24"/>
              </w:rPr>
            </w:pPr>
            <w:r>
              <w:rPr>
                <w:sz w:val="24"/>
              </w:rPr>
              <w:t xml:space="preserve"> </w:t>
            </w:r>
            <w:r w:rsidR="00957448">
              <w:rPr>
                <w:sz w:val="24"/>
              </w:rPr>
              <w:t>2189</w:t>
            </w:r>
          </w:p>
        </w:tc>
      </w:tr>
      <w:tr w:rsidR="005722A8" w:rsidTr="005722A8">
        <w:tc>
          <w:tcPr>
            <w:tcW w:w="3075" w:type="dxa"/>
          </w:tcPr>
          <w:p w:rsidR="005722A8" w:rsidRDefault="005722A8" w:rsidP="005722A8">
            <w:pPr>
              <w:ind w:left="267"/>
              <w:jc w:val="both"/>
              <w:rPr>
                <w:bCs/>
                <w:sz w:val="24"/>
              </w:rPr>
            </w:pPr>
            <w:r>
              <w:rPr>
                <w:sz w:val="24"/>
              </w:rPr>
              <w:t>птицы</w:t>
            </w:r>
          </w:p>
        </w:tc>
        <w:tc>
          <w:tcPr>
            <w:tcW w:w="3675" w:type="dxa"/>
          </w:tcPr>
          <w:p w:rsidR="005722A8" w:rsidRDefault="005722A8" w:rsidP="005722A8">
            <w:pPr>
              <w:jc w:val="center"/>
              <w:rPr>
                <w:sz w:val="24"/>
              </w:rPr>
            </w:pPr>
            <w:r>
              <w:rPr>
                <w:sz w:val="24"/>
              </w:rPr>
              <w:t>голов</w:t>
            </w:r>
          </w:p>
        </w:tc>
        <w:tc>
          <w:tcPr>
            <w:tcW w:w="3300" w:type="dxa"/>
          </w:tcPr>
          <w:p w:rsidR="005722A8" w:rsidRDefault="005722A8" w:rsidP="005722A8">
            <w:pPr>
              <w:jc w:val="both"/>
              <w:rPr>
                <w:b/>
                <w:bCs/>
                <w:sz w:val="24"/>
              </w:rPr>
            </w:pPr>
            <w:r>
              <w:rPr>
                <w:sz w:val="24"/>
              </w:rPr>
              <w:t xml:space="preserve">                </w:t>
            </w:r>
            <w:r w:rsidR="00957448">
              <w:rPr>
                <w:sz w:val="24"/>
              </w:rPr>
              <w:t xml:space="preserve"> 5200</w:t>
            </w:r>
          </w:p>
        </w:tc>
      </w:tr>
      <w:tr w:rsidR="005722A8" w:rsidTr="005722A8">
        <w:tc>
          <w:tcPr>
            <w:tcW w:w="3075" w:type="dxa"/>
          </w:tcPr>
          <w:p w:rsidR="005722A8" w:rsidRDefault="005722A8" w:rsidP="005722A8">
            <w:pPr>
              <w:ind w:left="267"/>
              <w:jc w:val="both"/>
              <w:rPr>
                <w:sz w:val="24"/>
              </w:rPr>
            </w:pPr>
            <w:r>
              <w:rPr>
                <w:sz w:val="24"/>
              </w:rPr>
              <w:t>пчелосемьи</w:t>
            </w:r>
          </w:p>
        </w:tc>
        <w:tc>
          <w:tcPr>
            <w:tcW w:w="3675" w:type="dxa"/>
          </w:tcPr>
          <w:p w:rsidR="005722A8" w:rsidRDefault="005722A8" w:rsidP="005722A8">
            <w:pPr>
              <w:jc w:val="center"/>
              <w:rPr>
                <w:sz w:val="24"/>
              </w:rPr>
            </w:pPr>
            <w:r>
              <w:rPr>
                <w:sz w:val="24"/>
              </w:rPr>
              <w:t>голов</w:t>
            </w:r>
          </w:p>
        </w:tc>
        <w:tc>
          <w:tcPr>
            <w:tcW w:w="3300" w:type="dxa"/>
          </w:tcPr>
          <w:p w:rsidR="005722A8" w:rsidRDefault="00957448" w:rsidP="005722A8">
            <w:pPr>
              <w:ind w:left="1017"/>
              <w:jc w:val="both"/>
              <w:rPr>
                <w:sz w:val="24"/>
              </w:rPr>
            </w:pPr>
            <w:r>
              <w:rPr>
                <w:sz w:val="24"/>
              </w:rPr>
              <w:t xml:space="preserve">   64</w:t>
            </w:r>
          </w:p>
        </w:tc>
      </w:tr>
      <w:tr w:rsidR="005722A8" w:rsidTr="005722A8">
        <w:tc>
          <w:tcPr>
            <w:tcW w:w="3075" w:type="dxa"/>
          </w:tcPr>
          <w:p w:rsidR="005722A8" w:rsidRDefault="005722A8" w:rsidP="005722A8">
            <w:pPr>
              <w:ind w:left="267"/>
              <w:jc w:val="both"/>
              <w:rPr>
                <w:sz w:val="24"/>
              </w:rPr>
            </w:pPr>
            <w:r>
              <w:rPr>
                <w:sz w:val="24"/>
              </w:rPr>
              <w:t>кролики</w:t>
            </w:r>
          </w:p>
        </w:tc>
        <w:tc>
          <w:tcPr>
            <w:tcW w:w="3675" w:type="dxa"/>
          </w:tcPr>
          <w:p w:rsidR="005722A8" w:rsidRDefault="005722A8" w:rsidP="005722A8">
            <w:pPr>
              <w:jc w:val="center"/>
              <w:rPr>
                <w:sz w:val="24"/>
              </w:rPr>
            </w:pPr>
            <w:r>
              <w:rPr>
                <w:sz w:val="24"/>
              </w:rPr>
              <w:t>голов</w:t>
            </w:r>
          </w:p>
        </w:tc>
        <w:tc>
          <w:tcPr>
            <w:tcW w:w="3300" w:type="dxa"/>
          </w:tcPr>
          <w:p w:rsidR="005722A8" w:rsidRDefault="005722A8" w:rsidP="005722A8">
            <w:pPr>
              <w:ind w:left="1017"/>
              <w:jc w:val="both"/>
              <w:rPr>
                <w:sz w:val="24"/>
              </w:rPr>
            </w:pPr>
            <w:r>
              <w:rPr>
                <w:sz w:val="24"/>
              </w:rPr>
              <w:t xml:space="preserve">   247  </w:t>
            </w:r>
          </w:p>
        </w:tc>
      </w:tr>
      <w:tr w:rsidR="005722A8" w:rsidTr="005722A8">
        <w:tc>
          <w:tcPr>
            <w:tcW w:w="3075" w:type="dxa"/>
          </w:tcPr>
          <w:p w:rsidR="005722A8" w:rsidRDefault="005722A8" w:rsidP="005722A8">
            <w:pPr>
              <w:ind w:left="267"/>
              <w:jc w:val="both"/>
              <w:rPr>
                <w:sz w:val="24"/>
              </w:rPr>
            </w:pPr>
            <w:r>
              <w:rPr>
                <w:sz w:val="24"/>
              </w:rPr>
              <w:t>лошади</w:t>
            </w:r>
          </w:p>
        </w:tc>
        <w:tc>
          <w:tcPr>
            <w:tcW w:w="3675" w:type="dxa"/>
          </w:tcPr>
          <w:p w:rsidR="005722A8" w:rsidRDefault="005722A8" w:rsidP="005722A8">
            <w:pPr>
              <w:jc w:val="center"/>
              <w:rPr>
                <w:sz w:val="24"/>
              </w:rPr>
            </w:pPr>
            <w:r>
              <w:rPr>
                <w:sz w:val="24"/>
              </w:rPr>
              <w:t>голов</w:t>
            </w:r>
          </w:p>
        </w:tc>
        <w:tc>
          <w:tcPr>
            <w:tcW w:w="3300" w:type="dxa"/>
          </w:tcPr>
          <w:p w:rsidR="005722A8" w:rsidRDefault="00957448" w:rsidP="005722A8">
            <w:pPr>
              <w:ind w:left="1017"/>
              <w:jc w:val="both"/>
              <w:rPr>
                <w:sz w:val="24"/>
              </w:rPr>
            </w:pPr>
            <w:r>
              <w:rPr>
                <w:sz w:val="24"/>
              </w:rPr>
              <w:t xml:space="preserve">   601</w:t>
            </w:r>
          </w:p>
        </w:tc>
      </w:tr>
    </w:tbl>
    <w:p w:rsidR="005722A8" w:rsidRDefault="005722A8" w:rsidP="005722A8">
      <w:pPr>
        <w:tabs>
          <w:tab w:val="left" w:pos="-75"/>
        </w:tabs>
        <w:jc w:val="both"/>
        <w:rPr>
          <w:sz w:val="24"/>
        </w:rPr>
      </w:pPr>
      <w:r>
        <w:t xml:space="preserve">   </w:t>
      </w:r>
      <w:r>
        <w:rPr>
          <w:sz w:val="24"/>
        </w:rPr>
        <w:t xml:space="preserve"> </w:t>
      </w:r>
    </w:p>
    <w:p w:rsidR="005722A8" w:rsidRPr="003F0D44" w:rsidRDefault="005722A8" w:rsidP="005722A8">
      <w:pPr>
        <w:tabs>
          <w:tab w:val="left" w:pos="-75"/>
        </w:tabs>
        <w:jc w:val="both"/>
        <w:rPr>
          <w:sz w:val="24"/>
        </w:rPr>
      </w:pPr>
      <w:r>
        <w:rPr>
          <w:sz w:val="24"/>
        </w:rPr>
        <w:lastRenderedPageBreak/>
        <w:t xml:space="preserve">  </w:t>
      </w:r>
      <w:r w:rsidRPr="003F0D44">
        <w:rPr>
          <w:sz w:val="24"/>
        </w:rPr>
        <w:t>Достаточно хорошо развит сектор экономики малого и среднего бизнеса. В настоящее время за счет усилий предпринимателей в поселении оказываются услуги социально</w:t>
      </w:r>
      <w:r>
        <w:rPr>
          <w:sz w:val="24"/>
        </w:rPr>
        <w:t>й</w:t>
      </w:r>
      <w:r w:rsidRPr="003F0D44">
        <w:rPr>
          <w:sz w:val="24"/>
        </w:rPr>
        <w:t xml:space="preserve"> сферы.  </w:t>
      </w:r>
    </w:p>
    <w:p w:rsidR="005722A8" w:rsidRPr="00AA3389" w:rsidRDefault="005722A8" w:rsidP="005722A8">
      <w:pPr>
        <w:tabs>
          <w:tab w:val="left" w:pos="-75"/>
        </w:tabs>
        <w:jc w:val="center"/>
        <w:rPr>
          <w:b/>
          <w:bCs/>
          <w:sz w:val="16"/>
          <w:szCs w:val="16"/>
        </w:rPr>
      </w:pPr>
    </w:p>
    <w:p w:rsidR="00957448" w:rsidRDefault="00957448" w:rsidP="005722A8">
      <w:pPr>
        <w:tabs>
          <w:tab w:val="left" w:pos="-75"/>
        </w:tabs>
        <w:jc w:val="center"/>
        <w:rPr>
          <w:b/>
          <w:bCs/>
          <w:sz w:val="24"/>
        </w:rPr>
      </w:pPr>
    </w:p>
    <w:p w:rsidR="005722A8" w:rsidRPr="005655C6" w:rsidRDefault="005722A8" w:rsidP="005722A8">
      <w:pPr>
        <w:tabs>
          <w:tab w:val="left" w:pos="-75"/>
        </w:tabs>
        <w:jc w:val="center"/>
        <w:rPr>
          <w:b/>
          <w:bCs/>
          <w:sz w:val="24"/>
        </w:rPr>
      </w:pPr>
      <w:r w:rsidRPr="005655C6">
        <w:rPr>
          <w:b/>
          <w:bCs/>
          <w:sz w:val="24"/>
        </w:rPr>
        <w:t>Организации в  сфере обслуживания населения</w:t>
      </w:r>
    </w:p>
    <w:p w:rsidR="005722A8" w:rsidRPr="00F63AB2" w:rsidRDefault="005722A8" w:rsidP="005722A8">
      <w:pPr>
        <w:tabs>
          <w:tab w:val="left" w:pos="-75"/>
        </w:tabs>
        <w:jc w:val="center"/>
        <w:rPr>
          <w:b/>
          <w:bCs/>
          <w:i/>
          <w:sz w:val="16"/>
          <w:szCs w:val="16"/>
        </w:rPr>
      </w:pPr>
    </w:p>
    <w:p w:rsidR="005722A8" w:rsidRPr="003F0D44" w:rsidRDefault="005722A8" w:rsidP="005722A8">
      <w:pPr>
        <w:pStyle w:val="afff0"/>
        <w:spacing w:before="0"/>
        <w:ind w:firstLine="0"/>
        <w:jc w:val="left"/>
        <w:rPr>
          <w:b/>
          <w:iCs/>
          <w:sz w:val="20"/>
        </w:rPr>
      </w:pPr>
      <w:r>
        <w:rPr>
          <w:b/>
          <w:iCs/>
          <w:sz w:val="20"/>
        </w:rPr>
        <w:t xml:space="preserve">                                                                                                                                                                                    </w:t>
      </w:r>
      <w:r w:rsidRPr="003F0D44">
        <w:rPr>
          <w:b/>
          <w:iCs/>
          <w:sz w:val="20"/>
        </w:rPr>
        <w:t xml:space="preserve">Таблица </w:t>
      </w:r>
      <w:r>
        <w:rPr>
          <w:b/>
          <w:iCs/>
          <w:sz w:val="20"/>
        </w:rPr>
        <w:t>14</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298"/>
      </w:tblGrid>
      <w:tr w:rsidR="005722A8" w:rsidRPr="00625832" w:rsidTr="005722A8">
        <w:trPr>
          <w:trHeight w:val="313"/>
        </w:trPr>
        <w:tc>
          <w:tcPr>
            <w:tcW w:w="5250" w:type="dxa"/>
          </w:tcPr>
          <w:p w:rsidR="005722A8" w:rsidRPr="00625832" w:rsidRDefault="005722A8" w:rsidP="005722A8">
            <w:pPr>
              <w:jc w:val="center"/>
              <w:rPr>
                <w:b/>
                <w:sz w:val="24"/>
              </w:rPr>
            </w:pPr>
            <w:r w:rsidRPr="00625832">
              <w:rPr>
                <w:b/>
                <w:sz w:val="24"/>
              </w:rPr>
              <w:t>Наименование</w:t>
            </w:r>
          </w:p>
        </w:tc>
        <w:tc>
          <w:tcPr>
            <w:tcW w:w="4630" w:type="dxa"/>
          </w:tcPr>
          <w:p w:rsidR="005722A8" w:rsidRPr="00625832" w:rsidRDefault="005722A8" w:rsidP="005722A8">
            <w:pPr>
              <w:ind w:left="-115"/>
              <w:jc w:val="center"/>
              <w:rPr>
                <w:b/>
                <w:sz w:val="24"/>
              </w:rPr>
            </w:pPr>
            <w:r w:rsidRPr="00625832">
              <w:rPr>
                <w:b/>
                <w:sz w:val="24"/>
              </w:rPr>
              <w:t xml:space="preserve">Количество </w:t>
            </w:r>
          </w:p>
        </w:tc>
      </w:tr>
      <w:tr w:rsidR="005722A8" w:rsidRPr="003F0D44" w:rsidTr="005722A8">
        <w:tc>
          <w:tcPr>
            <w:tcW w:w="5250" w:type="dxa"/>
          </w:tcPr>
          <w:p w:rsidR="005722A8" w:rsidRPr="003F0D44" w:rsidRDefault="005722A8" w:rsidP="005722A8">
            <w:pPr>
              <w:ind w:left="997"/>
              <w:jc w:val="both"/>
              <w:rPr>
                <w:sz w:val="24"/>
              </w:rPr>
            </w:pPr>
            <w:r w:rsidRPr="003F0D44">
              <w:rPr>
                <w:sz w:val="24"/>
              </w:rPr>
              <w:t>Магазины</w:t>
            </w:r>
          </w:p>
        </w:tc>
        <w:tc>
          <w:tcPr>
            <w:tcW w:w="4630" w:type="dxa"/>
          </w:tcPr>
          <w:p w:rsidR="005722A8" w:rsidRPr="003F0D44" w:rsidRDefault="005722A8" w:rsidP="005722A8">
            <w:pPr>
              <w:jc w:val="both"/>
              <w:rPr>
                <w:sz w:val="24"/>
              </w:rPr>
            </w:pPr>
            <w:r>
              <w:rPr>
                <w:sz w:val="24"/>
              </w:rPr>
              <w:t xml:space="preserve">                             1</w:t>
            </w:r>
            <w:r w:rsidR="00995886">
              <w:rPr>
                <w:sz w:val="24"/>
              </w:rPr>
              <w:t>6</w:t>
            </w:r>
          </w:p>
        </w:tc>
      </w:tr>
      <w:tr w:rsidR="005722A8" w:rsidRPr="003F0D44" w:rsidTr="005722A8">
        <w:tc>
          <w:tcPr>
            <w:tcW w:w="5250" w:type="dxa"/>
          </w:tcPr>
          <w:p w:rsidR="005722A8" w:rsidRPr="003F0D44" w:rsidRDefault="005722A8" w:rsidP="005722A8">
            <w:pPr>
              <w:ind w:left="997"/>
              <w:jc w:val="both"/>
              <w:rPr>
                <w:sz w:val="24"/>
              </w:rPr>
            </w:pPr>
            <w:r>
              <w:rPr>
                <w:sz w:val="24"/>
              </w:rPr>
              <w:t>Частные аптеки</w:t>
            </w:r>
          </w:p>
        </w:tc>
        <w:tc>
          <w:tcPr>
            <w:tcW w:w="4630" w:type="dxa"/>
          </w:tcPr>
          <w:p w:rsidR="005722A8" w:rsidRPr="003F0D44" w:rsidRDefault="005722A8" w:rsidP="005722A8">
            <w:pPr>
              <w:ind w:left="1897"/>
              <w:jc w:val="both"/>
              <w:rPr>
                <w:sz w:val="24"/>
              </w:rPr>
            </w:pPr>
            <w:r>
              <w:rPr>
                <w:sz w:val="24"/>
              </w:rPr>
              <w:t>1</w:t>
            </w:r>
          </w:p>
        </w:tc>
      </w:tr>
      <w:tr w:rsidR="005722A8" w:rsidRPr="003F0D44" w:rsidTr="005722A8">
        <w:tc>
          <w:tcPr>
            <w:tcW w:w="5250" w:type="dxa"/>
          </w:tcPr>
          <w:p w:rsidR="005722A8" w:rsidRPr="003F0D44" w:rsidRDefault="005722A8" w:rsidP="005722A8">
            <w:pPr>
              <w:ind w:left="997"/>
              <w:jc w:val="both"/>
              <w:rPr>
                <w:sz w:val="24"/>
              </w:rPr>
            </w:pPr>
          </w:p>
        </w:tc>
        <w:tc>
          <w:tcPr>
            <w:tcW w:w="4630" w:type="dxa"/>
          </w:tcPr>
          <w:p w:rsidR="005722A8" w:rsidRPr="003F0D44" w:rsidRDefault="005722A8" w:rsidP="005722A8">
            <w:pPr>
              <w:ind w:left="1897"/>
              <w:jc w:val="both"/>
              <w:rPr>
                <w:sz w:val="24"/>
              </w:rPr>
            </w:pPr>
          </w:p>
        </w:tc>
      </w:tr>
      <w:tr w:rsidR="005722A8" w:rsidRPr="003F0D44" w:rsidTr="005722A8">
        <w:tc>
          <w:tcPr>
            <w:tcW w:w="5250" w:type="dxa"/>
          </w:tcPr>
          <w:p w:rsidR="005722A8" w:rsidRPr="003F0D44" w:rsidRDefault="005722A8" w:rsidP="005722A8">
            <w:pPr>
              <w:ind w:left="997"/>
              <w:jc w:val="both"/>
              <w:rPr>
                <w:sz w:val="24"/>
              </w:rPr>
            </w:pPr>
            <w:r w:rsidRPr="003F0D44">
              <w:rPr>
                <w:sz w:val="24"/>
              </w:rPr>
              <w:t>Участок электросвязи</w:t>
            </w:r>
          </w:p>
        </w:tc>
        <w:tc>
          <w:tcPr>
            <w:tcW w:w="4630" w:type="dxa"/>
          </w:tcPr>
          <w:p w:rsidR="005722A8" w:rsidRPr="003F0D44" w:rsidRDefault="005722A8" w:rsidP="005722A8">
            <w:pPr>
              <w:ind w:left="1897"/>
              <w:jc w:val="both"/>
              <w:rPr>
                <w:sz w:val="24"/>
              </w:rPr>
            </w:pPr>
            <w:r w:rsidRPr="003F0D44">
              <w:rPr>
                <w:sz w:val="24"/>
              </w:rPr>
              <w:t>1</w:t>
            </w:r>
          </w:p>
        </w:tc>
      </w:tr>
      <w:tr w:rsidR="005722A8" w:rsidRPr="003F0D44" w:rsidTr="005722A8">
        <w:tc>
          <w:tcPr>
            <w:tcW w:w="5250" w:type="dxa"/>
          </w:tcPr>
          <w:p w:rsidR="005722A8" w:rsidRPr="003F0D44" w:rsidRDefault="005722A8" w:rsidP="005722A8">
            <w:pPr>
              <w:ind w:left="997"/>
              <w:jc w:val="both"/>
              <w:rPr>
                <w:sz w:val="24"/>
              </w:rPr>
            </w:pPr>
            <w:r w:rsidRPr="003F0D44">
              <w:rPr>
                <w:sz w:val="24"/>
              </w:rPr>
              <w:t>Частная парикмахерская</w:t>
            </w:r>
          </w:p>
        </w:tc>
        <w:tc>
          <w:tcPr>
            <w:tcW w:w="4630" w:type="dxa"/>
          </w:tcPr>
          <w:p w:rsidR="005722A8" w:rsidRPr="003F0D44" w:rsidRDefault="005722A8" w:rsidP="005722A8">
            <w:pPr>
              <w:ind w:left="1897"/>
              <w:jc w:val="both"/>
              <w:rPr>
                <w:sz w:val="24"/>
              </w:rPr>
            </w:pPr>
            <w:r>
              <w:rPr>
                <w:sz w:val="24"/>
              </w:rPr>
              <w:t>-</w:t>
            </w:r>
          </w:p>
        </w:tc>
      </w:tr>
      <w:tr w:rsidR="005722A8" w:rsidRPr="003F0D44" w:rsidTr="005722A8">
        <w:tc>
          <w:tcPr>
            <w:tcW w:w="5250" w:type="dxa"/>
          </w:tcPr>
          <w:p w:rsidR="005722A8" w:rsidRPr="003F0D44" w:rsidRDefault="005722A8" w:rsidP="005722A8">
            <w:pPr>
              <w:ind w:left="997"/>
              <w:jc w:val="both"/>
              <w:rPr>
                <w:sz w:val="24"/>
              </w:rPr>
            </w:pPr>
          </w:p>
        </w:tc>
        <w:tc>
          <w:tcPr>
            <w:tcW w:w="4630" w:type="dxa"/>
          </w:tcPr>
          <w:p w:rsidR="005722A8" w:rsidRPr="003F0D44" w:rsidRDefault="005722A8" w:rsidP="005722A8">
            <w:pPr>
              <w:ind w:left="1897"/>
              <w:jc w:val="both"/>
              <w:rPr>
                <w:sz w:val="24"/>
              </w:rPr>
            </w:pPr>
          </w:p>
        </w:tc>
      </w:tr>
      <w:tr w:rsidR="005722A8" w:rsidRPr="003F0D44" w:rsidTr="005722A8">
        <w:tc>
          <w:tcPr>
            <w:tcW w:w="5250" w:type="dxa"/>
          </w:tcPr>
          <w:p w:rsidR="005722A8" w:rsidRPr="003F0D44" w:rsidRDefault="005722A8" w:rsidP="005722A8">
            <w:pPr>
              <w:ind w:left="997"/>
              <w:jc w:val="both"/>
              <w:rPr>
                <w:sz w:val="24"/>
              </w:rPr>
            </w:pPr>
            <w:r w:rsidRPr="003F0D44">
              <w:rPr>
                <w:sz w:val="24"/>
              </w:rPr>
              <w:t>Почтовое отделение</w:t>
            </w:r>
          </w:p>
        </w:tc>
        <w:tc>
          <w:tcPr>
            <w:tcW w:w="4630" w:type="dxa"/>
          </w:tcPr>
          <w:p w:rsidR="005722A8" w:rsidRPr="003F0D44" w:rsidRDefault="005722A8" w:rsidP="005722A8">
            <w:pPr>
              <w:ind w:left="1897"/>
              <w:jc w:val="both"/>
              <w:rPr>
                <w:sz w:val="24"/>
              </w:rPr>
            </w:pPr>
            <w:r w:rsidRPr="003F0D44">
              <w:rPr>
                <w:sz w:val="24"/>
              </w:rPr>
              <w:t>1</w:t>
            </w:r>
          </w:p>
        </w:tc>
      </w:tr>
      <w:tr w:rsidR="005722A8" w:rsidRPr="003F0D44" w:rsidTr="005722A8">
        <w:tc>
          <w:tcPr>
            <w:tcW w:w="5250" w:type="dxa"/>
          </w:tcPr>
          <w:p w:rsidR="005722A8" w:rsidRPr="003F0D44" w:rsidRDefault="005722A8" w:rsidP="005722A8">
            <w:pPr>
              <w:ind w:left="997"/>
              <w:jc w:val="both"/>
              <w:rPr>
                <w:sz w:val="24"/>
              </w:rPr>
            </w:pPr>
            <w:r w:rsidRPr="003F0D44">
              <w:rPr>
                <w:sz w:val="24"/>
              </w:rPr>
              <w:t>Частные АЗС</w:t>
            </w:r>
          </w:p>
        </w:tc>
        <w:tc>
          <w:tcPr>
            <w:tcW w:w="4630" w:type="dxa"/>
          </w:tcPr>
          <w:p w:rsidR="005722A8" w:rsidRPr="003F0D44" w:rsidRDefault="005722A8" w:rsidP="005722A8">
            <w:pPr>
              <w:ind w:left="1897"/>
              <w:jc w:val="both"/>
              <w:rPr>
                <w:sz w:val="24"/>
              </w:rPr>
            </w:pPr>
            <w:r>
              <w:rPr>
                <w:sz w:val="24"/>
              </w:rPr>
              <w:t>1</w:t>
            </w:r>
          </w:p>
        </w:tc>
      </w:tr>
      <w:tr w:rsidR="005722A8" w:rsidRPr="003F0D44" w:rsidTr="005722A8">
        <w:tc>
          <w:tcPr>
            <w:tcW w:w="5250" w:type="dxa"/>
          </w:tcPr>
          <w:p w:rsidR="005722A8" w:rsidRPr="003F0D44" w:rsidRDefault="005722A8" w:rsidP="005722A8">
            <w:pPr>
              <w:ind w:left="997"/>
              <w:jc w:val="both"/>
              <w:rPr>
                <w:sz w:val="24"/>
              </w:rPr>
            </w:pPr>
            <w:r>
              <w:rPr>
                <w:sz w:val="24"/>
              </w:rPr>
              <w:t>Частное СТО</w:t>
            </w:r>
          </w:p>
        </w:tc>
        <w:tc>
          <w:tcPr>
            <w:tcW w:w="4630" w:type="dxa"/>
          </w:tcPr>
          <w:p w:rsidR="005722A8" w:rsidRPr="003F0D44" w:rsidRDefault="005722A8" w:rsidP="005722A8">
            <w:pPr>
              <w:ind w:left="1897"/>
              <w:jc w:val="both"/>
              <w:rPr>
                <w:sz w:val="24"/>
              </w:rPr>
            </w:pPr>
            <w:r>
              <w:rPr>
                <w:sz w:val="24"/>
              </w:rPr>
              <w:t>1</w:t>
            </w:r>
          </w:p>
        </w:tc>
      </w:tr>
    </w:tbl>
    <w:p w:rsidR="005722A8" w:rsidRPr="003F0D44" w:rsidRDefault="005722A8" w:rsidP="005722A8">
      <w:pPr>
        <w:rPr>
          <w:sz w:val="24"/>
        </w:rPr>
      </w:pPr>
    </w:p>
    <w:p w:rsidR="005722A8" w:rsidRPr="003F0D44" w:rsidRDefault="005722A8" w:rsidP="005722A8">
      <w:pPr>
        <w:jc w:val="both"/>
        <w:rPr>
          <w:sz w:val="24"/>
          <w:lang w:val="ru-MO"/>
        </w:rPr>
      </w:pPr>
      <w:r w:rsidRPr="003F0D44">
        <w:rPr>
          <w:sz w:val="24"/>
          <w:lang w:val="ru-MO"/>
        </w:rPr>
        <w:t xml:space="preserve">     </w:t>
      </w:r>
      <w:r>
        <w:rPr>
          <w:sz w:val="24"/>
          <w:lang w:val="ru-MO"/>
        </w:rPr>
        <w:t xml:space="preserve"> На к</w:t>
      </w:r>
      <w:r w:rsidRPr="003F0D44">
        <w:rPr>
          <w:sz w:val="24"/>
          <w:lang w:val="ru-MO"/>
        </w:rPr>
        <w:t xml:space="preserve">ачество жизни  населения </w:t>
      </w:r>
      <w:r>
        <w:rPr>
          <w:sz w:val="24"/>
          <w:lang w:val="ru-MO"/>
        </w:rPr>
        <w:t>влияет</w:t>
      </w:r>
      <w:r w:rsidRPr="003F0D44">
        <w:rPr>
          <w:sz w:val="24"/>
          <w:lang w:val="ru-MO"/>
        </w:rPr>
        <w:t xml:space="preserve"> уров</w:t>
      </w:r>
      <w:r>
        <w:rPr>
          <w:sz w:val="24"/>
          <w:lang w:val="ru-MO"/>
        </w:rPr>
        <w:t xml:space="preserve">ень </w:t>
      </w:r>
      <w:r w:rsidRPr="003F0D44">
        <w:rPr>
          <w:sz w:val="24"/>
          <w:lang w:val="ru-MO"/>
        </w:rPr>
        <w:t>развития торговли и бытового обслуживания.</w:t>
      </w:r>
    </w:p>
    <w:p w:rsidR="005722A8" w:rsidRPr="003F0D44" w:rsidRDefault="005722A8" w:rsidP="005722A8">
      <w:pPr>
        <w:jc w:val="both"/>
        <w:rPr>
          <w:sz w:val="24"/>
          <w:lang w:val="ru-MO"/>
        </w:rPr>
      </w:pPr>
      <w:r>
        <w:rPr>
          <w:sz w:val="24"/>
          <w:lang w:val="ru-MO"/>
        </w:rPr>
        <w:t xml:space="preserve">      </w:t>
      </w:r>
      <w:r w:rsidRPr="003F0D44">
        <w:rPr>
          <w:sz w:val="24"/>
          <w:lang w:val="ru-MO"/>
        </w:rPr>
        <w:t>Основными целями Программы развития потреби</w:t>
      </w:r>
      <w:r>
        <w:rPr>
          <w:sz w:val="24"/>
          <w:lang w:val="ru-MO"/>
        </w:rPr>
        <w:t>тельского рынка на территории на 2017-2019гг.</w:t>
      </w:r>
      <w:r w:rsidRPr="003F0D44">
        <w:rPr>
          <w:sz w:val="24"/>
          <w:lang w:val="ru-MO"/>
        </w:rPr>
        <w:t>, являются: развитие и совершенствование отрасли торговли, общественного питания</w:t>
      </w:r>
      <w:r>
        <w:rPr>
          <w:sz w:val="24"/>
          <w:lang w:val="ru-MO"/>
        </w:rPr>
        <w:t xml:space="preserve">, </w:t>
      </w:r>
      <w:r w:rsidRPr="003F0D44">
        <w:rPr>
          <w:sz w:val="24"/>
          <w:lang w:val="ru-MO"/>
        </w:rPr>
        <w:t>укрепление и развитие предпринимательской деятельности</w:t>
      </w:r>
      <w:r>
        <w:rPr>
          <w:sz w:val="24"/>
          <w:lang w:val="ru-MO"/>
        </w:rPr>
        <w:t>,</w:t>
      </w:r>
      <w:r w:rsidRPr="003F0D44">
        <w:rPr>
          <w:sz w:val="24"/>
          <w:lang w:val="ru-MO"/>
        </w:rPr>
        <w:t xml:space="preserve"> поддержка и развитие  социально-значимых торговых и бытовых услуг; обеспечение защиты прав потребителя на потребительском рынке.    </w:t>
      </w:r>
    </w:p>
    <w:p w:rsidR="005722A8" w:rsidRPr="003F0D44" w:rsidRDefault="005722A8" w:rsidP="005722A8">
      <w:pPr>
        <w:jc w:val="both"/>
        <w:rPr>
          <w:sz w:val="24"/>
        </w:rPr>
      </w:pPr>
      <w:r>
        <w:rPr>
          <w:sz w:val="24"/>
          <w:lang w:val="ru-MO"/>
        </w:rPr>
        <w:t xml:space="preserve">     </w:t>
      </w:r>
      <w:r>
        <w:rPr>
          <w:sz w:val="24"/>
        </w:rPr>
        <w:t xml:space="preserve">На территории Администрации Бондаревского </w:t>
      </w:r>
      <w:r w:rsidRPr="003F0D44">
        <w:rPr>
          <w:sz w:val="24"/>
        </w:rPr>
        <w:t xml:space="preserve"> с</w:t>
      </w:r>
      <w:r w:rsidR="00995886">
        <w:rPr>
          <w:sz w:val="24"/>
        </w:rPr>
        <w:t>ельсовета расположено  16 магазинов</w:t>
      </w:r>
      <w:r w:rsidRPr="003F0D44">
        <w:rPr>
          <w:sz w:val="24"/>
        </w:rPr>
        <w:t>. Все торговые точки осуществляют торговлю смешанными товарами.</w:t>
      </w:r>
    </w:p>
    <w:p w:rsidR="005722A8" w:rsidRDefault="005722A8" w:rsidP="005722A8">
      <w:pPr>
        <w:pStyle w:val="33"/>
        <w:ind w:firstLine="0"/>
        <w:rPr>
          <w:b/>
          <w:sz w:val="24"/>
          <w:szCs w:val="24"/>
        </w:rPr>
      </w:pPr>
      <w:r w:rsidRPr="00F65A2A">
        <w:rPr>
          <w:b/>
          <w:sz w:val="24"/>
          <w:szCs w:val="24"/>
        </w:rPr>
        <w:t>Основн</w:t>
      </w:r>
      <w:r>
        <w:rPr>
          <w:b/>
          <w:sz w:val="24"/>
          <w:szCs w:val="24"/>
        </w:rPr>
        <w:t>ая</w:t>
      </w:r>
      <w:r w:rsidRPr="00F65A2A">
        <w:rPr>
          <w:b/>
          <w:sz w:val="24"/>
          <w:szCs w:val="24"/>
        </w:rPr>
        <w:t xml:space="preserve"> проблем</w:t>
      </w:r>
      <w:r>
        <w:rPr>
          <w:b/>
          <w:sz w:val="24"/>
          <w:szCs w:val="24"/>
        </w:rPr>
        <w:t>а</w:t>
      </w:r>
      <w:r w:rsidRPr="00F65A2A">
        <w:rPr>
          <w:b/>
          <w:sz w:val="24"/>
          <w:szCs w:val="24"/>
        </w:rPr>
        <w:t>:</w:t>
      </w:r>
      <w:r>
        <w:rPr>
          <w:b/>
          <w:sz w:val="24"/>
          <w:szCs w:val="24"/>
        </w:rPr>
        <w:t xml:space="preserve">  </w:t>
      </w:r>
    </w:p>
    <w:p w:rsidR="005722A8" w:rsidRPr="00F85F15" w:rsidRDefault="005722A8" w:rsidP="005722A8">
      <w:pPr>
        <w:pStyle w:val="33"/>
        <w:ind w:firstLine="0"/>
        <w:rPr>
          <w:b/>
        </w:rPr>
      </w:pPr>
    </w:p>
    <w:p w:rsidR="005722A8" w:rsidRPr="00F65A2A" w:rsidRDefault="005722A8" w:rsidP="005722A8">
      <w:pPr>
        <w:pStyle w:val="33"/>
        <w:ind w:left="-75" w:firstLine="0"/>
        <w:rPr>
          <w:sz w:val="24"/>
          <w:szCs w:val="24"/>
        </w:rPr>
      </w:pPr>
      <w:r>
        <w:rPr>
          <w:sz w:val="24"/>
          <w:szCs w:val="24"/>
          <w:lang w:val="ru-MO"/>
        </w:rPr>
        <w:t>-Н</w:t>
      </w:r>
      <w:r w:rsidRPr="00F65A2A">
        <w:rPr>
          <w:sz w:val="24"/>
          <w:szCs w:val="24"/>
          <w:lang w:val="ru-MO"/>
        </w:rPr>
        <w:t>аличие</w:t>
      </w:r>
      <w:r>
        <w:rPr>
          <w:sz w:val="24"/>
          <w:szCs w:val="24"/>
          <w:lang w:val="ru-MO"/>
        </w:rPr>
        <w:t xml:space="preserve"> </w:t>
      </w:r>
      <w:r w:rsidRPr="00F65A2A">
        <w:rPr>
          <w:sz w:val="24"/>
          <w:szCs w:val="24"/>
          <w:lang w:val="ru-MO"/>
        </w:rPr>
        <w:t xml:space="preserve">административных барьеров, препятствующих развитию малого </w:t>
      </w:r>
      <w:r>
        <w:rPr>
          <w:sz w:val="24"/>
          <w:szCs w:val="24"/>
          <w:lang w:val="ru-MO"/>
        </w:rPr>
        <w:t xml:space="preserve"> п</w:t>
      </w:r>
      <w:r w:rsidRPr="00F65A2A">
        <w:rPr>
          <w:sz w:val="24"/>
          <w:szCs w:val="24"/>
          <w:lang w:val="ru-MO"/>
        </w:rPr>
        <w:t>редпринимательства. </w:t>
      </w:r>
    </w:p>
    <w:p w:rsidR="005722A8" w:rsidRPr="00F63AB2" w:rsidRDefault="005722A8" w:rsidP="005722A8">
      <w:pPr>
        <w:ind w:firstLine="300"/>
        <w:jc w:val="both"/>
        <w:rPr>
          <w:sz w:val="16"/>
          <w:szCs w:val="16"/>
        </w:rPr>
      </w:pPr>
    </w:p>
    <w:p w:rsidR="005722A8" w:rsidRPr="00A67EC8" w:rsidRDefault="005722A8" w:rsidP="005722A8">
      <w:pPr>
        <w:pStyle w:val="Report0"/>
        <w:jc w:val="center"/>
        <w:rPr>
          <w:b/>
          <w:bCs/>
          <w:iCs/>
          <w:szCs w:val="24"/>
        </w:rPr>
      </w:pPr>
      <w:r>
        <w:rPr>
          <w:b/>
          <w:bCs/>
          <w:iCs/>
          <w:szCs w:val="24"/>
        </w:rPr>
        <w:t>Услуги связи</w:t>
      </w:r>
    </w:p>
    <w:p w:rsidR="005722A8" w:rsidRPr="00A67EC8" w:rsidRDefault="005722A8" w:rsidP="005722A8">
      <w:pPr>
        <w:pStyle w:val="Report0"/>
        <w:spacing w:line="240" w:lineRule="auto"/>
        <w:ind w:firstLine="300"/>
        <w:rPr>
          <w:szCs w:val="24"/>
        </w:rPr>
      </w:pPr>
      <w:r>
        <w:t xml:space="preserve"> </w:t>
      </w:r>
      <w:r>
        <w:rPr>
          <w:szCs w:val="24"/>
        </w:rPr>
        <w:t xml:space="preserve">С.Бондарево </w:t>
      </w:r>
      <w:r w:rsidRPr="00A67EC8">
        <w:rPr>
          <w:szCs w:val="24"/>
        </w:rPr>
        <w:t xml:space="preserve"> телефонизированный пункт. Количество телефонных номеров в организ</w:t>
      </w:r>
      <w:r>
        <w:rPr>
          <w:szCs w:val="24"/>
        </w:rPr>
        <w:t>ациях и предприятиях – 12</w:t>
      </w:r>
      <w:r w:rsidRPr="00A67EC8">
        <w:rPr>
          <w:szCs w:val="24"/>
        </w:rPr>
        <w:t>; домаш</w:t>
      </w:r>
      <w:r>
        <w:rPr>
          <w:szCs w:val="24"/>
        </w:rPr>
        <w:t xml:space="preserve">ними телефонами обеспечено – 233 </w:t>
      </w:r>
      <w:r w:rsidRPr="00A67EC8">
        <w:rPr>
          <w:szCs w:val="24"/>
        </w:rPr>
        <w:t>жителей п</w:t>
      </w:r>
      <w:r>
        <w:rPr>
          <w:szCs w:val="24"/>
        </w:rPr>
        <w:t xml:space="preserve">оселения. </w:t>
      </w:r>
    </w:p>
    <w:p w:rsidR="005722A8" w:rsidRDefault="005722A8" w:rsidP="005722A8">
      <w:pPr>
        <w:pStyle w:val="Report0"/>
        <w:spacing w:line="240" w:lineRule="auto"/>
        <w:ind w:firstLine="300"/>
        <w:rPr>
          <w:szCs w:val="24"/>
        </w:rPr>
      </w:pPr>
      <w:r w:rsidRPr="00A67EC8">
        <w:rPr>
          <w:szCs w:val="24"/>
        </w:rPr>
        <w:t xml:space="preserve">Услуги почтовой связи в поселении оказывает </w:t>
      </w:r>
      <w:r>
        <w:rPr>
          <w:szCs w:val="24"/>
        </w:rPr>
        <w:t xml:space="preserve">Бондаревское </w:t>
      </w:r>
      <w:r w:rsidRPr="00A67EC8">
        <w:rPr>
          <w:szCs w:val="24"/>
        </w:rPr>
        <w:t>отделение связи «Почта России»,</w:t>
      </w:r>
      <w:r>
        <w:rPr>
          <w:szCs w:val="24"/>
        </w:rPr>
        <w:t xml:space="preserve"> коллективом из 7 человек</w:t>
      </w:r>
      <w:r w:rsidRPr="00A67EC8">
        <w:rPr>
          <w:szCs w:val="24"/>
        </w:rPr>
        <w:t xml:space="preserve">. </w:t>
      </w:r>
    </w:p>
    <w:p w:rsidR="005722A8" w:rsidRPr="00A67EC8" w:rsidRDefault="005722A8" w:rsidP="005722A8">
      <w:pPr>
        <w:pStyle w:val="Report0"/>
        <w:spacing w:line="240" w:lineRule="auto"/>
        <w:ind w:firstLine="0"/>
        <w:rPr>
          <w:szCs w:val="24"/>
        </w:rPr>
      </w:pPr>
      <w:r>
        <w:rPr>
          <w:szCs w:val="24"/>
        </w:rPr>
        <w:t xml:space="preserve">     </w:t>
      </w:r>
      <w:r w:rsidRPr="00A67EC8">
        <w:rPr>
          <w:szCs w:val="24"/>
        </w:rPr>
        <w:t>Почтовым отделением связи оказываются следующие виды услуг:</w:t>
      </w:r>
    </w:p>
    <w:p w:rsidR="005722A8" w:rsidRPr="00A67EC8" w:rsidRDefault="005722A8" w:rsidP="005722A8">
      <w:pPr>
        <w:pStyle w:val="Report0"/>
        <w:spacing w:line="240" w:lineRule="auto"/>
        <w:ind w:left="75" w:firstLine="0"/>
        <w:rPr>
          <w:szCs w:val="24"/>
        </w:rPr>
      </w:pPr>
      <w:r>
        <w:rPr>
          <w:szCs w:val="24"/>
        </w:rPr>
        <w:t>-</w:t>
      </w:r>
      <w:r w:rsidRPr="00A67EC8">
        <w:rPr>
          <w:szCs w:val="24"/>
        </w:rPr>
        <w:t>подписка на газеты и журналы;</w:t>
      </w:r>
    </w:p>
    <w:p w:rsidR="005722A8" w:rsidRPr="00A67EC8" w:rsidRDefault="005722A8" w:rsidP="005722A8">
      <w:pPr>
        <w:pStyle w:val="Report0"/>
        <w:spacing w:line="240" w:lineRule="auto"/>
        <w:ind w:left="75" w:firstLine="0"/>
        <w:rPr>
          <w:szCs w:val="24"/>
        </w:rPr>
      </w:pPr>
      <w:r>
        <w:rPr>
          <w:szCs w:val="24"/>
        </w:rPr>
        <w:t>-</w:t>
      </w:r>
      <w:r w:rsidRPr="00A67EC8">
        <w:rPr>
          <w:szCs w:val="24"/>
        </w:rPr>
        <w:t>доставка на дом почтовых отправлений и переводов;</w:t>
      </w:r>
    </w:p>
    <w:p w:rsidR="005722A8" w:rsidRPr="00A67EC8" w:rsidRDefault="005722A8" w:rsidP="005722A8">
      <w:pPr>
        <w:pStyle w:val="Report0"/>
        <w:spacing w:line="240" w:lineRule="auto"/>
        <w:ind w:left="75" w:firstLine="0"/>
        <w:rPr>
          <w:szCs w:val="24"/>
        </w:rPr>
      </w:pPr>
      <w:r>
        <w:rPr>
          <w:szCs w:val="24"/>
        </w:rPr>
        <w:t>-</w:t>
      </w:r>
      <w:r w:rsidRPr="00A67EC8">
        <w:rPr>
          <w:szCs w:val="24"/>
        </w:rPr>
        <w:t>прием почтовых отправлений и переводов с оплаченной доставкой по России;</w:t>
      </w:r>
    </w:p>
    <w:p w:rsidR="005722A8" w:rsidRPr="00A67EC8" w:rsidRDefault="005722A8" w:rsidP="005722A8">
      <w:pPr>
        <w:pStyle w:val="Report0"/>
        <w:spacing w:line="240" w:lineRule="auto"/>
        <w:ind w:left="75" w:firstLine="0"/>
        <w:rPr>
          <w:szCs w:val="24"/>
        </w:rPr>
      </w:pPr>
      <w:r>
        <w:rPr>
          <w:szCs w:val="24"/>
        </w:rPr>
        <w:t>-</w:t>
      </w:r>
      <w:r w:rsidRPr="00A67EC8">
        <w:rPr>
          <w:szCs w:val="24"/>
        </w:rPr>
        <w:t>доставка подписчикам различной литературы;</w:t>
      </w:r>
    </w:p>
    <w:p w:rsidR="005722A8" w:rsidRPr="00A67EC8" w:rsidRDefault="005722A8" w:rsidP="005722A8">
      <w:pPr>
        <w:pStyle w:val="Report0"/>
        <w:spacing w:line="240" w:lineRule="auto"/>
        <w:ind w:left="75" w:firstLine="0"/>
        <w:rPr>
          <w:szCs w:val="24"/>
        </w:rPr>
      </w:pPr>
      <w:r>
        <w:rPr>
          <w:szCs w:val="24"/>
        </w:rPr>
        <w:t>-</w:t>
      </w:r>
      <w:r w:rsidRPr="00A67EC8">
        <w:rPr>
          <w:szCs w:val="24"/>
        </w:rPr>
        <w:t>упаковка, доставка посылок и бандеролей;</w:t>
      </w:r>
    </w:p>
    <w:p w:rsidR="005722A8" w:rsidRPr="00A67EC8" w:rsidRDefault="005722A8" w:rsidP="005722A8">
      <w:pPr>
        <w:pStyle w:val="Report0"/>
        <w:spacing w:line="240" w:lineRule="auto"/>
        <w:ind w:left="75" w:firstLine="0"/>
        <w:rPr>
          <w:szCs w:val="24"/>
        </w:rPr>
      </w:pPr>
      <w:r>
        <w:rPr>
          <w:szCs w:val="24"/>
        </w:rPr>
        <w:t>-</w:t>
      </w:r>
      <w:r w:rsidRPr="00A67EC8">
        <w:rPr>
          <w:szCs w:val="24"/>
        </w:rPr>
        <w:t>оказание услуг на дому;</w:t>
      </w:r>
    </w:p>
    <w:p w:rsidR="005722A8" w:rsidRPr="00A67EC8" w:rsidRDefault="005722A8" w:rsidP="005722A8">
      <w:pPr>
        <w:pStyle w:val="Report0"/>
        <w:spacing w:line="240" w:lineRule="auto"/>
        <w:ind w:left="75" w:firstLine="0"/>
        <w:rPr>
          <w:szCs w:val="24"/>
        </w:rPr>
      </w:pPr>
      <w:r>
        <w:rPr>
          <w:szCs w:val="24"/>
        </w:rPr>
        <w:t>-</w:t>
      </w:r>
      <w:r w:rsidRPr="00A67EC8">
        <w:rPr>
          <w:szCs w:val="24"/>
        </w:rPr>
        <w:t>выплата пенсий всем категориям пенсионеров поселения.</w:t>
      </w:r>
    </w:p>
    <w:p w:rsidR="005722A8" w:rsidRPr="00A67EC8" w:rsidRDefault="005722A8" w:rsidP="005722A8">
      <w:pPr>
        <w:pStyle w:val="Report0"/>
        <w:tabs>
          <w:tab w:val="num" w:pos="375"/>
        </w:tabs>
        <w:spacing w:line="240" w:lineRule="auto"/>
        <w:ind w:left="75" w:firstLine="0"/>
        <w:rPr>
          <w:szCs w:val="24"/>
        </w:rPr>
      </w:pPr>
      <w:r>
        <w:rPr>
          <w:szCs w:val="24"/>
        </w:rPr>
        <w:t xml:space="preserve">    </w:t>
      </w:r>
      <w:r w:rsidRPr="00A67EC8">
        <w:rPr>
          <w:szCs w:val="24"/>
        </w:rPr>
        <w:t>По</w:t>
      </w:r>
      <w:r>
        <w:rPr>
          <w:szCs w:val="24"/>
        </w:rPr>
        <w:t>дписка</w:t>
      </w:r>
      <w:r w:rsidR="00995886">
        <w:rPr>
          <w:szCs w:val="24"/>
        </w:rPr>
        <w:t xml:space="preserve"> на корреспонденцию в 2017</w:t>
      </w:r>
      <w:r w:rsidRPr="00A67EC8">
        <w:rPr>
          <w:szCs w:val="24"/>
        </w:rPr>
        <w:t xml:space="preserve"> году составила:</w:t>
      </w:r>
    </w:p>
    <w:p w:rsidR="005722A8" w:rsidRPr="00A67EC8" w:rsidRDefault="005722A8" w:rsidP="005722A8">
      <w:pPr>
        <w:pStyle w:val="Report0"/>
        <w:tabs>
          <w:tab w:val="num" w:pos="375"/>
        </w:tabs>
        <w:spacing w:line="240" w:lineRule="auto"/>
        <w:ind w:left="75" w:firstLine="0"/>
        <w:rPr>
          <w:szCs w:val="24"/>
        </w:rPr>
      </w:pPr>
      <w:r>
        <w:rPr>
          <w:szCs w:val="24"/>
        </w:rPr>
        <w:t>-населению     1270-  экземпляров, на сумму  152400</w:t>
      </w:r>
      <w:r w:rsidRPr="00A67EC8">
        <w:rPr>
          <w:szCs w:val="24"/>
        </w:rPr>
        <w:t xml:space="preserve"> рублей;</w:t>
      </w:r>
    </w:p>
    <w:p w:rsidR="005722A8" w:rsidRPr="00A67EC8" w:rsidRDefault="005722A8" w:rsidP="005722A8">
      <w:pPr>
        <w:pStyle w:val="Report0"/>
        <w:tabs>
          <w:tab w:val="num" w:pos="375"/>
        </w:tabs>
        <w:spacing w:line="240" w:lineRule="auto"/>
        <w:ind w:left="75" w:firstLine="0"/>
        <w:rPr>
          <w:szCs w:val="24"/>
        </w:rPr>
      </w:pPr>
      <w:r>
        <w:rPr>
          <w:szCs w:val="24"/>
        </w:rPr>
        <w:t xml:space="preserve">-организациям   35-  </w:t>
      </w:r>
      <w:r w:rsidRPr="00A67EC8">
        <w:rPr>
          <w:szCs w:val="24"/>
        </w:rPr>
        <w:t xml:space="preserve">экземпляров, на сумму </w:t>
      </w:r>
      <w:r>
        <w:rPr>
          <w:szCs w:val="24"/>
        </w:rPr>
        <w:t xml:space="preserve">     4200</w:t>
      </w:r>
      <w:r w:rsidRPr="00A67EC8">
        <w:rPr>
          <w:szCs w:val="24"/>
        </w:rPr>
        <w:t xml:space="preserve"> рублей.</w:t>
      </w:r>
    </w:p>
    <w:p w:rsidR="005722A8" w:rsidRPr="00502B24" w:rsidRDefault="005722A8" w:rsidP="005722A8">
      <w:pPr>
        <w:ind w:left="150" w:firstLine="375"/>
        <w:jc w:val="center"/>
        <w:rPr>
          <w:b/>
          <w:bCs/>
          <w:iCs/>
          <w:sz w:val="16"/>
          <w:szCs w:val="16"/>
        </w:rPr>
      </w:pPr>
    </w:p>
    <w:p w:rsidR="005722A8" w:rsidRPr="00F85F15" w:rsidRDefault="005722A8" w:rsidP="005722A8">
      <w:pPr>
        <w:pStyle w:val="3"/>
        <w:spacing w:before="0" w:after="0"/>
        <w:ind w:left="720"/>
        <w:jc w:val="center"/>
        <w:rPr>
          <w:rFonts w:ascii="Times New Roman" w:hAnsi="Times New Roman" w:cs="Times New Roman"/>
          <w:sz w:val="16"/>
          <w:szCs w:val="16"/>
        </w:rPr>
      </w:pPr>
    </w:p>
    <w:p w:rsidR="005722A8" w:rsidRDefault="005722A8" w:rsidP="005722A8">
      <w:pPr>
        <w:pStyle w:val="3"/>
        <w:spacing w:before="0" w:after="0"/>
        <w:ind w:left="720"/>
        <w:jc w:val="center"/>
        <w:rPr>
          <w:rFonts w:ascii="Times New Roman" w:hAnsi="Times New Roman" w:cs="Times New Roman"/>
          <w:sz w:val="24"/>
          <w:szCs w:val="24"/>
        </w:rPr>
      </w:pPr>
      <w:r w:rsidRPr="005655C6">
        <w:rPr>
          <w:rFonts w:ascii="Times New Roman" w:hAnsi="Times New Roman" w:cs="Times New Roman"/>
          <w:sz w:val="24"/>
          <w:szCs w:val="24"/>
        </w:rPr>
        <w:t>Обеспеченность социальными услугами</w:t>
      </w:r>
    </w:p>
    <w:p w:rsidR="005722A8" w:rsidRPr="00502B24" w:rsidRDefault="005722A8" w:rsidP="005722A8">
      <w:pPr>
        <w:rPr>
          <w:sz w:val="16"/>
          <w:szCs w:val="16"/>
        </w:rPr>
      </w:pPr>
    </w:p>
    <w:p w:rsidR="00995886" w:rsidRDefault="005722A8" w:rsidP="005722A8">
      <w:pPr>
        <w:jc w:val="both"/>
        <w:rPr>
          <w:sz w:val="24"/>
        </w:rPr>
      </w:pPr>
      <w:r>
        <w:rPr>
          <w:sz w:val="24"/>
        </w:rPr>
        <w:t xml:space="preserve">     В с. Бондарево располагаются  Бондаревский офис врача общей практики</w:t>
      </w:r>
      <w:r w:rsidRPr="003F0D44">
        <w:rPr>
          <w:sz w:val="24"/>
        </w:rPr>
        <w:t xml:space="preserve">,  </w:t>
      </w:r>
      <w:r>
        <w:rPr>
          <w:sz w:val="24"/>
        </w:rPr>
        <w:t>ветеринарный участок, аптека-1, МБОУ Бондаревская</w:t>
      </w:r>
      <w:r w:rsidRPr="003F0D44">
        <w:rPr>
          <w:sz w:val="24"/>
        </w:rPr>
        <w:t xml:space="preserve"> средняя общеобразовательная школа,</w:t>
      </w:r>
      <w:r>
        <w:rPr>
          <w:sz w:val="24"/>
        </w:rPr>
        <w:t xml:space="preserve">  филиал МБОУ»Бондаревская СОШ « Маткечинская начальная школа , филиал МБОУ «Бондаревская СОШ «В-Киндирлинская начальная школа  </w:t>
      </w:r>
      <w:r w:rsidRPr="003F0D44">
        <w:rPr>
          <w:sz w:val="24"/>
        </w:rPr>
        <w:t xml:space="preserve"> </w:t>
      </w:r>
      <w:r>
        <w:rPr>
          <w:sz w:val="24"/>
        </w:rPr>
        <w:t>,  МБДОУ Бондаревский детский сад «Солнышко», МБУК « Бондаревская клубная система» ,</w:t>
      </w:r>
      <w:r w:rsidRPr="003F0D44">
        <w:rPr>
          <w:sz w:val="24"/>
        </w:rPr>
        <w:t xml:space="preserve"> имеется </w:t>
      </w:r>
      <w:r>
        <w:rPr>
          <w:sz w:val="24"/>
        </w:rPr>
        <w:t>3 библиотеки</w:t>
      </w:r>
      <w:r w:rsidRPr="003F0D44">
        <w:rPr>
          <w:sz w:val="24"/>
        </w:rPr>
        <w:t xml:space="preserve">,  </w:t>
      </w:r>
      <w:r>
        <w:rPr>
          <w:sz w:val="24"/>
        </w:rPr>
        <w:t>отделение почтовой св</w:t>
      </w:r>
      <w:r w:rsidR="00995886">
        <w:rPr>
          <w:sz w:val="24"/>
        </w:rPr>
        <w:t>язи,  АЗС, объектов торговли -16</w:t>
      </w:r>
    </w:p>
    <w:p w:rsidR="005722A8" w:rsidRPr="003F0D44" w:rsidRDefault="005722A8" w:rsidP="005722A8">
      <w:pPr>
        <w:jc w:val="both"/>
        <w:rPr>
          <w:sz w:val="24"/>
        </w:rPr>
      </w:pPr>
      <w:r w:rsidRPr="003F0D44">
        <w:rPr>
          <w:sz w:val="24"/>
        </w:rPr>
        <w:t xml:space="preserve">  Это  перечень социально-бытовых объектов, необходимых для обеспечения нормальных условий жизнедеятельности населения. </w:t>
      </w:r>
    </w:p>
    <w:p w:rsidR="005722A8" w:rsidRDefault="005722A8" w:rsidP="005722A8">
      <w:pPr>
        <w:pStyle w:val="afff0"/>
        <w:spacing w:before="0"/>
        <w:ind w:firstLine="0"/>
        <w:jc w:val="center"/>
        <w:rPr>
          <w:b/>
          <w:iCs/>
          <w:szCs w:val="24"/>
        </w:rPr>
      </w:pPr>
    </w:p>
    <w:p w:rsidR="005722A8" w:rsidRDefault="005722A8" w:rsidP="005722A8">
      <w:pPr>
        <w:pStyle w:val="afff0"/>
        <w:spacing w:before="0"/>
        <w:ind w:firstLine="0"/>
        <w:jc w:val="center"/>
        <w:rPr>
          <w:b/>
          <w:bCs/>
          <w:i/>
          <w:szCs w:val="24"/>
        </w:rPr>
      </w:pPr>
      <w:r>
        <w:rPr>
          <w:b/>
          <w:bCs/>
          <w:i/>
          <w:szCs w:val="24"/>
        </w:rPr>
        <w:t xml:space="preserve">  </w:t>
      </w:r>
    </w:p>
    <w:p w:rsidR="005722A8" w:rsidRPr="005655C6" w:rsidRDefault="005722A8" w:rsidP="005722A8">
      <w:pPr>
        <w:jc w:val="center"/>
        <w:rPr>
          <w:b/>
          <w:sz w:val="24"/>
        </w:rPr>
      </w:pPr>
    </w:p>
    <w:p w:rsidR="005722A8" w:rsidRDefault="005722A8" w:rsidP="005722A8">
      <w:pPr>
        <w:jc w:val="center"/>
        <w:rPr>
          <w:b/>
          <w:bCs/>
          <w:sz w:val="24"/>
        </w:rPr>
      </w:pPr>
    </w:p>
    <w:p w:rsidR="005722A8" w:rsidRDefault="005722A8" w:rsidP="005722A8">
      <w:pPr>
        <w:jc w:val="center"/>
        <w:rPr>
          <w:b/>
        </w:rPr>
      </w:pPr>
      <w:r w:rsidRPr="00380FFB">
        <w:rPr>
          <w:b/>
        </w:rPr>
        <w:t>ОБРАЗОВАНИЕ</w:t>
      </w:r>
    </w:p>
    <w:p w:rsidR="005722A8" w:rsidRDefault="005722A8" w:rsidP="005722A8">
      <w:pPr>
        <w:jc w:val="both"/>
        <w:rPr>
          <w:sz w:val="24"/>
          <w:szCs w:val="28"/>
        </w:rPr>
      </w:pPr>
      <w:r>
        <w:rPr>
          <w:sz w:val="24"/>
          <w:szCs w:val="28"/>
        </w:rPr>
        <w:t xml:space="preserve">      Цель политики в сфере образования: сохранение базовых образовательных учреждений; укрепление материально-технической базы; организация взаимодействия и преемственности всех образовательных учреждений; применение в практике передовых информационных технологий.</w:t>
      </w:r>
    </w:p>
    <w:p w:rsidR="005722A8" w:rsidRPr="00995886" w:rsidRDefault="005722A8" w:rsidP="00995886">
      <w:pPr>
        <w:ind w:firstLine="375"/>
        <w:jc w:val="both"/>
        <w:rPr>
          <w:sz w:val="24"/>
          <w:szCs w:val="24"/>
        </w:rPr>
      </w:pPr>
      <w:r w:rsidRPr="00995886">
        <w:rPr>
          <w:sz w:val="24"/>
          <w:szCs w:val="24"/>
        </w:rPr>
        <w:t xml:space="preserve">На территории Бондаревского сельсовета находится 3 школы – МБОУ Бондаревская СОШ, филиал МБОУ «Бондаревская СОШ «Верх-Киндирлинская начальная школа» , филиал МБОУ « Бондаревская СОШ « Маткечинская начальная школа». </w:t>
      </w:r>
    </w:p>
    <w:p w:rsidR="00995886" w:rsidRPr="00995886" w:rsidRDefault="00995886" w:rsidP="00995886">
      <w:pPr>
        <w:ind w:firstLine="375"/>
        <w:jc w:val="both"/>
        <w:rPr>
          <w:sz w:val="24"/>
          <w:szCs w:val="24"/>
        </w:rPr>
      </w:pPr>
      <w:r w:rsidRPr="00995886">
        <w:rPr>
          <w:sz w:val="24"/>
          <w:szCs w:val="24"/>
        </w:rPr>
        <w:t>МБДОУ « Бондаревский детский сад « Солнышко»</w:t>
      </w:r>
    </w:p>
    <w:p w:rsidR="005722A8" w:rsidRPr="00502B24" w:rsidRDefault="005722A8" w:rsidP="005722A8">
      <w:pPr>
        <w:rPr>
          <w:sz w:val="16"/>
          <w:szCs w:val="16"/>
        </w:rPr>
      </w:pPr>
    </w:p>
    <w:p w:rsidR="005722A8" w:rsidRDefault="005722A8" w:rsidP="005722A8">
      <w:pPr>
        <w:rPr>
          <w:sz w:val="24"/>
        </w:rPr>
      </w:pPr>
    </w:p>
    <w:p w:rsidR="005722A8" w:rsidRPr="005A1532" w:rsidRDefault="005722A8" w:rsidP="005722A8">
      <w:pPr>
        <w:jc w:val="center"/>
        <w:rPr>
          <w:b/>
          <w:bCs/>
          <w:sz w:val="24"/>
        </w:rPr>
      </w:pPr>
      <w:r>
        <w:rPr>
          <w:b/>
          <w:bCs/>
          <w:sz w:val="24"/>
        </w:rPr>
        <w:t xml:space="preserve"> </w:t>
      </w:r>
      <w:r w:rsidRPr="005A1532">
        <w:rPr>
          <w:b/>
          <w:bCs/>
          <w:sz w:val="24"/>
        </w:rPr>
        <w:t>ЗДРАВООХРАНЕНИЕ</w:t>
      </w:r>
    </w:p>
    <w:p w:rsidR="005722A8" w:rsidRPr="00751764" w:rsidRDefault="005722A8" w:rsidP="005722A8">
      <w:pPr>
        <w:pStyle w:val="4"/>
        <w:rPr>
          <w:sz w:val="10"/>
          <w:szCs w:val="10"/>
        </w:rPr>
      </w:pPr>
    </w:p>
    <w:p w:rsidR="005722A8" w:rsidRDefault="005722A8" w:rsidP="005722A8">
      <w:pPr>
        <w:pStyle w:val="4"/>
        <w:rPr>
          <w:i/>
          <w:sz w:val="24"/>
        </w:rPr>
      </w:pPr>
      <w:r>
        <w:rPr>
          <w:i/>
          <w:sz w:val="24"/>
        </w:rPr>
        <w:t>Бондаревский офис врача общей практики</w:t>
      </w:r>
    </w:p>
    <w:p w:rsidR="005722A8" w:rsidRPr="00751764" w:rsidRDefault="005722A8" w:rsidP="005722A8">
      <w:pPr>
        <w:rPr>
          <w:sz w:val="10"/>
          <w:szCs w:val="10"/>
        </w:rPr>
      </w:pPr>
    </w:p>
    <w:p w:rsidR="005722A8" w:rsidRDefault="005722A8" w:rsidP="005722A8">
      <w:pPr>
        <w:ind w:firstLine="225"/>
        <w:jc w:val="both"/>
        <w:rPr>
          <w:sz w:val="24"/>
        </w:rPr>
      </w:pPr>
      <w:r w:rsidRPr="005A1532">
        <w:rPr>
          <w:sz w:val="24"/>
        </w:rPr>
        <w:t xml:space="preserve">  </w:t>
      </w:r>
      <w:r>
        <w:rPr>
          <w:sz w:val="24"/>
        </w:rPr>
        <w:t xml:space="preserve">  На территории Бондаревского сельсовета находится  Бондаревский офис врача общей практики . Оказывается медицинская помощь жителям с. Бондарево и 6 ФАПам – Б-Монок , У-Сос,  М-Монок , Красный Ключ, Маткечик , В-Киндирла . Население по врачебному участку 3911 человек . По с.Бондарево – взрослое население составляет  1809чел , работающих  478  от 35 до 55 , подростков 186 , детей до 14 лет 352   , до 1 года -53 . </w:t>
      </w:r>
    </w:p>
    <w:p w:rsidR="005722A8" w:rsidRDefault="005722A8" w:rsidP="005722A8">
      <w:pPr>
        <w:ind w:firstLine="225"/>
        <w:jc w:val="both"/>
        <w:rPr>
          <w:sz w:val="24"/>
        </w:rPr>
      </w:pPr>
      <w:r>
        <w:rPr>
          <w:sz w:val="24"/>
        </w:rPr>
        <w:t xml:space="preserve">     Объем оказания фельдшеро-акушерской помощи за год на 1 жителя- 2840 посещений,</w:t>
      </w:r>
    </w:p>
    <w:p w:rsidR="005722A8" w:rsidRDefault="005722A8" w:rsidP="005722A8">
      <w:pPr>
        <w:ind w:firstLine="225"/>
        <w:jc w:val="both"/>
        <w:rPr>
          <w:sz w:val="24"/>
        </w:rPr>
      </w:pPr>
      <w:r>
        <w:rPr>
          <w:sz w:val="24"/>
        </w:rPr>
        <w:t>Обеспеченность амбулаторно-поликлинической помощью за год на 1 жителя -5618 чел,</w:t>
      </w:r>
    </w:p>
    <w:p w:rsidR="005722A8" w:rsidRDefault="005722A8" w:rsidP="005722A8">
      <w:pPr>
        <w:ind w:firstLine="225"/>
        <w:jc w:val="both"/>
        <w:rPr>
          <w:sz w:val="24"/>
        </w:rPr>
      </w:pPr>
      <w:r>
        <w:rPr>
          <w:sz w:val="24"/>
        </w:rPr>
        <w:t>Количество пролеченных за год -299 человек,</w:t>
      </w:r>
    </w:p>
    <w:p w:rsidR="005722A8" w:rsidRDefault="005722A8" w:rsidP="005722A8">
      <w:pPr>
        <w:ind w:firstLine="225"/>
        <w:jc w:val="both"/>
        <w:rPr>
          <w:sz w:val="24"/>
        </w:rPr>
      </w:pPr>
      <w:r>
        <w:rPr>
          <w:sz w:val="24"/>
        </w:rPr>
        <w:t>Объем стационарной помощи за год на 1 жителя – 2656 чел,</w:t>
      </w:r>
    </w:p>
    <w:p w:rsidR="005722A8" w:rsidRDefault="005722A8" w:rsidP="005722A8">
      <w:pPr>
        <w:ind w:firstLine="225"/>
        <w:jc w:val="both"/>
        <w:rPr>
          <w:sz w:val="24"/>
        </w:rPr>
      </w:pPr>
      <w:r>
        <w:rPr>
          <w:sz w:val="24"/>
        </w:rPr>
        <w:t>Число заболеваний , выявленных при профосмотрах  на 1000 осмотренных – 687 чел,</w:t>
      </w:r>
    </w:p>
    <w:p w:rsidR="005722A8" w:rsidRDefault="005722A8" w:rsidP="005722A8">
      <w:pPr>
        <w:ind w:firstLine="225"/>
        <w:jc w:val="both"/>
        <w:rPr>
          <w:sz w:val="24"/>
        </w:rPr>
      </w:pPr>
    </w:p>
    <w:p w:rsidR="005722A8" w:rsidRDefault="005722A8" w:rsidP="005722A8">
      <w:pPr>
        <w:ind w:firstLine="225"/>
        <w:jc w:val="both"/>
        <w:rPr>
          <w:sz w:val="24"/>
        </w:rPr>
      </w:pPr>
      <w:r>
        <w:rPr>
          <w:sz w:val="24"/>
        </w:rPr>
        <w:t xml:space="preserve">Лабораторией сделано 27691 анализ </w:t>
      </w:r>
    </w:p>
    <w:p w:rsidR="005722A8" w:rsidRDefault="005722A8" w:rsidP="005722A8">
      <w:pPr>
        <w:ind w:firstLine="225"/>
        <w:jc w:val="both"/>
        <w:rPr>
          <w:sz w:val="24"/>
        </w:rPr>
      </w:pPr>
      <w:r>
        <w:rPr>
          <w:sz w:val="24"/>
        </w:rPr>
        <w:t xml:space="preserve">В физиокабинете пролечились 402 человека </w:t>
      </w:r>
    </w:p>
    <w:p w:rsidR="005722A8" w:rsidRDefault="005722A8" w:rsidP="005722A8">
      <w:pPr>
        <w:ind w:firstLine="225"/>
        <w:jc w:val="both"/>
        <w:rPr>
          <w:sz w:val="24"/>
        </w:rPr>
      </w:pPr>
      <w:r>
        <w:rPr>
          <w:sz w:val="24"/>
        </w:rPr>
        <w:t xml:space="preserve">На учете стоит  инвалидов и участников ВОВ -1человек </w:t>
      </w:r>
    </w:p>
    <w:p w:rsidR="005722A8" w:rsidRDefault="005722A8" w:rsidP="005722A8">
      <w:pPr>
        <w:ind w:firstLine="225"/>
        <w:jc w:val="both"/>
        <w:rPr>
          <w:sz w:val="24"/>
        </w:rPr>
      </w:pPr>
      <w:r>
        <w:rPr>
          <w:sz w:val="24"/>
        </w:rPr>
        <w:t xml:space="preserve">Воинов интернационалистов – 13 человек , 476 инвалида состоит на учете лечебно – профилактического учреждения .  </w:t>
      </w:r>
    </w:p>
    <w:p w:rsidR="005722A8" w:rsidRDefault="005722A8" w:rsidP="005722A8">
      <w:pPr>
        <w:ind w:firstLine="225"/>
        <w:jc w:val="both"/>
        <w:rPr>
          <w:sz w:val="24"/>
        </w:rPr>
      </w:pPr>
    </w:p>
    <w:p w:rsidR="005722A8" w:rsidRPr="00995886" w:rsidRDefault="00995886" w:rsidP="00995886">
      <w:pPr>
        <w:ind w:firstLine="225"/>
        <w:jc w:val="both"/>
        <w:rPr>
          <w:sz w:val="24"/>
        </w:rPr>
      </w:pPr>
      <w:r>
        <w:rPr>
          <w:sz w:val="24"/>
        </w:rPr>
        <w:t xml:space="preserve">             </w:t>
      </w:r>
    </w:p>
    <w:p w:rsidR="005722A8" w:rsidRDefault="005722A8" w:rsidP="005722A8">
      <w:pPr>
        <w:tabs>
          <w:tab w:val="left" w:pos="1575"/>
        </w:tabs>
        <w:ind w:firstLine="300"/>
        <w:jc w:val="both"/>
        <w:rPr>
          <w:sz w:val="24"/>
        </w:rPr>
      </w:pPr>
      <w:r w:rsidRPr="00513C25">
        <w:rPr>
          <w:sz w:val="24"/>
        </w:rPr>
        <w:t xml:space="preserve">Согласно </w:t>
      </w:r>
      <w:r>
        <w:rPr>
          <w:sz w:val="24"/>
        </w:rPr>
        <w:t>Ф</w:t>
      </w:r>
      <w:r w:rsidRPr="00513C25">
        <w:rPr>
          <w:sz w:val="24"/>
        </w:rPr>
        <w:t>едеральн</w:t>
      </w:r>
      <w:r>
        <w:rPr>
          <w:sz w:val="24"/>
        </w:rPr>
        <w:t>ому</w:t>
      </w:r>
      <w:r w:rsidRPr="00513C25">
        <w:rPr>
          <w:sz w:val="24"/>
        </w:rPr>
        <w:t xml:space="preserve"> </w:t>
      </w:r>
      <w:r>
        <w:rPr>
          <w:sz w:val="24"/>
        </w:rPr>
        <w:t xml:space="preserve">закону от 17.07.1999г №122-ФЗ. «О государственной социальной помощи гражданам, имеющим право на получение лекарственных средств </w:t>
      </w:r>
      <w:r>
        <w:rPr>
          <w:sz w:val="24"/>
        </w:rPr>
        <w:lastRenderedPageBreak/>
        <w:t>бесплатно или со скидкой» и Постановлению Российской Федерации №393 от 08.04.1999 г. «О гарантировании обеспечения граждан лекарственными средствами» на учете по категории «Д» состоит 246 человек</w:t>
      </w:r>
    </w:p>
    <w:p w:rsidR="005722A8" w:rsidRDefault="005722A8" w:rsidP="005722A8">
      <w:pPr>
        <w:tabs>
          <w:tab w:val="left" w:pos="1575"/>
        </w:tabs>
        <w:ind w:firstLine="300"/>
        <w:jc w:val="both"/>
        <w:rPr>
          <w:sz w:val="24"/>
        </w:rPr>
      </w:pPr>
      <w:r>
        <w:rPr>
          <w:sz w:val="24"/>
        </w:rPr>
        <w:t xml:space="preserve"> Согласно Постановлению Правительства Республики Хакасия №361 от 27.10.2005г. «О порядке реализации и финансирования мер социальной поддержки по обеспечению лекарственными средствами  при амбулаторном лечении отдельных категорий граждан в Республике Хакасия» на «Д» учете состоят 112 человек. Из них: детей до 3 лет – 90 человек; взрослых – 22 человека.</w:t>
      </w:r>
    </w:p>
    <w:p w:rsidR="005722A8" w:rsidRPr="009A6943" w:rsidRDefault="005722A8" w:rsidP="005722A8">
      <w:pPr>
        <w:jc w:val="both"/>
        <w:rPr>
          <w:b/>
          <w:sz w:val="16"/>
          <w:szCs w:val="16"/>
        </w:rPr>
      </w:pPr>
    </w:p>
    <w:p w:rsidR="005722A8" w:rsidRDefault="005722A8" w:rsidP="005722A8">
      <w:pPr>
        <w:jc w:val="both"/>
        <w:rPr>
          <w:b/>
          <w:sz w:val="24"/>
          <w:szCs w:val="28"/>
        </w:rPr>
      </w:pPr>
      <w:r w:rsidRPr="00BB4319">
        <w:rPr>
          <w:b/>
          <w:sz w:val="24"/>
          <w:szCs w:val="28"/>
        </w:rPr>
        <w:t>Основные проблемы системы здравоохранения:</w:t>
      </w:r>
    </w:p>
    <w:p w:rsidR="005722A8" w:rsidRPr="00512380" w:rsidRDefault="005722A8" w:rsidP="005722A8">
      <w:pPr>
        <w:jc w:val="both"/>
        <w:rPr>
          <w:b/>
          <w:sz w:val="16"/>
          <w:szCs w:val="16"/>
        </w:rPr>
      </w:pPr>
    </w:p>
    <w:p w:rsidR="005722A8" w:rsidRPr="009A6943" w:rsidRDefault="005722A8" w:rsidP="005722A8">
      <w:pPr>
        <w:jc w:val="both"/>
        <w:rPr>
          <w:sz w:val="24"/>
        </w:rPr>
      </w:pPr>
      <w:r>
        <w:rPr>
          <w:sz w:val="24"/>
          <w:szCs w:val="28"/>
        </w:rPr>
        <w:t>-</w:t>
      </w:r>
      <w:r>
        <w:rPr>
          <w:sz w:val="24"/>
        </w:rPr>
        <w:t>Н</w:t>
      </w:r>
      <w:r w:rsidRPr="009A6943">
        <w:rPr>
          <w:sz w:val="24"/>
        </w:rPr>
        <w:t>едостаточно удов</w:t>
      </w:r>
      <w:r w:rsidRPr="009A6943">
        <w:rPr>
          <w:bCs/>
          <w:sz w:val="24"/>
        </w:rPr>
        <w:t xml:space="preserve">летворительная </w:t>
      </w:r>
      <w:r w:rsidRPr="009A6943">
        <w:rPr>
          <w:sz w:val="24"/>
        </w:rPr>
        <w:t>материально-техническая база</w:t>
      </w:r>
      <w:r>
        <w:rPr>
          <w:sz w:val="24"/>
        </w:rPr>
        <w:t>.</w:t>
      </w:r>
    </w:p>
    <w:p w:rsidR="005722A8" w:rsidRPr="009A6943" w:rsidRDefault="005722A8" w:rsidP="005722A8">
      <w:pPr>
        <w:tabs>
          <w:tab w:val="left" w:pos="0"/>
          <w:tab w:val="left" w:pos="75"/>
        </w:tabs>
        <w:jc w:val="both"/>
        <w:rPr>
          <w:sz w:val="24"/>
        </w:rPr>
      </w:pPr>
      <w:r>
        <w:rPr>
          <w:sz w:val="24"/>
        </w:rPr>
        <w:t>-Д</w:t>
      </w:r>
      <w:r w:rsidRPr="009A6943">
        <w:rPr>
          <w:sz w:val="24"/>
        </w:rPr>
        <w:t>ефицит квалифицированных кадров (необходим врач общей практики)</w:t>
      </w:r>
      <w:r>
        <w:rPr>
          <w:sz w:val="24"/>
        </w:rPr>
        <w:t>.</w:t>
      </w:r>
    </w:p>
    <w:p w:rsidR="005722A8" w:rsidRDefault="005722A8" w:rsidP="005722A8">
      <w:pPr>
        <w:tabs>
          <w:tab w:val="left" w:pos="0"/>
          <w:tab w:val="left" w:pos="75"/>
        </w:tabs>
        <w:jc w:val="both"/>
        <w:rPr>
          <w:sz w:val="24"/>
        </w:rPr>
      </w:pPr>
      <w:r>
        <w:rPr>
          <w:sz w:val="24"/>
        </w:rPr>
        <w:t>-Отсутствие  стационарного пункта .</w:t>
      </w:r>
    </w:p>
    <w:p w:rsidR="005722A8" w:rsidRDefault="005722A8" w:rsidP="005722A8">
      <w:pPr>
        <w:ind w:left="75"/>
        <w:jc w:val="center"/>
        <w:rPr>
          <w:b/>
          <w:bCs/>
          <w:sz w:val="24"/>
        </w:rPr>
      </w:pPr>
    </w:p>
    <w:p w:rsidR="005722A8" w:rsidRPr="00BB4319" w:rsidRDefault="00995886" w:rsidP="005722A8">
      <w:pPr>
        <w:ind w:left="75"/>
        <w:jc w:val="center"/>
        <w:rPr>
          <w:b/>
          <w:bCs/>
          <w:sz w:val="24"/>
        </w:rPr>
      </w:pPr>
      <w:r>
        <w:rPr>
          <w:b/>
          <w:bCs/>
          <w:sz w:val="24"/>
        </w:rPr>
        <w:t>.</w:t>
      </w:r>
      <w:r w:rsidR="005722A8" w:rsidRPr="00BB4319">
        <w:rPr>
          <w:b/>
          <w:bCs/>
          <w:sz w:val="24"/>
        </w:rPr>
        <w:t>К</w:t>
      </w:r>
      <w:r w:rsidR="005722A8">
        <w:rPr>
          <w:b/>
          <w:bCs/>
          <w:sz w:val="24"/>
        </w:rPr>
        <w:t>УЛЬТУРА</w:t>
      </w:r>
      <w:r w:rsidR="005722A8" w:rsidRPr="00BB4319">
        <w:rPr>
          <w:b/>
          <w:bCs/>
          <w:sz w:val="24"/>
        </w:rPr>
        <w:t xml:space="preserve">  </w:t>
      </w:r>
    </w:p>
    <w:p w:rsidR="005722A8" w:rsidRPr="00751764" w:rsidRDefault="005722A8" w:rsidP="005722A8">
      <w:pPr>
        <w:jc w:val="center"/>
        <w:rPr>
          <w:b/>
          <w:bCs/>
          <w:sz w:val="10"/>
          <w:szCs w:val="10"/>
        </w:rPr>
      </w:pPr>
    </w:p>
    <w:p w:rsidR="005722A8" w:rsidRDefault="005722A8" w:rsidP="005722A8">
      <w:pPr>
        <w:jc w:val="center"/>
        <w:rPr>
          <w:b/>
          <w:bCs/>
          <w:iCs/>
          <w:sz w:val="24"/>
        </w:rPr>
      </w:pPr>
      <w:r>
        <w:rPr>
          <w:b/>
          <w:bCs/>
          <w:iCs/>
          <w:sz w:val="24"/>
        </w:rPr>
        <w:t xml:space="preserve">  Бондаревская </w:t>
      </w:r>
      <w:r w:rsidRPr="00BB4319">
        <w:rPr>
          <w:b/>
          <w:bCs/>
          <w:iCs/>
          <w:sz w:val="24"/>
        </w:rPr>
        <w:t xml:space="preserve"> сельская библиотека.</w:t>
      </w:r>
    </w:p>
    <w:p w:rsidR="005722A8" w:rsidRPr="00751764" w:rsidRDefault="005722A8" w:rsidP="005722A8">
      <w:pPr>
        <w:jc w:val="center"/>
        <w:rPr>
          <w:b/>
          <w:bCs/>
          <w:iCs/>
          <w:sz w:val="10"/>
          <w:szCs w:val="10"/>
        </w:rPr>
      </w:pPr>
    </w:p>
    <w:p w:rsidR="005722A8" w:rsidRDefault="005722A8" w:rsidP="005722A8">
      <w:pPr>
        <w:pStyle w:val="ReportTab"/>
        <w:jc w:val="both"/>
        <w:rPr>
          <w:bCs/>
          <w:szCs w:val="24"/>
        </w:rPr>
      </w:pPr>
      <w:r>
        <w:rPr>
          <w:bCs/>
          <w:szCs w:val="24"/>
        </w:rPr>
        <w:t xml:space="preserve">   Бондаревская  библиотеки основана в 1924 году. В 1974 году под  библиотеки было выделено помещение в Доме культуры, затем  в </w:t>
      </w:r>
      <w:smartTag w:uri="urn:schemas-microsoft-com:office:smarttags" w:element="metricconverter">
        <w:smartTagPr>
          <w:attr w:name="ProductID" w:val="1974 г"/>
        </w:smartTagPr>
        <w:r>
          <w:rPr>
            <w:bCs/>
            <w:szCs w:val="24"/>
          </w:rPr>
          <w:t>1974 г</w:t>
        </w:r>
      </w:smartTag>
      <w:r>
        <w:rPr>
          <w:bCs/>
          <w:szCs w:val="24"/>
        </w:rPr>
        <w:t xml:space="preserve"> в здании детского сада " , с 2009 года расп</w:t>
      </w:r>
      <w:r w:rsidR="00995886">
        <w:rPr>
          <w:bCs/>
          <w:szCs w:val="24"/>
        </w:rPr>
        <w:t>олагается в здании Бондаревског</w:t>
      </w:r>
      <w:r>
        <w:rPr>
          <w:bCs/>
          <w:szCs w:val="24"/>
        </w:rPr>
        <w:t>о Дома культуры.</w:t>
      </w:r>
      <w:r w:rsidR="00995886">
        <w:rPr>
          <w:bCs/>
          <w:szCs w:val="24"/>
        </w:rPr>
        <w:t xml:space="preserve"> Персонал состоит из 2 </w:t>
      </w:r>
      <w:r>
        <w:rPr>
          <w:bCs/>
          <w:szCs w:val="24"/>
        </w:rPr>
        <w:t>человек. Ведется большая работа с читателями, внедряются в практику новые формы работы, проводят массовые мероприятия.</w:t>
      </w:r>
    </w:p>
    <w:p w:rsidR="005722A8" w:rsidRDefault="005722A8" w:rsidP="005722A8">
      <w:pPr>
        <w:jc w:val="both"/>
        <w:rPr>
          <w:sz w:val="24"/>
          <w:szCs w:val="28"/>
        </w:rPr>
      </w:pPr>
      <w:r>
        <w:rPr>
          <w:sz w:val="24"/>
        </w:rPr>
        <w:t xml:space="preserve">     Фонд библиотеки составляет 16793 экземпляров книг, который постоянно </w:t>
      </w:r>
      <w:r>
        <w:rPr>
          <w:sz w:val="24"/>
          <w:szCs w:val="28"/>
        </w:rPr>
        <w:t>пополняется</w:t>
      </w:r>
    </w:p>
    <w:p w:rsidR="005722A8" w:rsidRDefault="005722A8" w:rsidP="005722A8">
      <w:pPr>
        <w:jc w:val="both"/>
        <w:rPr>
          <w:b/>
          <w:iCs/>
        </w:rPr>
      </w:pPr>
      <w:r>
        <w:rPr>
          <w:sz w:val="24"/>
          <w:szCs w:val="28"/>
        </w:rPr>
        <w:t xml:space="preserve"> </w:t>
      </w:r>
    </w:p>
    <w:p w:rsidR="005722A8" w:rsidRDefault="005722A8" w:rsidP="005722A8">
      <w:pPr>
        <w:rPr>
          <w:sz w:val="24"/>
        </w:rPr>
      </w:pPr>
      <w:r>
        <w:rPr>
          <w:b/>
          <w:iCs/>
        </w:rPr>
        <w:t xml:space="preserve">                                                                                                                                                                                  Таблица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95"/>
        <w:gridCol w:w="942"/>
        <w:gridCol w:w="1140"/>
        <w:gridCol w:w="956"/>
        <w:gridCol w:w="824"/>
        <w:gridCol w:w="755"/>
        <w:gridCol w:w="821"/>
        <w:gridCol w:w="689"/>
        <w:gridCol w:w="847"/>
      </w:tblGrid>
      <w:tr w:rsidR="005722A8" w:rsidTr="00995886">
        <w:tblPrEx>
          <w:tblCellMar>
            <w:top w:w="0" w:type="dxa"/>
            <w:bottom w:w="0" w:type="dxa"/>
          </w:tblCellMar>
        </w:tblPrEx>
        <w:trPr>
          <w:cantSplit/>
          <w:trHeight w:val="321"/>
        </w:trPr>
        <w:tc>
          <w:tcPr>
            <w:tcW w:w="2595" w:type="dxa"/>
          </w:tcPr>
          <w:p w:rsidR="005722A8" w:rsidRDefault="005722A8" w:rsidP="005722A8">
            <w:pPr>
              <w:jc w:val="center"/>
              <w:rPr>
                <w:bCs/>
                <w:iCs/>
                <w:sz w:val="24"/>
              </w:rPr>
            </w:pPr>
          </w:p>
        </w:tc>
        <w:tc>
          <w:tcPr>
            <w:tcW w:w="942" w:type="dxa"/>
          </w:tcPr>
          <w:p w:rsidR="005722A8" w:rsidRDefault="00995886" w:rsidP="005722A8">
            <w:pPr>
              <w:jc w:val="center"/>
              <w:rPr>
                <w:b/>
                <w:iCs/>
                <w:sz w:val="24"/>
              </w:rPr>
            </w:pPr>
            <w:r>
              <w:rPr>
                <w:b/>
                <w:iCs/>
                <w:sz w:val="24"/>
              </w:rPr>
              <w:t>2014</w:t>
            </w:r>
          </w:p>
        </w:tc>
        <w:tc>
          <w:tcPr>
            <w:tcW w:w="1140" w:type="dxa"/>
          </w:tcPr>
          <w:p w:rsidR="005722A8" w:rsidRDefault="00995886" w:rsidP="005722A8">
            <w:pPr>
              <w:jc w:val="center"/>
              <w:rPr>
                <w:b/>
                <w:iCs/>
                <w:sz w:val="24"/>
              </w:rPr>
            </w:pPr>
            <w:r>
              <w:rPr>
                <w:b/>
                <w:iCs/>
                <w:sz w:val="24"/>
              </w:rPr>
              <w:t>2015</w:t>
            </w:r>
          </w:p>
        </w:tc>
        <w:tc>
          <w:tcPr>
            <w:tcW w:w="956" w:type="dxa"/>
          </w:tcPr>
          <w:p w:rsidR="005722A8" w:rsidRDefault="00995886" w:rsidP="005722A8">
            <w:pPr>
              <w:jc w:val="center"/>
              <w:rPr>
                <w:b/>
                <w:iCs/>
                <w:sz w:val="24"/>
              </w:rPr>
            </w:pPr>
            <w:r>
              <w:rPr>
                <w:b/>
                <w:iCs/>
                <w:sz w:val="24"/>
              </w:rPr>
              <w:t>2016</w:t>
            </w:r>
          </w:p>
        </w:tc>
        <w:tc>
          <w:tcPr>
            <w:tcW w:w="824" w:type="dxa"/>
          </w:tcPr>
          <w:p w:rsidR="005722A8" w:rsidRDefault="00995886" w:rsidP="005722A8">
            <w:pPr>
              <w:jc w:val="center"/>
              <w:rPr>
                <w:b/>
                <w:iCs/>
                <w:sz w:val="24"/>
              </w:rPr>
            </w:pPr>
            <w:r>
              <w:rPr>
                <w:b/>
                <w:iCs/>
                <w:sz w:val="24"/>
              </w:rPr>
              <w:t>2017</w:t>
            </w:r>
          </w:p>
        </w:tc>
        <w:tc>
          <w:tcPr>
            <w:tcW w:w="755" w:type="dxa"/>
          </w:tcPr>
          <w:p w:rsidR="005722A8" w:rsidRDefault="005722A8" w:rsidP="005722A8">
            <w:pPr>
              <w:jc w:val="center"/>
              <w:rPr>
                <w:b/>
                <w:iCs/>
                <w:sz w:val="24"/>
              </w:rPr>
            </w:pPr>
          </w:p>
        </w:tc>
        <w:tc>
          <w:tcPr>
            <w:tcW w:w="821" w:type="dxa"/>
          </w:tcPr>
          <w:p w:rsidR="005722A8" w:rsidRDefault="005722A8" w:rsidP="005722A8">
            <w:pPr>
              <w:jc w:val="center"/>
              <w:rPr>
                <w:b/>
                <w:iCs/>
                <w:sz w:val="24"/>
              </w:rPr>
            </w:pPr>
          </w:p>
        </w:tc>
        <w:tc>
          <w:tcPr>
            <w:tcW w:w="689" w:type="dxa"/>
          </w:tcPr>
          <w:p w:rsidR="005722A8" w:rsidRDefault="005722A8" w:rsidP="005722A8">
            <w:pPr>
              <w:jc w:val="center"/>
              <w:rPr>
                <w:b/>
                <w:iCs/>
                <w:sz w:val="24"/>
              </w:rPr>
            </w:pPr>
          </w:p>
        </w:tc>
        <w:tc>
          <w:tcPr>
            <w:tcW w:w="847" w:type="dxa"/>
          </w:tcPr>
          <w:p w:rsidR="005722A8" w:rsidRDefault="005722A8" w:rsidP="005722A8">
            <w:pPr>
              <w:jc w:val="center"/>
              <w:rPr>
                <w:b/>
                <w:iCs/>
                <w:sz w:val="24"/>
              </w:rPr>
            </w:pPr>
          </w:p>
        </w:tc>
      </w:tr>
      <w:tr w:rsidR="00995886" w:rsidTr="00995886">
        <w:tblPrEx>
          <w:tblCellMar>
            <w:top w:w="0" w:type="dxa"/>
            <w:bottom w:w="0" w:type="dxa"/>
          </w:tblCellMar>
        </w:tblPrEx>
        <w:trPr>
          <w:cantSplit/>
        </w:trPr>
        <w:tc>
          <w:tcPr>
            <w:tcW w:w="2595" w:type="dxa"/>
          </w:tcPr>
          <w:p w:rsidR="00995886" w:rsidRDefault="00995886" w:rsidP="005722A8">
            <w:pPr>
              <w:pStyle w:val="ReportTab"/>
              <w:rPr>
                <w:iCs/>
                <w:szCs w:val="24"/>
              </w:rPr>
            </w:pPr>
            <w:r>
              <w:rPr>
                <w:iCs/>
                <w:szCs w:val="24"/>
              </w:rPr>
              <w:t>Книговыдача -  экз.</w:t>
            </w:r>
          </w:p>
        </w:tc>
        <w:tc>
          <w:tcPr>
            <w:tcW w:w="942" w:type="dxa"/>
          </w:tcPr>
          <w:p w:rsidR="00995886" w:rsidRDefault="00995886" w:rsidP="00BE2455">
            <w:pPr>
              <w:jc w:val="center"/>
              <w:rPr>
                <w:bCs/>
                <w:iCs/>
                <w:sz w:val="24"/>
              </w:rPr>
            </w:pPr>
            <w:r>
              <w:rPr>
                <w:bCs/>
                <w:iCs/>
                <w:sz w:val="24"/>
              </w:rPr>
              <w:t>32032</w:t>
            </w:r>
          </w:p>
        </w:tc>
        <w:tc>
          <w:tcPr>
            <w:tcW w:w="1140" w:type="dxa"/>
          </w:tcPr>
          <w:p w:rsidR="00995886" w:rsidRDefault="00995886" w:rsidP="00BE2455">
            <w:pPr>
              <w:jc w:val="center"/>
              <w:rPr>
                <w:bCs/>
                <w:iCs/>
                <w:sz w:val="24"/>
              </w:rPr>
            </w:pPr>
            <w:r>
              <w:rPr>
                <w:bCs/>
                <w:iCs/>
                <w:sz w:val="24"/>
              </w:rPr>
              <w:t>32000</w:t>
            </w:r>
          </w:p>
        </w:tc>
        <w:tc>
          <w:tcPr>
            <w:tcW w:w="956" w:type="dxa"/>
          </w:tcPr>
          <w:p w:rsidR="00995886" w:rsidRDefault="00995886" w:rsidP="005722A8">
            <w:pPr>
              <w:jc w:val="center"/>
              <w:rPr>
                <w:bCs/>
                <w:iCs/>
                <w:sz w:val="24"/>
              </w:rPr>
            </w:pPr>
            <w:r>
              <w:rPr>
                <w:bCs/>
                <w:iCs/>
                <w:sz w:val="24"/>
              </w:rPr>
              <w:t>31809</w:t>
            </w:r>
          </w:p>
        </w:tc>
        <w:tc>
          <w:tcPr>
            <w:tcW w:w="824" w:type="dxa"/>
          </w:tcPr>
          <w:p w:rsidR="00995886" w:rsidRDefault="00995886" w:rsidP="005722A8">
            <w:pPr>
              <w:jc w:val="center"/>
              <w:rPr>
                <w:bCs/>
                <w:iCs/>
                <w:sz w:val="24"/>
              </w:rPr>
            </w:pPr>
            <w:r>
              <w:rPr>
                <w:bCs/>
                <w:iCs/>
                <w:sz w:val="24"/>
              </w:rPr>
              <w:t>32219</w:t>
            </w:r>
          </w:p>
        </w:tc>
        <w:tc>
          <w:tcPr>
            <w:tcW w:w="755" w:type="dxa"/>
          </w:tcPr>
          <w:p w:rsidR="00995886" w:rsidRDefault="00995886" w:rsidP="005722A8">
            <w:pPr>
              <w:jc w:val="center"/>
              <w:rPr>
                <w:bCs/>
                <w:iCs/>
                <w:sz w:val="24"/>
              </w:rPr>
            </w:pPr>
          </w:p>
        </w:tc>
        <w:tc>
          <w:tcPr>
            <w:tcW w:w="821" w:type="dxa"/>
          </w:tcPr>
          <w:p w:rsidR="00995886" w:rsidRDefault="00995886" w:rsidP="005722A8">
            <w:pPr>
              <w:jc w:val="center"/>
              <w:rPr>
                <w:bCs/>
                <w:iCs/>
                <w:sz w:val="24"/>
              </w:rPr>
            </w:pPr>
          </w:p>
        </w:tc>
        <w:tc>
          <w:tcPr>
            <w:tcW w:w="689" w:type="dxa"/>
          </w:tcPr>
          <w:p w:rsidR="00995886" w:rsidRDefault="00995886" w:rsidP="005722A8">
            <w:pPr>
              <w:jc w:val="center"/>
              <w:rPr>
                <w:bCs/>
                <w:iCs/>
                <w:sz w:val="24"/>
              </w:rPr>
            </w:pPr>
          </w:p>
        </w:tc>
        <w:tc>
          <w:tcPr>
            <w:tcW w:w="847" w:type="dxa"/>
          </w:tcPr>
          <w:p w:rsidR="00995886" w:rsidRDefault="00995886" w:rsidP="005722A8">
            <w:pPr>
              <w:jc w:val="center"/>
              <w:rPr>
                <w:bCs/>
                <w:iCs/>
                <w:sz w:val="24"/>
              </w:rPr>
            </w:pPr>
          </w:p>
        </w:tc>
      </w:tr>
      <w:tr w:rsidR="00995886" w:rsidTr="00995886">
        <w:tblPrEx>
          <w:tblCellMar>
            <w:top w:w="0" w:type="dxa"/>
            <w:bottom w:w="0" w:type="dxa"/>
          </w:tblCellMar>
        </w:tblPrEx>
        <w:trPr>
          <w:cantSplit/>
        </w:trPr>
        <w:tc>
          <w:tcPr>
            <w:tcW w:w="2595" w:type="dxa"/>
          </w:tcPr>
          <w:p w:rsidR="00995886" w:rsidRDefault="00995886" w:rsidP="005722A8">
            <w:pPr>
              <w:rPr>
                <w:bCs/>
                <w:iCs/>
                <w:sz w:val="24"/>
              </w:rPr>
            </w:pPr>
            <w:r>
              <w:rPr>
                <w:bCs/>
                <w:iCs/>
                <w:sz w:val="24"/>
              </w:rPr>
              <w:t>Читатели        - чел.</w:t>
            </w:r>
          </w:p>
        </w:tc>
        <w:tc>
          <w:tcPr>
            <w:tcW w:w="942" w:type="dxa"/>
          </w:tcPr>
          <w:p w:rsidR="00995886" w:rsidRDefault="00995886" w:rsidP="00BE2455">
            <w:pPr>
              <w:jc w:val="center"/>
              <w:rPr>
                <w:bCs/>
                <w:iCs/>
                <w:sz w:val="24"/>
              </w:rPr>
            </w:pPr>
            <w:r>
              <w:rPr>
                <w:bCs/>
                <w:iCs/>
                <w:sz w:val="24"/>
              </w:rPr>
              <w:t>1505</w:t>
            </w:r>
          </w:p>
        </w:tc>
        <w:tc>
          <w:tcPr>
            <w:tcW w:w="1140" w:type="dxa"/>
          </w:tcPr>
          <w:p w:rsidR="00995886" w:rsidRDefault="00995886" w:rsidP="00BE2455">
            <w:pPr>
              <w:jc w:val="center"/>
              <w:rPr>
                <w:bCs/>
                <w:iCs/>
                <w:sz w:val="24"/>
              </w:rPr>
            </w:pPr>
            <w:r>
              <w:rPr>
                <w:bCs/>
                <w:iCs/>
                <w:sz w:val="24"/>
              </w:rPr>
              <w:t>1500</w:t>
            </w:r>
          </w:p>
        </w:tc>
        <w:tc>
          <w:tcPr>
            <w:tcW w:w="956" w:type="dxa"/>
          </w:tcPr>
          <w:p w:rsidR="00995886" w:rsidRDefault="00995886" w:rsidP="005722A8">
            <w:pPr>
              <w:jc w:val="center"/>
              <w:rPr>
                <w:bCs/>
                <w:iCs/>
                <w:sz w:val="24"/>
              </w:rPr>
            </w:pPr>
            <w:r>
              <w:rPr>
                <w:bCs/>
                <w:iCs/>
                <w:sz w:val="24"/>
              </w:rPr>
              <w:t>1574</w:t>
            </w:r>
          </w:p>
        </w:tc>
        <w:tc>
          <w:tcPr>
            <w:tcW w:w="824" w:type="dxa"/>
          </w:tcPr>
          <w:p w:rsidR="00995886" w:rsidRDefault="00995886" w:rsidP="005722A8">
            <w:pPr>
              <w:jc w:val="center"/>
              <w:rPr>
                <w:bCs/>
                <w:iCs/>
                <w:sz w:val="24"/>
              </w:rPr>
            </w:pPr>
            <w:r>
              <w:rPr>
                <w:bCs/>
                <w:iCs/>
                <w:sz w:val="24"/>
              </w:rPr>
              <w:t>1565</w:t>
            </w:r>
          </w:p>
        </w:tc>
        <w:tc>
          <w:tcPr>
            <w:tcW w:w="755" w:type="dxa"/>
          </w:tcPr>
          <w:p w:rsidR="00995886" w:rsidRDefault="00995886" w:rsidP="005722A8">
            <w:pPr>
              <w:jc w:val="center"/>
              <w:rPr>
                <w:bCs/>
                <w:iCs/>
                <w:sz w:val="24"/>
              </w:rPr>
            </w:pPr>
          </w:p>
        </w:tc>
        <w:tc>
          <w:tcPr>
            <w:tcW w:w="821" w:type="dxa"/>
          </w:tcPr>
          <w:p w:rsidR="00995886" w:rsidRDefault="00995886" w:rsidP="005722A8">
            <w:pPr>
              <w:jc w:val="center"/>
              <w:rPr>
                <w:bCs/>
                <w:iCs/>
                <w:sz w:val="24"/>
              </w:rPr>
            </w:pPr>
          </w:p>
        </w:tc>
        <w:tc>
          <w:tcPr>
            <w:tcW w:w="689" w:type="dxa"/>
          </w:tcPr>
          <w:p w:rsidR="00995886" w:rsidRDefault="00995886" w:rsidP="005722A8">
            <w:pPr>
              <w:jc w:val="center"/>
              <w:rPr>
                <w:bCs/>
                <w:iCs/>
                <w:sz w:val="24"/>
              </w:rPr>
            </w:pPr>
          </w:p>
        </w:tc>
        <w:tc>
          <w:tcPr>
            <w:tcW w:w="847" w:type="dxa"/>
          </w:tcPr>
          <w:p w:rsidR="00995886" w:rsidRDefault="00995886" w:rsidP="005722A8">
            <w:pPr>
              <w:jc w:val="center"/>
              <w:rPr>
                <w:bCs/>
                <w:iCs/>
                <w:sz w:val="24"/>
              </w:rPr>
            </w:pPr>
          </w:p>
        </w:tc>
      </w:tr>
      <w:tr w:rsidR="00995886" w:rsidTr="00995886">
        <w:tblPrEx>
          <w:tblCellMar>
            <w:top w:w="0" w:type="dxa"/>
            <w:bottom w:w="0" w:type="dxa"/>
          </w:tblCellMar>
        </w:tblPrEx>
        <w:trPr>
          <w:cantSplit/>
        </w:trPr>
        <w:tc>
          <w:tcPr>
            <w:tcW w:w="2595" w:type="dxa"/>
          </w:tcPr>
          <w:p w:rsidR="00995886" w:rsidRDefault="00995886" w:rsidP="005722A8">
            <w:pPr>
              <w:rPr>
                <w:bCs/>
                <w:iCs/>
                <w:sz w:val="24"/>
              </w:rPr>
            </w:pPr>
            <w:r>
              <w:rPr>
                <w:bCs/>
                <w:iCs/>
                <w:sz w:val="24"/>
              </w:rPr>
              <w:t>Посещение     - раз</w:t>
            </w:r>
          </w:p>
        </w:tc>
        <w:tc>
          <w:tcPr>
            <w:tcW w:w="942" w:type="dxa"/>
          </w:tcPr>
          <w:p w:rsidR="00995886" w:rsidRDefault="00995886" w:rsidP="00BE2455">
            <w:pPr>
              <w:jc w:val="center"/>
              <w:rPr>
                <w:bCs/>
                <w:iCs/>
                <w:sz w:val="24"/>
              </w:rPr>
            </w:pPr>
            <w:r>
              <w:rPr>
                <w:bCs/>
                <w:iCs/>
                <w:sz w:val="24"/>
              </w:rPr>
              <w:t>12017</w:t>
            </w:r>
          </w:p>
        </w:tc>
        <w:tc>
          <w:tcPr>
            <w:tcW w:w="1140" w:type="dxa"/>
          </w:tcPr>
          <w:p w:rsidR="00995886" w:rsidRDefault="00995886" w:rsidP="00BE2455">
            <w:pPr>
              <w:jc w:val="center"/>
              <w:rPr>
                <w:bCs/>
                <w:iCs/>
                <w:sz w:val="24"/>
              </w:rPr>
            </w:pPr>
            <w:r>
              <w:rPr>
                <w:bCs/>
                <w:iCs/>
                <w:sz w:val="24"/>
              </w:rPr>
              <w:t>12000</w:t>
            </w:r>
          </w:p>
        </w:tc>
        <w:tc>
          <w:tcPr>
            <w:tcW w:w="956" w:type="dxa"/>
          </w:tcPr>
          <w:p w:rsidR="00995886" w:rsidRDefault="00995886" w:rsidP="005722A8">
            <w:pPr>
              <w:jc w:val="center"/>
              <w:rPr>
                <w:bCs/>
                <w:iCs/>
                <w:sz w:val="24"/>
              </w:rPr>
            </w:pPr>
            <w:r>
              <w:rPr>
                <w:bCs/>
                <w:iCs/>
                <w:sz w:val="24"/>
              </w:rPr>
              <w:t>12231</w:t>
            </w:r>
          </w:p>
        </w:tc>
        <w:tc>
          <w:tcPr>
            <w:tcW w:w="824" w:type="dxa"/>
          </w:tcPr>
          <w:p w:rsidR="00995886" w:rsidRDefault="00995886" w:rsidP="005722A8">
            <w:pPr>
              <w:jc w:val="center"/>
              <w:rPr>
                <w:bCs/>
                <w:iCs/>
                <w:sz w:val="24"/>
              </w:rPr>
            </w:pPr>
            <w:r>
              <w:rPr>
                <w:bCs/>
                <w:iCs/>
                <w:sz w:val="24"/>
              </w:rPr>
              <w:t>12131</w:t>
            </w:r>
          </w:p>
        </w:tc>
        <w:tc>
          <w:tcPr>
            <w:tcW w:w="755" w:type="dxa"/>
          </w:tcPr>
          <w:p w:rsidR="00995886" w:rsidRDefault="00995886" w:rsidP="005722A8">
            <w:pPr>
              <w:jc w:val="center"/>
              <w:rPr>
                <w:bCs/>
                <w:iCs/>
                <w:sz w:val="24"/>
              </w:rPr>
            </w:pPr>
          </w:p>
        </w:tc>
        <w:tc>
          <w:tcPr>
            <w:tcW w:w="821" w:type="dxa"/>
          </w:tcPr>
          <w:p w:rsidR="00995886" w:rsidRDefault="00995886" w:rsidP="005722A8">
            <w:pPr>
              <w:jc w:val="center"/>
              <w:rPr>
                <w:bCs/>
                <w:iCs/>
                <w:sz w:val="24"/>
              </w:rPr>
            </w:pPr>
          </w:p>
        </w:tc>
        <w:tc>
          <w:tcPr>
            <w:tcW w:w="689" w:type="dxa"/>
          </w:tcPr>
          <w:p w:rsidR="00995886" w:rsidRDefault="00995886" w:rsidP="005722A8">
            <w:pPr>
              <w:jc w:val="center"/>
              <w:rPr>
                <w:bCs/>
                <w:iCs/>
                <w:sz w:val="24"/>
              </w:rPr>
            </w:pPr>
          </w:p>
        </w:tc>
        <w:tc>
          <w:tcPr>
            <w:tcW w:w="847" w:type="dxa"/>
          </w:tcPr>
          <w:p w:rsidR="00995886" w:rsidRDefault="00995886" w:rsidP="005722A8">
            <w:pPr>
              <w:jc w:val="center"/>
              <w:rPr>
                <w:bCs/>
                <w:iCs/>
                <w:sz w:val="24"/>
              </w:rPr>
            </w:pPr>
          </w:p>
        </w:tc>
      </w:tr>
    </w:tbl>
    <w:p w:rsidR="005722A8" w:rsidRDefault="005722A8" w:rsidP="005722A8">
      <w:pPr>
        <w:jc w:val="center"/>
        <w:rPr>
          <w:b/>
          <w:iCs/>
        </w:rPr>
      </w:pPr>
      <w:r>
        <w:rPr>
          <w:b/>
          <w:iCs/>
        </w:rPr>
        <w:t xml:space="preserve">                                                                                                                                                                          </w:t>
      </w:r>
    </w:p>
    <w:p w:rsidR="005722A8" w:rsidRDefault="005722A8" w:rsidP="005722A8">
      <w:pPr>
        <w:pStyle w:val="ReportTab"/>
        <w:jc w:val="both"/>
        <w:rPr>
          <w:bCs/>
          <w:szCs w:val="24"/>
        </w:rPr>
      </w:pPr>
      <w:r>
        <w:rPr>
          <w:bCs/>
          <w:szCs w:val="24"/>
        </w:rPr>
        <w:t xml:space="preserve">    Дом культуры с. Бондарево  построен в 1974 году. Здание двухэтажное, кирпичное с мягкой кровлей. В нулевом цикле здания расположен отапливаемый подвал . </w:t>
      </w:r>
    </w:p>
    <w:p w:rsidR="005722A8" w:rsidRDefault="005722A8" w:rsidP="005722A8">
      <w:pPr>
        <w:pStyle w:val="ReportTab"/>
        <w:jc w:val="both"/>
        <w:rPr>
          <w:bCs/>
          <w:szCs w:val="24"/>
        </w:rPr>
      </w:pPr>
      <w:r>
        <w:rPr>
          <w:bCs/>
          <w:szCs w:val="24"/>
        </w:rPr>
        <w:t>1 этаж – зрительный зал на 230 мест, фойе,  гримерная, кабинет директора .</w:t>
      </w:r>
    </w:p>
    <w:p w:rsidR="005722A8" w:rsidRDefault="005722A8" w:rsidP="005722A8">
      <w:pPr>
        <w:pStyle w:val="ReportTab"/>
        <w:jc w:val="both"/>
        <w:rPr>
          <w:bCs/>
          <w:szCs w:val="24"/>
        </w:rPr>
      </w:pPr>
      <w:r>
        <w:rPr>
          <w:bCs/>
          <w:szCs w:val="24"/>
        </w:rPr>
        <w:t xml:space="preserve">В  зрительном зале имеется переносное звукооборудование . </w:t>
      </w:r>
    </w:p>
    <w:p w:rsidR="005722A8" w:rsidRPr="000765F9" w:rsidRDefault="005722A8" w:rsidP="005722A8">
      <w:pPr>
        <w:pStyle w:val="ReportTab"/>
        <w:jc w:val="both"/>
        <w:rPr>
          <w:bCs/>
          <w:szCs w:val="24"/>
        </w:rPr>
      </w:pPr>
      <w:r>
        <w:rPr>
          <w:bCs/>
          <w:szCs w:val="24"/>
        </w:rPr>
        <w:t xml:space="preserve">2 этаж- Бондаревский сельсовет     </w:t>
      </w:r>
    </w:p>
    <w:p w:rsidR="005722A8" w:rsidRDefault="005722A8" w:rsidP="005722A8">
      <w:pPr>
        <w:pStyle w:val="ReportTab"/>
        <w:jc w:val="center"/>
        <w:rPr>
          <w:b/>
          <w:iCs/>
          <w:szCs w:val="24"/>
        </w:rPr>
      </w:pPr>
      <w:r w:rsidRPr="00BB4319">
        <w:rPr>
          <w:b/>
          <w:iCs/>
          <w:szCs w:val="24"/>
        </w:rPr>
        <w:t>Штатное расписание</w:t>
      </w:r>
    </w:p>
    <w:p w:rsidR="005722A8" w:rsidRDefault="005722A8" w:rsidP="005722A8">
      <w:pPr>
        <w:pStyle w:val="ReportTab"/>
        <w:rPr>
          <w:bCs/>
          <w:szCs w:val="24"/>
        </w:rPr>
      </w:pPr>
      <w:r>
        <w:rPr>
          <w:b/>
          <w:iCs/>
          <w:sz w:val="20"/>
        </w:rPr>
        <w:t xml:space="preserve">                                                                                                                                                                                   Таблица 25</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3"/>
        <w:gridCol w:w="3975"/>
      </w:tblGrid>
      <w:tr w:rsidR="005722A8" w:rsidTr="005722A8">
        <w:tblPrEx>
          <w:tblCellMar>
            <w:top w:w="0" w:type="dxa"/>
            <w:bottom w:w="0" w:type="dxa"/>
          </w:tblCellMar>
        </w:tblPrEx>
        <w:tc>
          <w:tcPr>
            <w:tcW w:w="6183" w:type="dxa"/>
          </w:tcPr>
          <w:p w:rsidR="005722A8" w:rsidRDefault="005722A8" w:rsidP="005722A8">
            <w:pPr>
              <w:pStyle w:val="ReportTab"/>
              <w:jc w:val="center"/>
              <w:rPr>
                <w:b/>
                <w:szCs w:val="24"/>
              </w:rPr>
            </w:pPr>
            <w:r>
              <w:rPr>
                <w:b/>
                <w:szCs w:val="24"/>
              </w:rPr>
              <w:t>Штатные единицы</w:t>
            </w:r>
          </w:p>
        </w:tc>
        <w:tc>
          <w:tcPr>
            <w:tcW w:w="3975" w:type="dxa"/>
          </w:tcPr>
          <w:p w:rsidR="005722A8" w:rsidRDefault="005722A8" w:rsidP="005722A8">
            <w:pPr>
              <w:pStyle w:val="ReportTab"/>
              <w:jc w:val="center"/>
              <w:rPr>
                <w:b/>
                <w:szCs w:val="24"/>
              </w:rPr>
            </w:pPr>
            <w:r>
              <w:rPr>
                <w:b/>
                <w:szCs w:val="24"/>
              </w:rPr>
              <w:t>Количество</w:t>
            </w:r>
          </w:p>
        </w:tc>
      </w:tr>
      <w:tr w:rsidR="005722A8" w:rsidTr="005722A8">
        <w:tblPrEx>
          <w:tblCellMar>
            <w:top w:w="0" w:type="dxa"/>
            <w:bottom w:w="0" w:type="dxa"/>
          </w:tblCellMar>
        </w:tblPrEx>
        <w:tc>
          <w:tcPr>
            <w:tcW w:w="6183" w:type="dxa"/>
          </w:tcPr>
          <w:p w:rsidR="005722A8" w:rsidRDefault="005722A8" w:rsidP="005722A8">
            <w:pPr>
              <w:pStyle w:val="ReportTab"/>
              <w:ind w:left="375"/>
              <w:rPr>
                <w:bCs/>
                <w:szCs w:val="24"/>
              </w:rPr>
            </w:pPr>
            <w:r>
              <w:rPr>
                <w:bCs/>
                <w:szCs w:val="24"/>
              </w:rPr>
              <w:t>Руководители народных коллективов</w:t>
            </w:r>
          </w:p>
        </w:tc>
        <w:tc>
          <w:tcPr>
            <w:tcW w:w="3975" w:type="dxa"/>
          </w:tcPr>
          <w:p w:rsidR="005722A8" w:rsidRDefault="005722A8" w:rsidP="005722A8">
            <w:pPr>
              <w:pStyle w:val="ReportTab"/>
              <w:jc w:val="center"/>
              <w:rPr>
                <w:bCs/>
                <w:szCs w:val="24"/>
              </w:rPr>
            </w:pPr>
            <w:r>
              <w:rPr>
                <w:bCs/>
                <w:szCs w:val="24"/>
              </w:rPr>
              <w:t>3</w:t>
            </w:r>
          </w:p>
        </w:tc>
      </w:tr>
      <w:tr w:rsidR="005722A8" w:rsidTr="005722A8">
        <w:tblPrEx>
          <w:tblCellMar>
            <w:top w:w="0" w:type="dxa"/>
            <w:bottom w:w="0" w:type="dxa"/>
          </w:tblCellMar>
        </w:tblPrEx>
        <w:tc>
          <w:tcPr>
            <w:tcW w:w="6183" w:type="dxa"/>
          </w:tcPr>
          <w:p w:rsidR="005722A8" w:rsidRDefault="005722A8" w:rsidP="005722A8">
            <w:pPr>
              <w:pStyle w:val="ReportTab"/>
              <w:ind w:left="375"/>
              <w:rPr>
                <w:bCs/>
                <w:szCs w:val="24"/>
              </w:rPr>
            </w:pPr>
            <w:r>
              <w:rPr>
                <w:bCs/>
                <w:szCs w:val="24"/>
              </w:rPr>
              <w:t>Творческие работники</w:t>
            </w:r>
          </w:p>
        </w:tc>
        <w:tc>
          <w:tcPr>
            <w:tcW w:w="3975" w:type="dxa"/>
          </w:tcPr>
          <w:p w:rsidR="005722A8" w:rsidRDefault="005722A8" w:rsidP="005722A8">
            <w:pPr>
              <w:pStyle w:val="ReportTab"/>
              <w:jc w:val="center"/>
              <w:rPr>
                <w:bCs/>
                <w:szCs w:val="24"/>
              </w:rPr>
            </w:pPr>
            <w:r>
              <w:rPr>
                <w:bCs/>
                <w:szCs w:val="24"/>
              </w:rPr>
              <w:t>2</w:t>
            </w:r>
          </w:p>
        </w:tc>
      </w:tr>
      <w:tr w:rsidR="005722A8" w:rsidTr="005722A8">
        <w:tblPrEx>
          <w:tblCellMar>
            <w:top w:w="0" w:type="dxa"/>
            <w:bottom w:w="0" w:type="dxa"/>
          </w:tblCellMar>
        </w:tblPrEx>
        <w:tc>
          <w:tcPr>
            <w:tcW w:w="6183" w:type="dxa"/>
          </w:tcPr>
          <w:p w:rsidR="005722A8" w:rsidRDefault="005722A8" w:rsidP="005722A8">
            <w:pPr>
              <w:pStyle w:val="ReportTab"/>
              <w:ind w:left="375"/>
              <w:rPr>
                <w:bCs/>
                <w:szCs w:val="24"/>
              </w:rPr>
            </w:pPr>
            <w:r>
              <w:rPr>
                <w:bCs/>
                <w:szCs w:val="24"/>
              </w:rPr>
              <w:t>Технические работники</w:t>
            </w:r>
          </w:p>
        </w:tc>
        <w:tc>
          <w:tcPr>
            <w:tcW w:w="3975" w:type="dxa"/>
          </w:tcPr>
          <w:p w:rsidR="005722A8" w:rsidRDefault="005722A8" w:rsidP="005722A8">
            <w:pPr>
              <w:pStyle w:val="ReportTab"/>
              <w:jc w:val="center"/>
              <w:rPr>
                <w:bCs/>
                <w:szCs w:val="24"/>
              </w:rPr>
            </w:pPr>
            <w:r>
              <w:rPr>
                <w:bCs/>
                <w:szCs w:val="24"/>
              </w:rPr>
              <w:t>3</w:t>
            </w:r>
          </w:p>
        </w:tc>
      </w:tr>
      <w:tr w:rsidR="005722A8" w:rsidTr="005722A8">
        <w:tblPrEx>
          <w:tblCellMar>
            <w:top w:w="0" w:type="dxa"/>
            <w:bottom w:w="0" w:type="dxa"/>
          </w:tblCellMar>
        </w:tblPrEx>
        <w:tc>
          <w:tcPr>
            <w:tcW w:w="6183" w:type="dxa"/>
          </w:tcPr>
          <w:p w:rsidR="005722A8" w:rsidRDefault="005722A8" w:rsidP="005722A8">
            <w:pPr>
              <w:pStyle w:val="ReportTab"/>
              <w:ind w:left="375"/>
              <w:rPr>
                <w:b/>
                <w:szCs w:val="24"/>
              </w:rPr>
            </w:pPr>
            <w:r>
              <w:rPr>
                <w:b/>
                <w:szCs w:val="24"/>
              </w:rPr>
              <w:t>Итого:</w:t>
            </w:r>
          </w:p>
        </w:tc>
        <w:tc>
          <w:tcPr>
            <w:tcW w:w="3975" w:type="dxa"/>
          </w:tcPr>
          <w:p w:rsidR="005722A8" w:rsidRDefault="005722A8" w:rsidP="005722A8">
            <w:pPr>
              <w:pStyle w:val="ReportTab"/>
              <w:jc w:val="center"/>
              <w:rPr>
                <w:b/>
                <w:szCs w:val="24"/>
              </w:rPr>
            </w:pPr>
            <w:r>
              <w:rPr>
                <w:b/>
                <w:szCs w:val="24"/>
              </w:rPr>
              <w:t>8</w:t>
            </w:r>
          </w:p>
        </w:tc>
      </w:tr>
    </w:tbl>
    <w:p w:rsidR="005722A8" w:rsidRPr="003F38C3" w:rsidRDefault="005722A8" w:rsidP="005722A8">
      <w:pPr>
        <w:pStyle w:val="ReportTab"/>
        <w:rPr>
          <w:bCs/>
          <w:sz w:val="16"/>
          <w:szCs w:val="16"/>
        </w:rPr>
      </w:pPr>
    </w:p>
    <w:p w:rsidR="005722A8" w:rsidRDefault="005722A8" w:rsidP="005722A8">
      <w:pPr>
        <w:pStyle w:val="ReportTab"/>
        <w:ind w:firstLine="300"/>
        <w:jc w:val="both"/>
        <w:rPr>
          <w:bCs/>
          <w:szCs w:val="24"/>
        </w:rPr>
      </w:pPr>
      <w:r>
        <w:rPr>
          <w:bCs/>
          <w:szCs w:val="24"/>
        </w:rPr>
        <w:t>В настоящее время в ДК работают 15 разновозрастных кружков и клубов по интересам Некоторые творческие коллективы ДК являются неоднократными призерами и дипломатами республиканских конкурсов и фестивалей  . Для дальнейшего развития и творческого роста необходимо приобретение инструментов, костюмов, оборудования, финансирования выездов на конкурсы и фестивали.</w:t>
      </w:r>
    </w:p>
    <w:p w:rsidR="005722A8" w:rsidRDefault="005722A8" w:rsidP="005722A8">
      <w:pPr>
        <w:pStyle w:val="ReportTab"/>
        <w:ind w:firstLine="300"/>
        <w:jc w:val="both"/>
        <w:rPr>
          <w:bCs/>
          <w:szCs w:val="24"/>
        </w:rPr>
      </w:pPr>
    </w:p>
    <w:p w:rsidR="005722A8" w:rsidRDefault="005722A8" w:rsidP="005722A8">
      <w:pPr>
        <w:pStyle w:val="ReportTab"/>
        <w:rPr>
          <w:b/>
          <w:bCs/>
          <w:szCs w:val="24"/>
        </w:rPr>
      </w:pPr>
      <w:r>
        <w:rPr>
          <w:b/>
          <w:szCs w:val="28"/>
        </w:rPr>
        <w:t xml:space="preserve">  </w:t>
      </w:r>
      <w:r w:rsidRPr="00BB4319">
        <w:rPr>
          <w:b/>
          <w:szCs w:val="28"/>
        </w:rPr>
        <w:t>Основные проблемы:</w:t>
      </w:r>
      <w:r w:rsidRPr="00BB4319">
        <w:rPr>
          <w:b/>
          <w:bCs/>
          <w:szCs w:val="24"/>
        </w:rPr>
        <w:t xml:space="preserve"> </w:t>
      </w:r>
    </w:p>
    <w:p w:rsidR="005722A8" w:rsidRPr="00751764" w:rsidRDefault="005722A8" w:rsidP="005722A8">
      <w:pPr>
        <w:pStyle w:val="ReportTab"/>
        <w:rPr>
          <w:b/>
          <w:bCs/>
          <w:sz w:val="10"/>
          <w:szCs w:val="10"/>
        </w:rPr>
      </w:pPr>
    </w:p>
    <w:p w:rsidR="005722A8" w:rsidRPr="00995886" w:rsidRDefault="005722A8" w:rsidP="005722A8">
      <w:pPr>
        <w:pStyle w:val="ReportTab"/>
        <w:rPr>
          <w:bCs/>
          <w:szCs w:val="24"/>
        </w:rPr>
      </w:pPr>
    </w:p>
    <w:p w:rsidR="005722A8" w:rsidRDefault="005722A8" w:rsidP="00995886">
      <w:pPr>
        <w:pStyle w:val="9"/>
        <w:tabs>
          <w:tab w:val="left" w:pos="810"/>
        </w:tabs>
        <w:spacing w:line="240" w:lineRule="auto"/>
        <w:ind w:firstLine="0"/>
        <w:rPr>
          <w:sz w:val="24"/>
        </w:rPr>
      </w:pPr>
      <w:r w:rsidRPr="00995886">
        <w:rPr>
          <w:sz w:val="24"/>
        </w:rPr>
        <w:t>--Необходимость приобретения костюмов и об</w:t>
      </w:r>
      <w:r w:rsidR="00CF4FE2">
        <w:rPr>
          <w:sz w:val="24"/>
        </w:rPr>
        <w:t>уви для коллективов и ансамблей,</w:t>
      </w:r>
    </w:p>
    <w:p w:rsidR="00CF4FE2" w:rsidRPr="00CF4FE2" w:rsidRDefault="00CF4FE2" w:rsidP="00CF4FE2">
      <w:pPr>
        <w:rPr>
          <w:sz w:val="24"/>
          <w:szCs w:val="24"/>
        </w:rPr>
      </w:pPr>
      <w:r w:rsidRPr="00CF4FE2">
        <w:rPr>
          <w:sz w:val="24"/>
          <w:szCs w:val="24"/>
        </w:rPr>
        <w:t>-проведение капитального ремонта здания</w:t>
      </w:r>
    </w:p>
    <w:p w:rsidR="005722A8" w:rsidRPr="00CF4FE2" w:rsidRDefault="005722A8" w:rsidP="005722A8">
      <w:pPr>
        <w:pStyle w:val="ReportTab"/>
        <w:rPr>
          <w:bCs/>
          <w:szCs w:val="24"/>
        </w:rPr>
      </w:pPr>
    </w:p>
    <w:p w:rsidR="005722A8" w:rsidRDefault="005722A8" w:rsidP="005722A8">
      <w:pPr>
        <w:pStyle w:val="ReportTab"/>
        <w:rPr>
          <w:bCs/>
          <w:szCs w:val="24"/>
        </w:rPr>
      </w:pPr>
    </w:p>
    <w:p w:rsidR="005722A8" w:rsidRDefault="005722A8" w:rsidP="005722A8">
      <w:pPr>
        <w:pStyle w:val="ReportTab"/>
        <w:jc w:val="center"/>
        <w:rPr>
          <w:bCs/>
          <w:szCs w:val="24"/>
        </w:rPr>
      </w:pPr>
    </w:p>
    <w:p w:rsidR="005722A8" w:rsidRDefault="005722A8" w:rsidP="005722A8">
      <w:pPr>
        <w:pStyle w:val="ReportTab"/>
        <w:jc w:val="center"/>
        <w:rPr>
          <w:b/>
          <w:bCs/>
          <w:szCs w:val="24"/>
        </w:rPr>
      </w:pPr>
      <w:r>
        <w:rPr>
          <w:b/>
          <w:bCs/>
          <w:szCs w:val="24"/>
        </w:rPr>
        <w:t xml:space="preserve">Верх-Киндирлинский  сельский клуб </w:t>
      </w:r>
    </w:p>
    <w:p w:rsidR="005722A8" w:rsidRDefault="005722A8" w:rsidP="005722A8">
      <w:pPr>
        <w:pStyle w:val="ReportTab"/>
        <w:jc w:val="center"/>
        <w:rPr>
          <w:b/>
          <w:bCs/>
          <w:szCs w:val="24"/>
        </w:rPr>
      </w:pPr>
    </w:p>
    <w:p w:rsidR="005722A8" w:rsidRDefault="005722A8" w:rsidP="005722A8">
      <w:pPr>
        <w:pStyle w:val="ReportTab"/>
        <w:jc w:val="both"/>
        <w:rPr>
          <w:bCs/>
          <w:szCs w:val="24"/>
        </w:rPr>
      </w:pPr>
      <w:r>
        <w:rPr>
          <w:bCs/>
          <w:szCs w:val="24"/>
        </w:rPr>
        <w:t xml:space="preserve">     Общая площадь здания 45 кв м . Здание одноэтажное . Общее число помещений : </w:t>
      </w:r>
    </w:p>
    <w:p w:rsidR="005722A8" w:rsidRDefault="005722A8" w:rsidP="005722A8">
      <w:pPr>
        <w:pStyle w:val="ReportTab"/>
        <w:jc w:val="both"/>
        <w:rPr>
          <w:bCs/>
          <w:szCs w:val="24"/>
        </w:rPr>
      </w:pPr>
      <w:r>
        <w:rPr>
          <w:bCs/>
          <w:szCs w:val="24"/>
        </w:rPr>
        <w:t xml:space="preserve">библиотека, фойе , кабинет  директора. </w:t>
      </w:r>
    </w:p>
    <w:p w:rsidR="005722A8" w:rsidRDefault="005722A8" w:rsidP="005722A8">
      <w:pPr>
        <w:pStyle w:val="ReportTab"/>
        <w:jc w:val="center"/>
        <w:rPr>
          <w:bCs/>
          <w:szCs w:val="24"/>
        </w:rPr>
      </w:pPr>
      <w:r>
        <w:rPr>
          <w:bCs/>
          <w:szCs w:val="24"/>
        </w:rPr>
        <w:t xml:space="preserve">Штатное расписание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9"/>
        <w:gridCol w:w="5778"/>
        <w:gridCol w:w="2462"/>
      </w:tblGrid>
      <w:tr w:rsidR="005722A8" w:rsidRPr="00772111" w:rsidTr="005722A8">
        <w:tc>
          <w:tcPr>
            <w:tcW w:w="1383" w:type="dxa"/>
          </w:tcPr>
          <w:p w:rsidR="005722A8" w:rsidRPr="00772111" w:rsidRDefault="005722A8" w:rsidP="005722A8">
            <w:pPr>
              <w:pStyle w:val="ReportTab"/>
              <w:rPr>
                <w:bCs/>
                <w:szCs w:val="24"/>
              </w:rPr>
            </w:pPr>
            <w:r w:rsidRPr="00772111">
              <w:rPr>
                <w:bCs/>
                <w:szCs w:val="24"/>
              </w:rPr>
              <w:t>1</w:t>
            </w:r>
          </w:p>
        </w:tc>
        <w:tc>
          <w:tcPr>
            <w:tcW w:w="6000" w:type="dxa"/>
          </w:tcPr>
          <w:p w:rsidR="005722A8" w:rsidRPr="00772111" w:rsidRDefault="005722A8" w:rsidP="005722A8">
            <w:pPr>
              <w:pStyle w:val="ReportTab"/>
              <w:rPr>
                <w:bCs/>
                <w:szCs w:val="24"/>
              </w:rPr>
            </w:pPr>
            <w:r w:rsidRPr="00772111">
              <w:rPr>
                <w:bCs/>
                <w:szCs w:val="24"/>
              </w:rPr>
              <w:t xml:space="preserve">Руководитель народных коллективов </w:t>
            </w:r>
          </w:p>
        </w:tc>
        <w:tc>
          <w:tcPr>
            <w:tcW w:w="2577" w:type="dxa"/>
          </w:tcPr>
          <w:p w:rsidR="005722A8" w:rsidRPr="00772111" w:rsidRDefault="005722A8" w:rsidP="005722A8">
            <w:pPr>
              <w:pStyle w:val="ReportTab"/>
              <w:jc w:val="center"/>
              <w:rPr>
                <w:bCs/>
                <w:szCs w:val="24"/>
              </w:rPr>
            </w:pPr>
            <w:r w:rsidRPr="00772111">
              <w:rPr>
                <w:bCs/>
                <w:szCs w:val="24"/>
              </w:rPr>
              <w:t>1</w:t>
            </w:r>
          </w:p>
        </w:tc>
      </w:tr>
      <w:tr w:rsidR="005722A8" w:rsidRPr="00772111" w:rsidTr="005722A8">
        <w:tc>
          <w:tcPr>
            <w:tcW w:w="1383" w:type="dxa"/>
          </w:tcPr>
          <w:p w:rsidR="005722A8" w:rsidRPr="00772111" w:rsidRDefault="005722A8" w:rsidP="005722A8">
            <w:pPr>
              <w:pStyle w:val="ReportTab"/>
              <w:rPr>
                <w:bCs/>
                <w:szCs w:val="24"/>
              </w:rPr>
            </w:pPr>
            <w:r w:rsidRPr="00772111">
              <w:rPr>
                <w:bCs/>
                <w:szCs w:val="24"/>
              </w:rPr>
              <w:t>2</w:t>
            </w:r>
          </w:p>
        </w:tc>
        <w:tc>
          <w:tcPr>
            <w:tcW w:w="6000" w:type="dxa"/>
          </w:tcPr>
          <w:p w:rsidR="005722A8" w:rsidRPr="00772111" w:rsidRDefault="005722A8" w:rsidP="005722A8">
            <w:pPr>
              <w:pStyle w:val="ReportTab"/>
              <w:rPr>
                <w:bCs/>
                <w:szCs w:val="24"/>
              </w:rPr>
            </w:pPr>
            <w:r w:rsidRPr="00772111">
              <w:rPr>
                <w:bCs/>
                <w:szCs w:val="24"/>
              </w:rPr>
              <w:t>Техническое обслуживание</w:t>
            </w:r>
          </w:p>
        </w:tc>
        <w:tc>
          <w:tcPr>
            <w:tcW w:w="2577" w:type="dxa"/>
          </w:tcPr>
          <w:p w:rsidR="005722A8" w:rsidRPr="00772111" w:rsidRDefault="005722A8" w:rsidP="005722A8">
            <w:pPr>
              <w:pStyle w:val="ReportTab"/>
              <w:jc w:val="center"/>
              <w:rPr>
                <w:bCs/>
                <w:szCs w:val="24"/>
              </w:rPr>
            </w:pPr>
            <w:r w:rsidRPr="00772111">
              <w:rPr>
                <w:bCs/>
                <w:szCs w:val="24"/>
              </w:rPr>
              <w:t>1</w:t>
            </w:r>
          </w:p>
        </w:tc>
      </w:tr>
      <w:tr w:rsidR="005722A8" w:rsidRPr="00772111" w:rsidTr="005722A8">
        <w:tc>
          <w:tcPr>
            <w:tcW w:w="1383" w:type="dxa"/>
          </w:tcPr>
          <w:p w:rsidR="005722A8" w:rsidRPr="00772111" w:rsidRDefault="005722A8" w:rsidP="005722A8">
            <w:pPr>
              <w:pStyle w:val="ReportTab"/>
              <w:jc w:val="center"/>
              <w:rPr>
                <w:bCs/>
                <w:szCs w:val="24"/>
              </w:rPr>
            </w:pPr>
          </w:p>
        </w:tc>
        <w:tc>
          <w:tcPr>
            <w:tcW w:w="6000" w:type="dxa"/>
          </w:tcPr>
          <w:p w:rsidR="005722A8" w:rsidRPr="00772111" w:rsidRDefault="005722A8" w:rsidP="005722A8">
            <w:pPr>
              <w:pStyle w:val="ReportTab"/>
              <w:rPr>
                <w:bCs/>
                <w:szCs w:val="24"/>
              </w:rPr>
            </w:pPr>
            <w:r w:rsidRPr="00772111">
              <w:rPr>
                <w:bCs/>
                <w:szCs w:val="24"/>
              </w:rPr>
              <w:t>Итого</w:t>
            </w:r>
          </w:p>
        </w:tc>
        <w:tc>
          <w:tcPr>
            <w:tcW w:w="2577" w:type="dxa"/>
          </w:tcPr>
          <w:p w:rsidR="005722A8" w:rsidRPr="00772111" w:rsidRDefault="005722A8" w:rsidP="005722A8">
            <w:pPr>
              <w:pStyle w:val="ReportTab"/>
              <w:jc w:val="center"/>
              <w:rPr>
                <w:bCs/>
                <w:szCs w:val="24"/>
              </w:rPr>
            </w:pPr>
            <w:r w:rsidRPr="00772111">
              <w:rPr>
                <w:bCs/>
                <w:szCs w:val="24"/>
              </w:rPr>
              <w:t>2</w:t>
            </w:r>
          </w:p>
        </w:tc>
      </w:tr>
    </w:tbl>
    <w:p w:rsidR="005722A8" w:rsidRDefault="005722A8" w:rsidP="005722A8">
      <w:pPr>
        <w:pStyle w:val="ReportTab"/>
        <w:jc w:val="center"/>
        <w:rPr>
          <w:bCs/>
          <w:szCs w:val="24"/>
        </w:rPr>
      </w:pPr>
    </w:p>
    <w:p w:rsidR="005722A8" w:rsidRDefault="005722A8" w:rsidP="005722A8">
      <w:pPr>
        <w:pStyle w:val="ReportTab"/>
        <w:jc w:val="both"/>
        <w:rPr>
          <w:bCs/>
          <w:szCs w:val="24"/>
        </w:rPr>
      </w:pPr>
      <w:r>
        <w:rPr>
          <w:bCs/>
          <w:szCs w:val="24"/>
        </w:rPr>
        <w:t xml:space="preserve">     В настоящее время в сельском клубе работают 2 клубных формирования. . Для дальнейшего развития и творческого роста необходимо приобретение костюмов .</w:t>
      </w:r>
    </w:p>
    <w:p w:rsidR="005722A8" w:rsidRDefault="005722A8" w:rsidP="005722A8">
      <w:pPr>
        <w:pStyle w:val="ReportTab"/>
        <w:jc w:val="both"/>
        <w:rPr>
          <w:bCs/>
          <w:szCs w:val="24"/>
        </w:rPr>
      </w:pPr>
    </w:p>
    <w:p w:rsidR="005722A8" w:rsidRDefault="005722A8" w:rsidP="005722A8">
      <w:pPr>
        <w:pStyle w:val="ReportTab"/>
        <w:jc w:val="center"/>
        <w:rPr>
          <w:bCs/>
          <w:szCs w:val="24"/>
        </w:rPr>
      </w:pPr>
    </w:p>
    <w:p w:rsidR="005722A8" w:rsidRDefault="005722A8" w:rsidP="005722A8">
      <w:pPr>
        <w:pStyle w:val="ReportTab"/>
        <w:jc w:val="both"/>
        <w:rPr>
          <w:bCs/>
          <w:szCs w:val="24"/>
        </w:rPr>
      </w:pPr>
      <w:r>
        <w:rPr>
          <w:bCs/>
          <w:szCs w:val="24"/>
        </w:rPr>
        <w:t xml:space="preserve">Основные проблемы: </w:t>
      </w:r>
    </w:p>
    <w:p w:rsidR="005722A8" w:rsidRDefault="005722A8" w:rsidP="005722A8">
      <w:pPr>
        <w:pStyle w:val="ReportTab"/>
        <w:jc w:val="both"/>
        <w:rPr>
          <w:bCs/>
          <w:szCs w:val="24"/>
        </w:rPr>
      </w:pPr>
      <w:r>
        <w:rPr>
          <w:bCs/>
          <w:szCs w:val="24"/>
        </w:rPr>
        <w:t>- капитальный ремонт системы отопления</w:t>
      </w:r>
    </w:p>
    <w:p w:rsidR="005722A8" w:rsidRDefault="005722A8" w:rsidP="005722A8">
      <w:pPr>
        <w:pStyle w:val="ReportTab"/>
        <w:jc w:val="both"/>
        <w:rPr>
          <w:bCs/>
          <w:szCs w:val="24"/>
        </w:rPr>
      </w:pPr>
      <w:r>
        <w:rPr>
          <w:bCs/>
          <w:szCs w:val="24"/>
        </w:rPr>
        <w:t xml:space="preserve">- необходимость приобретения костюмов </w:t>
      </w:r>
    </w:p>
    <w:p w:rsidR="005722A8" w:rsidRPr="00FA25C6" w:rsidRDefault="005722A8" w:rsidP="005722A8">
      <w:pPr>
        <w:pStyle w:val="ReportTab"/>
        <w:jc w:val="both"/>
        <w:rPr>
          <w:bCs/>
          <w:szCs w:val="24"/>
        </w:rPr>
      </w:pPr>
    </w:p>
    <w:p w:rsidR="005722A8" w:rsidRPr="00F54C89" w:rsidRDefault="005722A8" w:rsidP="005722A8">
      <w:pPr>
        <w:jc w:val="center"/>
        <w:rPr>
          <w:b/>
          <w:sz w:val="16"/>
          <w:szCs w:val="16"/>
        </w:rPr>
      </w:pPr>
    </w:p>
    <w:p w:rsidR="005722A8" w:rsidRDefault="005722A8" w:rsidP="005722A8">
      <w:pPr>
        <w:jc w:val="center"/>
        <w:rPr>
          <w:b/>
          <w:sz w:val="24"/>
          <w:szCs w:val="26"/>
        </w:rPr>
      </w:pPr>
      <w:r>
        <w:rPr>
          <w:b/>
          <w:sz w:val="24"/>
          <w:szCs w:val="26"/>
        </w:rPr>
        <w:t>1.7. СПОРТ</w:t>
      </w:r>
    </w:p>
    <w:p w:rsidR="005722A8" w:rsidRDefault="005722A8" w:rsidP="005722A8">
      <w:pPr>
        <w:jc w:val="center"/>
        <w:rPr>
          <w:b/>
          <w:sz w:val="24"/>
          <w:szCs w:val="26"/>
        </w:rPr>
      </w:pPr>
    </w:p>
    <w:p w:rsidR="005722A8" w:rsidRPr="00BB4319" w:rsidRDefault="005722A8" w:rsidP="005722A8">
      <w:pPr>
        <w:jc w:val="both"/>
        <w:rPr>
          <w:sz w:val="24"/>
        </w:rPr>
      </w:pPr>
      <w:r>
        <w:rPr>
          <w:sz w:val="24"/>
        </w:rPr>
        <w:t xml:space="preserve">    В поселении имеется один спортивный зал . На базе МБОУ Бондаревская </w:t>
      </w:r>
      <w:r w:rsidRPr="00BB4319">
        <w:rPr>
          <w:sz w:val="24"/>
        </w:rPr>
        <w:t xml:space="preserve"> </w:t>
      </w:r>
      <w:r>
        <w:rPr>
          <w:sz w:val="24"/>
        </w:rPr>
        <w:t xml:space="preserve">СОШ </w:t>
      </w:r>
      <w:r w:rsidRPr="00BB4319">
        <w:rPr>
          <w:sz w:val="24"/>
        </w:rPr>
        <w:t xml:space="preserve">организованы и действуют спортивные секции, занятия в которых </w:t>
      </w:r>
      <w:r>
        <w:rPr>
          <w:sz w:val="24"/>
        </w:rPr>
        <w:t>проводятся</w:t>
      </w:r>
      <w:r w:rsidRPr="00BB4319">
        <w:rPr>
          <w:sz w:val="24"/>
        </w:rPr>
        <w:t xml:space="preserve"> в дневное внеурочное или вечернее время. </w:t>
      </w:r>
      <w:r>
        <w:rPr>
          <w:sz w:val="24"/>
        </w:rPr>
        <w:t xml:space="preserve">Ведутся </w:t>
      </w:r>
      <w:r w:rsidRPr="00BB4319">
        <w:rPr>
          <w:sz w:val="24"/>
        </w:rPr>
        <w:t>секции</w:t>
      </w:r>
      <w:r>
        <w:rPr>
          <w:sz w:val="24"/>
        </w:rPr>
        <w:t xml:space="preserve"> волейбола, </w:t>
      </w:r>
      <w:r w:rsidRPr="00BB4319">
        <w:rPr>
          <w:sz w:val="24"/>
        </w:rPr>
        <w:t xml:space="preserve"> баскетбола. </w:t>
      </w:r>
      <w:r>
        <w:rPr>
          <w:sz w:val="24"/>
        </w:rPr>
        <w:t>Юниоры</w:t>
      </w:r>
      <w:r w:rsidRPr="00BB4319">
        <w:rPr>
          <w:sz w:val="24"/>
        </w:rPr>
        <w:t xml:space="preserve"> принима</w:t>
      </w:r>
      <w:r>
        <w:rPr>
          <w:sz w:val="24"/>
        </w:rPr>
        <w:t>ют</w:t>
      </w:r>
      <w:r w:rsidRPr="00BB4319">
        <w:rPr>
          <w:sz w:val="24"/>
        </w:rPr>
        <w:t xml:space="preserve"> участие во </w:t>
      </w:r>
      <w:r>
        <w:rPr>
          <w:sz w:val="24"/>
        </w:rPr>
        <w:t>всех</w:t>
      </w:r>
      <w:r w:rsidRPr="00BB4319">
        <w:rPr>
          <w:sz w:val="24"/>
        </w:rPr>
        <w:t xml:space="preserve"> спортивных мероприятиях</w:t>
      </w:r>
      <w:r>
        <w:rPr>
          <w:sz w:val="24"/>
        </w:rPr>
        <w:t xml:space="preserve"> проходящих в районе</w:t>
      </w:r>
      <w:r w:rsidRPr="00BB4319">
        <w:rPr>
          <w:sz w:val="24"/>
        </w:rPr>
        <w:t>.</w:t>
      </w:r>
    </w:p>
    <w:p w:rsidR="005722A8" w:rsidRDefault="005722A8" w:rsidP="005722A8">
      <w:pPr>
        <w:pStyle w:val="ReportTab"/>
        <w:jc w:val="both"/>
        <w:rPr>
          <w:bCs/>
          <w:szCs w:val="26"/>
        </w:rPr>
      </w:pPr>
      <w:r>
        <w:rPr>
          <w:bCs/>
          <w:szCs w:val="26"/>
        </w:rPr>
        <w:t xml:space="preserve">    Для развития спортивной жизни поселения, необходимо , укомплектовать спортивный зал тренажерами и другим спортивным снаряжением (теннисные столы, бильярд), предусмотреть строительство хоккейной площадки и открытие детской спортивной юношеской школы (ДЮСШ). </w:t>
      </w:r>
    </w:p>
    <w:p w:rsidR="005722A8" w:rsidRPr="001724DE" w:rsidRDefault="00995886" w:rsidP="005722A8">
      <w:pPr>
        <w:jc w:val="both"/>
        <w:rPr>
          <w:sz w:val="24"/>
          <w:szCs w:val="24"/>
        </w:rPr>
      </w:pPr>
      <w:r w:rsidRPr="001724DE">
        <w:rPr>
          <w:sz w:val="24"/>
          <w:szCs w:val="24"/>
        </w:rPr>
        <w:t>Проведен капитальный ремонт спортивного зала</w:t>
      </w:r>
    </w:p>
    <w:p w:rsidR="005722A8" w:rsidRDefault="005722A8" w:rsidP="005722A8">
      <w:pPr>
        <w:jc w:val="both"/>
        <w:rPr>
          <w:b/>
          <w:sz w:val="24"/>
          <w:szCs w:val="28"/>
        </w:rPr>
      </w:pPr>
      <w:r w:rsidRPr="00016DD1">
        <w:rPr>
          <w:b/>
          <w:sz w:val="24"/>
          <w:szCs w:val="28"/>
        </w:rPr>
        <w:t xml:space="preserve"> </w:t>
      </w:r>
      <w:r>
        <w:rPr>
          <w:b/>
          <w:sz w:val="24"/>
          <w:szCs w:val="28"/>
        </w:rPr>
        <w:t>Основные</w:t>
      </w:r>
      <w:r w:rsidRPr="00016DD1">
        <w:rPr>
          <w:b/>
          <w:sz w:val="24"/>
          <w:szCs w:val="28"/>
        </w:rPr>
        <w:t xml:space="preserve"> проблем</w:t>
      </w:r>
      <w:r>
        <w:rPr>
          <w:b/>
          <w:sz w:val="24"/>
          <w:szCs w:val="28"/>
        </w:rPr>
        <w:t>ы</w:t>
      </w:r>
      <w:r w:rsidRPr="00016DD1">
        <w:rPr>
          <w:b/>
          <w:sz w:val="24"/>
          <w:szCs w:val="28"/>
        </w:rPr>
        <w:t xml:space="preserve"> в области культуры и спорта:</w:t>
      </w:r>
    </w:p>
    <w:p w:rsidR="005722A8" w:rsidRPr="003575B5" w:rsidRDefault="005722A8" w:rsidP="005722A8">
      <w:pPr>
        <w:jc w:val="both"/>
        <w:rPr>
          <w:b/>
          <w:sz w:val="10"/>
          <w:szCs w:val="10"/>
        </w:rPr>
      </w:pPr>
    </w:p>
    <w:p w:rsidR="005722A8" w:rsidRDefault="005722A8" w:rsidP="005722A8">
      <w:pPr>
        <w:pStyle w:val="oaenoniinee"/>
        <w:rPr>
          <w:szCs w:val="28"/>
        </w:rPr>
      </w:pPr>
    </w:p>
    <w:p w:rsidR="005722A8" w:rsidRDefault="005722A8" w:rsidP="005722A8">
      <w:pPr>
        <w:pStyle w:val="oaenoniinee"/>
        <w:rPr>
          <w:szCs w:val="28"/>
        </w:rPr>
      </w:pPr>
      <w:r>
        <w:rPr>
          <w:szCs w:val="28"/>
        </w:rPr>
        <w:t>-Низкая укомплектованность книжных фондов.</w:t>
      </w:r>
    </w:p>
    <w:p w:rsidR="005722A8" w:rsidRDefault="005722A8" w:rsidP="005722A8">
      <w:pPr>
        <w:ind w:left="342" w:hanging="342"/>
        <w:jc w:val="both"/>
        <w:rPr>
          <w:sz w:val="24"/>
          <w:szCs w:val="28"/>
        </w:rPr>
      </w:pPr>
      <w:r>
        <w:rPr>
          <w:sz w:val="24"/>
          <w:szCs w:val="28"/>
        </w:rPr>
        <w:t>-Слабая материально-техническая база для занятий физической культурой и спортом.</w:t>
      </w:r>
    </w:p>
    <w:p w:rsidR="005722A8" w:rsidRPr="003575B5" w:rsidRDefault="005722A8" w:rsidP="005722A8">
      <w:pPr>
        <w:jc w:val="center"/>
        <w:rPr>
          <w:b/>
          <w:sz w:val="10"/>
          <w:szCs w:val="10"/>
        </w:rPr>
      </w:pPr>
    </w:p>
    <w:p w:rsidR="005722A8" w:rsidRPr="00A9248C" w:rsidRDefault="005722A8" w:rsidP="005722A8">
      <w:pPr>
        <w:jc w:val="center"/>
        <w:rPr>
          <w:b/>
          <w:sz w:val="16"/>
          <w:szCs w:val="16"/>
        </w:rPr>
      </w:pPr>
    </w:p>
    <w:p w:rsidR="005722A8" w:rsidRPr="00016DD1" w:rsidRDefault="005722A8" w:rsidP="005722A8">
      <w:pPr>
        <w:jc w:val="center"/>
        <w:rPr>
          <w:b/>
          <w:sz w:val="24"/>
        </w:rPr>
      </w:pPr>
      <w:r>
        <w:rPr>
          <w:b/>
          <w:sz w:val="24"/>
        </w:rPr>
        <w:t xml:space="preserve"> </w:t>
      </w:r>
      <w:r w:rsidRPr="00016DD1">
        <w:rPr>
          <w:b/>
          <w:sz w:val="24"/>
        </w:rPr>
        <w:t>ЖИЛИЩНО-КОММУНАЛЬНОЕ ХОЗЯЙСТВО</w:t>
      </w:r>
    </w:p>
    <w:p w:rsidR="005722A8" w:rsidRPr="003575B5" w:rsidRDefault="005722A8" w:rsidP="005722A8">
      <w:pPr>
        <w:rPr>
          <w:sz w:val="10"/>
          <w:szCs w:val="10"/>
        </w:rPr>
      </w:pPr>
    </w:p>
    <w:p w:rsidR="005722A8" w:rsidRPr="00FC2FCA" w:rsidRDefault="005722A8" w:rsidP="005722A8">
      <w:pPr>
        <w:pStyle w:val="af7"/>
      </w:pPr>
      <w:r w:rsidRPr="00FC2FCA">
        <w:t>Инженерная инфраструктура</w:t>
      </w:r>
    </w:p>
    <w:p w:rsidR="005722A8" w:rsidRDefault="005722A8" w:rsidP="005722A8">
      <w:pPr>
        <w:pStyle w:val="33"/>
        <w:ind w:firstLine="300"/>
        <w:rPr>
          <w:sz w:val="24"/>
          <w:szCs w:val="24"/>
        </w:rPr>
      </w:pPr>
      <w:r w:rsidRPr="00FC2FCA">
        <w:rPr>
          <w:sz w:val="24"/>
          <w:szCs w:val="24"/>
        </w:rPr>
        <w:t>Поставщиком электрической энергии является открытое ак</w:t>
      </w:r>
      <w:r w:rsidRPr="00FC2FCA">
        <w:rPr>
          <w:sz w:val="24"/>
          <w:szCs w:val="24"/>
        </w:rPr>
        <w:softHyphen/>
        <w:t xml:space="preserve">ционерное общество энергетики и электрификации </w:t>
      </w:r>
      <w:r>
        <w:rPr>
          <w:sz w:val="24"/>
          <w:szCs w:val="24"/>
        </w:rPr>
        <w:t xml:space="preserve">ОАО </w:t>
      </w:r>
      <w:r w:rsidR="001724DE">
        <w:rPr>
          <w:sz w:val="24"/>
          <w:szCs w:val="24"/>
        </w:rPr>
        <w:t>"МРСК Сибири</w:t>
      </w:r>
      <w:r w:rsidRPr="00FC2FCA">
        <w:rPr>
          <w:sz w:val="24"/>
          <w:szCs w:val="24"/>
        </w:rPr>
        <w:t xml:space="preserve">".  Протяженность электрических сетей – 10 кВ, протяженностью </w:t>
      </w:r>
      <w:smartTag w:uri="urn:schemas-microsoft-com:office:smarttags" w:element="metricconverter">
        <w:smartTagPr>
          <w:attr w:name="ProductID" w:val="22.48 километров"/>
        </w:smartTagPr>
        <w:r>
          <w:rPr>
            <w:sz w:val="24"/>
            <w:szCs w:val="24"/>
          </w:rPr>
          <w:t>22.48 километров</w:t>
        </w:r>
      </w:smartTag>
      <w:r>
        <w:rPr>
          <w:sz w:val="24"/>
          <w:szCs w:val="24"/>
        </w:rPr>
        <w:t xml:space="preserve">;  0,4 кВ – </w:t>
      </w:r>
      <w:smartTag w:uri="urn:schemas-microsoft-com:office:smarttags" w:element="metricconverter">
        <w:smartTagPr>
          <w:attr w:name="ProductID" w:val="36.38 километров"/>
        </w:smartTagPr>
        <w:r>
          <w:rPr>
            <w:sz w:val="24"/>
            <w:szCs w:val="24"/>
          </w:rPr>
          <w:t>36.38</w:t>
        </w:r>
        <w:r w:rsidRPr="00FC2FCA">
          <w:rPr>
            <w:sz w:val="24"/>
            <w:szCs w:val="24"/>
          </w:rPr>
          <w:t xml:space="preserve"> километров</w:t>
        </w:r>
      </w:smartTag>
      <w:r w:rsidRPr="00FC2FCA">
        <w:rPr>
          <w:sz w:val="24"/>
          <w:szCs w:val="24"/>
        </w:rPr>
        <w:t xml:space="preserve">. </w:t>
      </w:r>
    </w:p>
    <w:p w:rsidR="005722A8" w:rsidRPr="003575B5" w:rsidRDefault="005722A8" w:rsidP="005722A8">
      <w:pPr>
        <w:pStyle w:val="33"/>
        <w:ind w:firstLine="300"/>
        <w:rPr>
          <w:sz w:val="10"/>
          <w:szCs w:val="10"/>
        </w:rPr>
      </w:pPr>
    </w:p>
    <w:p w:rsidR="005722A8" w:rsidRPr="00FB2460" w:rsidRDefault="005722A8" w:rsidP="005722A8">
      <w:pPr>
        <w:pStyle w:val="afff0"/>
        <w:spacing w:before="0"/>
        <w:ind w:firstLine="0"/>
        <w:jc w:val="center"/>
        <w:rPr>
          <w:b/>
          <w:bCs/>
          <w:color w:val="auto"/>
          <w:szCs w:val="24"/>
        </w:rPr>
      </w:pPr>
      <w:r w:rsidRPr="00FB2460">
        <w:rPr>
          <w:b/>
          <w:bCs/>
          <w:color w:val="auto"/>
          <w:szCs w:val="24"/>
        </w:rPr>
        <w:t>Обеспеченность поселения  в сфере ЖКХ</w:t>
      </w:r>
    </w:p>
    <w:p w:rsidR="005722A8" w:rsidRPr="00FB2460" w:rsidRDefault="005722A8" w:rsidP="005722A8">
      <w:pPr>
        <w:pStyle w:val="afff0"/>
        <w:spacing w:before="0"/>
        <w:ind w:firstLine="0"/>
        <w:rPr>
          <w:b/>
          <w:iCs/>
          <w:color w:val="auto"/>
          <w:sz w:val="20"/>
        </w:rPr>
      </w:pPr>
      <w:r w:rsidRPr="00FB2460">
        <w:rPr>
          <w:b/>
          <w:iCs/>
          <w:color w:val="auto"/>
          <w:sz w:val="20"/>
        </w:rPr>
        <w:t>Таблица</w:t>
      </w:r>
      <w:r>
        <w:rPr>
          <w:b/>
          <w:iCs/>
          <w:color w:val="auto"/>
          <w:sz w:val="20"/>
        </w:rPr>
        <w:t xml:space="preserve"> 28</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2325"/>
        <w:gridCol w:w="2700"/>
        <w:gridCol w:w="1125"/>
        <w:gridCol w:w="1725"/>
        <w:gridCol w:w="1613"/>
      </w:tblGrid>
      <w:tr w:rsidR="005722A8" w:rsidRPr="00A9248C" w:rsidTr="005722A8">
        <w:trPr>
          <w:trHeight w:val="670"/>
        </w:trPr>
        <w:tc>
          <w:tcPr>
            <w:tcW w:w="558" w:type="dxa"/>
          </w:tcPr>
          <w:p w:rsidR="005722A8" w:rsidRPr="00A9248C" w:rsidRDefault="005722A8" w:rsidP="005722A8">
            <w:pPr>
              <w:ind w:left="-75"/>
              <w:jc w:val="center"/>
              <w:rPr>
                <w:b/>
                <w:bCs/>
              </w:rPr>
            </w:pPr>
            <w:r w:rsidRPr="00A9248C">
              <w:rPr>
                <w:b/>
                <w:bCs/>
              </w:rPr>
              <w:t>№</w:t>
            </w:r>
          </w:p>
          <w:p w:rsidR="005722A8" w:rsidRPr="00A9248C" w:rsidRDefault="005722A8" w:rsidP="005722A8">
            <w:pPr>
              <w:ind w:left="-75"/>
              <w:jc w:val="center"/>
              <w:rPr>
                <w:b/>
                <w:bCs/>
              </w:rPr>
            </w:pPr>
            <w:r w:rsidRPr="00A9248C">
              <w:rPr>
                <w:b/>
                <w:bCs/>
              </w:rPr>
              <w:t>п/п</w:t>
            </w:r>
          </w:p>
        </w:tc>
        <w:tc>
          <w:tcPr>
            <w:tcW w:w="2325" w:type="dxa"/>
          </w:tcPr>
          <w:p w:rsidR="005722A8" w:rsidRDefault="005722A8" w:rsidP="005722A8">
            <w:pPr>
              <w:jc w:val="center"/>
              <w:rPr>
                <w:b/>
                <w:bCs/>
              </w:rPr>
            </w:pPr>
          </w:p>
          <w:p w:rsidR="005722A8" w:rsidRPr="00A9248C" w:rsidRDefault="005722A8" w:rsidP="005722A8">
            <w:pPr>
              <w:jc w:val="center"/>
              <w:rPr>
                <w:b/>
                <w:bCs/>
              </w:rPr>
            </w:pPr>
            <w:r w:rsidRPr="00A9248C">
              <w:rPr>
                <w:b/>
                <w:bCs/>
              </w:rPr>
              <w:t>Наименование</w:t>
            </w:r>
          </w:p>
        </w:tc>
        <w:tc>
          <w:tcPr>
            <w:tcW w:w="2700" w:type="dxa"/>
          </w:tcPr>
          <w:p w:rsidR="005722A8" w:rsidRPr="00A9248C" w:rsidRDefault="005722A8" w:rsidP="005722A8">
            <w:pPr>
              <w:ind w:right="-70"/>
              <w:jc w:val="center"/>
              <w:rPr>
                <w:b/>
                <w:bCs/>
              </w:rPr>
            </w:pPr>
            <w:r w:rsidRPr="00A9248C">
              <w:rPr>
                <w:b/>
                <w:bCs/>
              </w:rPr>
              <w:t>Общая характеристика</w:t>
            </w:r>
          </w:p>
        </w:tc>
        <w:tc>
          <w:tcPr>
            <w:tcW w:w="1125" w:type="dxa"/>
          </w:tcPr>
          <w:p w:rsidR="005722A8" w:rsidRPr="00A9248C" w:rsidRDefault="005722A8" w:rsidP="005722A8">
            <w:pPr>
              <w:ind w:left="-108" w:right="-146"/>
              <w:jc w:val="center"/>
              <w:rPr>
                <w:b/>
              </w:rPr>
            </w:pPr>
            <w:r w:rsidRPr="00A9248C">
              <w:rPr>
                <w:b/>
              </w:rPr>
              <w:t>Кол.</w:t>
            </w:r>
          </w:p>
          <w:p w:rsidR="005722A8" w:rsidRPr="00A9248C" w:rsidRDefault="005722A8" w:rsidP="005722A8">
            <w:pPr>
              <w:ind w:left="-108" w:right="-71"/>
              <w:jc w:val="center"/>
              <w:rPr>
                <w:b/>
              </w:rPr>
            </w:pPr>
            <w:r w:rsidRPr="00A9248C">
              <w:rPr>
                <w:b/>
              </w:rPr>
              <w:t>параметры</w:t>
            </w:r>
          </w:p>
          <w:p w:rsidR="005722A8" w:rsidRPr="00A9248C" w:rsidRDefault="005722A8" w:rsidP="005722A8">
            <w:pPr>
              <w:ind w:right="-71"/>
              <w:jc w:val="center"/>
              <w:rPr>
                <w:b/>
                <w:bCs/>
              </w:rPr>
            </w:pPr>
            <w:r w:rsidRPr="00A9248C">
              <w:rPr>
                <w:b/>
              </w:rPr>
              <w:t xml:space="preserve"> </w:t>
            </w:r>
          </w:p>
        </w:tc>
        <w:tc>
          <w:tcPr>
            <w:tcW w:w="1725" w:type="dxa"/>
          </w:tcPr>
          <w:p w:rsidR="005722A8" w:rsidRDefault="005722A8" w:rsidP="005722A8">
            <w:pPr>
              <w:jc w:val="center"/>
              <w:rPr>
                <w:b/>
                <w:bCs/>
              </w:rPr>
            </w:pPr>
          </w:p>
          <w:p w:rsidR="005722A8" w:rsidRPr="00A9248C" w:rsidRDefault="005722A8" w:rsidP="005722A8">
            <w:pPr>
              <w:ind w:left="-108" w:right="-108"/>
              <w:jc w:val="center"/>
              <w:rPr>
                <w:b/>
                <w:bCs/>
              </w:rPr>
            </w:pPr>
            <w:r w:rsidRPr="00A9248C">
              <w:rPr>
                <w:b/>
                <w:bCs/>
              </w:rPr>
              <w:t>Необеспеченность</w:t>
            </w:r>
          </w:p>
          <w:p w:rsidR="005722A8" w:rsidRPr="00A9248C" w:rsidRDefault="005722A8" w:rsidP="005722A8">
            <w:pPr>
              <w:jc w:val="center"/>
              <w:rPr>
                <w:b/>
                <w:bCs/>
              </w:rPr>
            </w:pPr>
          </w:p>
        </w:tc>
        <w:tc>
          <w:tcPr>
            <w:tcW w:w="1613" w:type="dxa"/>
          </w:tcPr>
          <w:p w:rsidR="005722A8" w:rsidRPr="00A9248C" w:rsidRDefault="005722A8" w:rsidP="005722A8">
            <w:pPr>
              <w:ind w:left="-108"/>
              <w:jc w:val="center"/>
              <w:rPr>
                <w:b/>
                <w:bCs/>
              </w:rPr>
            </w:pPr>
            <w:r w:rsidRPr="00A9248C">
              <w:rPr>
                <w:b/>
                <w:bCs/>
              </w:rPr>
              <w:t>Количество обеспеченных</w:t>
            </w:r>
          </w:p>
          <w:p w:rsidR="005722A8" w:rsidRPr="00A9248C" w:rsidRDefault="005722A8" w:rsidP="005722A8">
            <w:pPr>
              <w:jc w:val="center"/>
              <w:rPr>
                <w:b/>
                <w:bCs/>
              </w:rPr>
            </w:pPr>
            <w:r w:rsidRPr="00A9248C">
              <w:rPr>
                <w:b/>
                <w:bCs/>
              </w:rPr>
              <w:t>(чел.)</w:t>
            </w:r>
          </w:p>
        </w:tc>
      </w:tr>
      <w:tr w:rsidR="005722A8" w:rsidRPr="00FB2460" w:rsidTr="005722A8">
        <w:tc>
          <w:tcPr>
            <w:tcW w:w="558" w:type="dxa"/>
          </w:tcPr>
          <w:p w:rsidR="005722A8" w:rsidRPr="00FB2460" w:rsidRDefault="005722A8" w:rsidP="005722A8">
            <w:pPr>
              <w:ind w:left="-75" w:right="-108"/>
              <w:jc w:val="both"/>
              <w:rPr>
                <w:bCs/>
                <w:sz w:val="24"/>
              </w:rPr>
            </w:pPr>
            <w:r>
              <w:rPr>
                <w:bCs/>
                <w:sz w:val="24"/>
              </w:rPr>
              <w:lastRenderedPageBreak/>
              <w:t xml:space="preserve">   1</w:t>
            </w:r>
          </w:p>
        </w:tc>
        <w:tc>
          <w:tcPr>
            <w:tcW w:w="2325" w:type="dxa"/>
          </w:tcPr>
          <w:p w:rsidR="005722A8" w:rsidRPr="00FB2460" w:rsidRDefault="005722A8" w:rsidP="005722A8">
            <w:pPr>
              <w:ind w:left="42"/>
              <w:jc w:val="both"/>
              <w:rPr>
                <w:b/>
                <w:bCs/>
                <w:sz w:val="24"/>
              </w:rPr>
            </w:pPr>
            <w:r w:rsidRPr="00FB2460">
              <w:rPr>
                <w:b/>
                <w:bCs/>
                <w:sz w:val="24"/>
              </w:rPr>
              <w:t>Электроснабжение</w:t>
            </w:r>
          </w:p>
        </w:tc>
        <w:tc>
          <w:tcPr>
            <w:tcW w:w="2700" w:type="dxa"/>
          </w:tcPr>
          <w:p w:rsidR="005722A8" w:rsidRPr="00FB2460" w:rsidRDefault="005722A8" w:rsidP="005722A8">
            <w:pPr>
              <w:ind w:right="-70"/>
              <w:jc w:val="center"/>
              <w:rPr>
                <w:bCs/>
                <w:sz w:val="24"/>
              </w:rPr>
            </w:pPr>
          </w:p>
        </w:tc>
        <w:tc>
          <w:tcPr>
            <w:tcW w:w="1125" w:type="dxa"/>
          </w:tcPr>
          <w:p w:rsidR="005722A8" w:rsidRPr="00FB2460" w:rsidRDefault="005722A8" w:rsidP="005722A8">
            <w:pPr>
              <w:jc w:val="center"/>
              <w:rPr>
                <w:bCs/>
                <w:sz w:val="24"/>
              </w:rPr>
            </w:pPr>
          </w:p>
        </w:tc>
        <w:tc>
          <w:tcPr>
            <w:tcW w:w="1725" w:type="dxa"/>
          </w:tcPr>
          <w:p w:rsidR="005722A8" w:rsidRPr="00FB2460" w:rsidRDefault="005722A8" w:rsidP="005722A8">
            <w:pPr>
              <w:jc w:val="center"/>
              <w:rPr>
                <w:bCs/>
                <w:sz w:val="24"/>
              </w:rPr>
            </w:pPr>
          </w:p>
        </w:tc>
        <w:tc>
          <w:tcPr>
            <w:tcW w:w="1613" w:type="dxa"/>
          </w:tcPr>
          <w:p w:rsidR="005722A8" w:rsidRPr="00FB2460" w:rsidRDefault="005722A8" w:rsidP="005722A8">
            <w:pPr>
              <w:jc w:val="center"/>
              <w:rPr>
                <w:bCs/>
                <w:sz w:val="24"/>
              </w:rPr>
            </w:pPr>
            <w:r>
              <w:rPr>
                <w:bCs/>
                <w:sz w:val="24"/>
              </w:rPr>
              <w:t>2</w:t>
            </w:r>
            <w:r w:rsidR="001724DE">
              <w:rPr>
                <w:bCs/>
                <w:sz w:val="24"/>
              </w:rPr>
              <w:t>329</w:t>
            </w:r>
          </w:p>
        </w:tc>
      </w:tr>
      <w:tr w:rsidR="005722A8" w:rsidRPr="00FB2460" w:rsidTr="005722A8">
        <w:tc>
          <w:tcPr>
            <w:tcW w:w="558" w:type="dxa"/>
          </w:tcPr>
          <w:p w:rsidR="005722A8" w:rsidRPr="00FB2460" w:rsidRDefault="005722A8" w:rsidP="005722A8">
            <w:pPr>
              <w:ind w:left="-75" w:right="-108"/>
              <w:jc w:val="both"/>
              <w:rPr>
                <w:bCs/>
                <w:sz w:val="24"/>
              </w:rPr>
            </w:pPr>
            <w:r>
              <w:rPr>
                <w:bCs/>
                <w:sz w:val="24"/>
              </w:rPr>
              <w:t xml:space="preserve">   2</w:t>
            </w:r>
          </w:p>
        </w:tc>
        <w:tc>
          <w:tcPr>
            <w:tcW w:w="2325" w:type="dxa"/>
          </w:tcPr>
          <w:p w:rsidR="005722A8" w:rsidRPr="00FB2460" w:rsidRDefault="005722A8" w:rsidP="005722A8">
            <w:pPr>
              <w:ind w:left="42"/>
              <w:jc w:val="both"/>
              <w:rPr>
                <w:b/>
                <w:bCs/>
                <w:sz w:val="24"/>
              </w:rPr>
            </w:pPr>
            <w:r w:rsidRPr="00FB2460">
              <w:rPr>
                <w:b/>
                <w:bCs/>
                <w:sz w:val="24"/>
              </w:rPr>
              <w:t>Связь</w:t>
            </w:r>
          </w:p>
        </w:tc>
        <w:tc>
          <w:tcPr>
            <w:tcW w:w="2700" w:type="dxa"/>
          </w:tcPr>
          <w:p w:rsidR="005722A8" w:rsidRPr="00FB2460" w:rsidRDefault="005722A8" w:rsidP="005722A8">
            <w:pPr>
              <w:ind w:right="-70"/>
              <w:jc w:val="center"/>
              <w:rPr>
                <w:bCs/>
                <w:sz w:val="24"/>
              </w:rPr>
            </w:pPr>
          </w:p>
        </w:tc>
        <w:tc>
          <w:tcPr>
            <w:tcW w:w="1125" w:type="dxa"/>
          </w:tcPr>
          <w:p w:rsidR="005722A8" w:rsidRPr="00FB2460" w:rsidRDefault="005722A8" w:rsidP="005722A8">
            <w:pPr>
              <w:jc w:val="center"/>
              <w:rPr>
                <w:bCs/>
                <w:sz w:val="24"/>
              </w:rPr>
            </w:pPr>
          </w:p>
        </w:tc>
        <w:tc>
          <w:tcPr>
            <w:tcW w:w="1725" w:type="dxa"/>
          </w:tcPr>
          <w:p w:rsidR="005722A8" w:rsidRPr="00FB2460" w:rsidRDefault="005722A8" w:rsidP="005722A8">
            <w:pPr>
              <w:jc w:val="center"/>
              <w:rPr>
                <w:bCs/>
                <w:sz w:val="24"/>
              </w:rPr>
            </w:pPr>
            <w:r>
              <w:rPr>
                <w:bCs/>
                <w:sz w:val="24"/>
              </w:rPr>
              <w:t>56</w:t>
            </w:r>
          </w:p>
        </w:tc>
        <w:tc>
          <w:tcPr>
            <w:tcW w:w="1613" w:type="dxa"/>
          </w:tcPr>
          <w:p w:rsidR="005722A8" w:rsidRPr="00FB2460" w:rsidRDefault="005722A8" w:rsidP="005722A8">
            <w:pPr>
              <w:rPr>
                <w:bCs/>
                <w:sz w:val="24"/>
              </w:rPr>
            </w:pPr>
            <w:r>
              <w:rPr>
                <w:bCs/>
                <w:sz w:val="24"/>
              </w:rPr>
              <w:t>246</w:t>
            </w:r>
          </w:p>
        </w:tc>
      </w:tr>
    </w:tbl>
    <w:p w:rsidR="005722A8" w:rsidRPr="00D24ED0" w:rsidRDefault="005722A8" w:rsidP="005722A8">
      <w:pPr>
        <w:ind w:firstLine="375"/>
        <w:jc w:val="both"/>
        <w:rPr>
          <w:sz w:val="16"/>
          <w:szCs w:val="16"/>
        </w:rPr>
      </w:pPr>
    </w:p>
    <w:p w:rsidR="005722A8" w:rsidRPr="00FC2FCA" w:rsidRDefault="001724DE" w:rsidP="005722A8">
      <w:pPr>
        <w:ind w:firstLine="300"/>
        <w:jc w:val="both"/>
        <w:rPr>
          <w:sz w:val="24"/>
        </w:rPr>
      </w:pPr>
      <w:r>
        <w:rPr>
          <w:sz w:val="24"/>
        </w:rPr>
        <w:t>По состоянию на 01.01. 2018</w:t>
      </w:r>
      <w:r w:rsidR="005722A8" w:rsidRPr="00FC2FCA">
        <w:rPr>
          <w:sz w:val="24"/>
        </w:rPr>
        <w:t xml:space="preserve"> года общая площадь жил</w:t>
      </w:r>
      <w:r w:rsidR="005722A8">
        <w:rPr>
          <w:sz w:val="24"/>
        </w:rPr>
        <w:t>ищного</w:t>
      </w:r>
      <w:r w:rsidR="005722A8" w:rsidRPr="00FC2FCA">
        <w:rPr>
          <w:sz w:val="24"/>
        </w:rPr>
        <w:t xml:space="preserve"> фо</w:t>
      </w:r>
      <w:r>
        <w:rPr>
          <w:sz w:val="24"/>
        </w:rPr>
        <w:t xml:space="preserve">нда составляет </w:t>
      </w:r>
      <w:smartTag w:uri="urn:schemas-microsoft-com:office:smarttags" w:element="metricconverter">
        <w:smartTagPr>
          <w:attr w:name="ProductID" w:val="48801,3 кв. метров"/>
        </w:smartTagPr>
        <w:r>
          <w:rPr>
            <w:sz w:val="24"/>
          </w:rPr>
          <w:t>48801,3</w:t>
        </w:r>
        <w:r w:rsidR="005722A8">
          <w:rPr>
            <w:sz w:val="24"/>
          </w:rPr>
          <w:t xml:space="preserve"> кв. </w:t>
        </w:r>
        <w:r w:rsidR="005722A8" w:rsidRPr="00FC2FCA">
          <w:rPr>
            <w:sz w:val="24"/>
          </w:rPr>
          <w:t>метров</w:t>
        </w:r>
      </w:smartTag>
      <w:r w:rsidR="005722A8" w:rsidRPr="00FC2FCA">
        <w:rPr>
          <w:sz w:val="24"/>
        </w:rPr>
        <w:t>. Средняя обесп</w:t>
      </w:r>
      <w:r w:rsidR="005722A8">
        <w:rPr>
          <w:sz w:val="24"/>
        </w:rPr>
        <w:t>еченность населения жиль</w:t>
      </w:r>
      <w:r>
        <w:rPr>
          <w:sz w:val="24"/>
        </w:rPr>
        <w:t xml:space="preserve">ем – </w:t>
      </w:r>
      <w:smartTag w:uri="urn:schemas-microsoft-com:office:smarttags" w:element="metricconverter">
        <w:smartTagPr>
          <w:attr w:name="ProductID" w:val="21 кв. метра"/>
        </w:smartTagPr>
        <w:r>
          <w:rPr>
            <w:sz w:val="24"/>
          </w:rPr>
          <w:t>21</w:t>
        </w:r>
        <w:r w:rsidR="005722A8" w:rsidRPr="00FC2FCA">
          <w:rPr>
            <w:sz w:val="24"/>
          </w:rPr>
          <w:t xml:space="preserve"> кв</w:t>
        </w:r>
        <w:r w:rsidR="005722A8">
          <w:rPr>
            <w:sz w:val="24"/>
          </w:rPr>
          <w:t>.</w:t>
        </w:r>
        <w:r w:rsidR="005722A8" w:rsidRPr="00FC2FCA">
          <w:rPr>
            <w:sz w:val="24"/>
          </w:rPr>
          <w:t xml:space="preserve"> метра</w:t>
        </w:r>
      </w:smartTag>
      <w:r w:rsidR="005722A8" w:rsidRPr="00FC2FCA">
        <w:rPr>
          <w:sz w:val="24"/>
        </w:rPr>
        <w:t xml:space="preserve"> на человека (с учетом частно</w:t>
      </w:r>
      <w:r w:rsidR="005722A8" w:rsidRPr="00FC2FCA">
        <w:rPr>
          <w:sz w:val="24"/>
        </w:rPr>
        <w:softHyphen/>
        <w:t>го сектора).</w:t>
      </w:r>
    </w:p>
    <w:p w:rsidR="005722A8" w:rsidRPr="00FC2FCA" w:rsidRDefault="005722A8" w:rsidP="005722A8">
      <w:pPr>
        <w:ind w:firstLine="300"/>
        <w:jc w:val="both"/>
        <w:rPr>
          <w:sz w:val="24"/>
        </w:rPr>
      </w:pPr>
      <w:r w:rsidRPr="00FC2FCA">
        <w:rPr>
          <w:sz w:val="24"/>
        </w:rPr>
        <w:t>В структуре жил</w:t>
      </w:r>
      <w:r>
        <w:rPr>
          <w:sz w:val="24"/>
        </w:rPr>
        <w:t xml:space="preserve">ищного </w:t>
      </w:r>
      <w:r w:rsidRPr="00FC2FCA">
        <w:rPr>
          <w:sz w:val="24"/>
        </w:rPr>
        <w:t>фонда основная доля - частное жилье, преимуществен</w:t>
      </w:r>
      <w:r w:rsidRPr="00FC2FCA">
        <w:rPr>
          <w:sz w:val="24"/>
        </w:rPr>
        <w:softHyphen/>
        <w:t>но 1-этажное, в деревянном исполнении -</w:t>
      </w:r>
      <w:r>
        <w:rPr>
          <w:sz w:val="24"/>
        </w:rPr>
        <w:t xml:space="preserve"> 93 %, в  кирпичном - 7</w:t>
      </w:r>
      <w:r w:rsidRPr="00FC2FCA">
        <w:rPr>
          <w:sz w:val="24"/>
        </w:rPr>
        <w:t xml:space="preserve"> %. </w:t>
      </w:r>
    </w:p>
    <w:p w:rsidR="005722A8" w:rsidRDefault="005722A8" w:rsidP="005722A8">
      <w:pPr>
        <w:tabs>
          <w:tab w:val="left" w:pos="975"/>
        </w:tabs>
        <w:jc w:val="both"/>
        <w:rPr>
          <w:sz w:val="24"/>
        </w:rPr>
      </w:pPr>
    </w:p>
    <w:p w:rsidR="005722A8" w:rsidRPr="00FC2FCA" w:rsidRDefault="005722A8" w:rsidP="005722A8">
      <w:pPr>
        <w:tabs>
          <w:tab w:val="left" w:pos="975"/>
        </w:tabs>
        <w:ind w:firstLine="300"/>
        <w:jc w:val="both"/>
        <w:rPr>
          <w:sz w:val="24"/>
        </w:rPr>
      </w:pPr>
      <w:r w:rsidRPr="00FC2FCA">
        <w:rPr>
          <w:sz w:val="24"/>
        </w:rPr>
        <w:t>Уровень благоустройства жилого фонда:</w:t>
      </w:r>
    </w:p>
    <w:p w:rsidR="005722A8" w:rsidRPr="003575B5" w:rsidRDefault="005722A8" w:rsidP="005722A8">
      <w:pPr>
        <w:tabs>
          <w:tab w:val="left" w:pos="975"/>
        </w:tabs>
        <w:jc w:val="both"/>
        <w:rPr>
          <w:sz w:val="24"/>
        </w:rPr>
      </w:pPr>
      <w:r>
        <w:rPr>
          <w:sz w:val="24"/>
        </w:rPr>
        <w:t xml:space="preserve">водопроводы  5  %; </w:t>
      </w:r>
    </w:p>
    <w:p w:rsidR="005722A8" w:rsidRPr="009D73CD" w:rsidRDefault="005722A8" w:rsidP="005722A8">
      <w:pPr>
        <w:ind w:firstLine="300"/>
        <w:jc w:val="both"/>
        <w:rPr>
          <w:sz w:val="24"/>
        </w:rPr>
      </w:pPr>
      <w:r>
        <w:rPr>
          <w:sz w:val="24"/>
        </w:rPr>
        <w:t>О</w:t>
      </w:r>
      <w:r w:rsidRPr="009D73CD">
        <w:rPr>
          <w:sz w:val="24"/>
        </w:rPr>
        <w:t>бщая площадь ветхого жил</w:t>
      </w:r>
      <w:r w:rsidR="001724DE">
        <w:rPr>
          <w:sz w:val="24"/>
        </w:rPr>
        <w:t xml:space="preserve">ищного фонда составляет </w:t>
      </w:r>
      <w:smartTag w:uri="urn:schemas-microsoft-com:office:smarttags" w:element="metricconverter">
        <w:smartTagPr>
          <w:attr w:name="ProductID" w:val="4405 кв. метров"/>
        </w:smartTagPr>
        <w:r w:rsidR="001724DE">
          <w:rPr>
            <w:sz w:val="24"/>
          </w:rPr>
          <w:t>4405</w:t>
        </w:r>
        <w:r w:rsidRPr="009D73CD">
          <w:rPr>
            <w:sz w:val="24"/>
          </w:rPr>
          <w:t xml:space="preserve"> кв</w:t>
        </w:r>
        <w:r>
          <w:rPr>
            <w:sz w:val="24"/>
          </w:rPr>
          <w:t>.</w:t>
        </w:r>
        <w:r w:rsidRPr="009D73CD">
          <w:rPr>
            <w:sz w:val="24"/>
          </w:rPr>
          <w:t xml:space="preserve"> метров</w:t>
        </w:r>
      </w:smartTag>
      <w:r w:rsidRPr="009D73CD">
        <w:rPr>
          <w:sz w:val="24"/>
        </w:rPr>
        <w:t>.</w:t>
      </w:r>
    </w:p>
    <w:p w:rsidR="005722A8" w:rsidRPr="00FC2FCA" w:rsidRDefault="005722A8" w:rsidP="005722A8">
      <w:pPr>
        <w:ind w:firstLine="300"/>
        <w:jc w:val="both"/>
        <w:rPr>
          <w:sz w:val="24"/>
        </w:rPr>
      </w:pPr>
      <w:r w:rsidRPr="00FC2FCA">
        <w:rPr>
          <w:sz w:val="24"/>
        </w:rPr>
        <w:t>Имеется очередность н</w:t>
      </w:r>
      <w:r w:rsidR="001724DE">
        <w:rPr>
          <w:sz w:val="24"/>
        </w:rPr>
        <w:t>а улучшение жилищных условий (6</w:t>
      </w:r>
      <w:r w:rsidRPr="00FC2FCA">
        <w:rPr>
          <w:sz w:val="24"/>
        </w:rPr>
        <w:t xml:space="preserve"> заяв</w:t>
      </w:r>
      <w:r>
        <w:rPr>
          <w:sz w:val="24"/>
        </w:rPr>
        <w:t>ок</w:t>
      </w:r>
      <w:r w:rsidRPr="00FC2FCA">
        <w:rPr>
          <w:sz w:val="24"/>
        </w:rPr>
        <w:t xml:space="preserve">).  </w:t>
      </w:r>
    </w:p>
    <w:p w:rsidR="005722A8" w:rsidRPr="00FC2FCA" w:rsidRDefault="005722A8" w:rsidP="005722A8">
      <w:pPr>
        <w:pStyle w:val="21"/>
        <w:ind w:firstLine="300"/>
        <w:rPr>
          <w:sz w:val="24"/>
        </w:rPr>
      </w:pPr>
      <w:r w:rsidRPr="00FC2FCA">
        <w:rPr>
          <w:sz w:val="24"/>
        </w:rPr>
        <w:t>Жил</w:t>
      </w:r>
      <w:r>
        <w:rPr>
          <w:sz w:val="24"/>
        </w:rPr>
        <w:t xml:space="preserve">ищное строительство </w:t>
      </w:r>
      <w:r w:rsidRPr="00FC2FCA">
        <w:rPr>
          <w:sz w:val="24"/>
        </w:rPr>
        <w:t>ведется в основном индивидуальны</w:t>
      </w:r>
      <w:r w:rsidRPr="00FC2FCA">
        <w:rPr>
          <w:sz w:val="24"/>
        </w:rPr>
        <w:softHyphen/>
        <w:t xml:space="preserve">ми застройщиками. </w:t>
      </w:r>
    </w:p>
    <w:p w:rsidR="005722A8" w:rsidRPr="00FC2FCA" w:rsidRDefault="005722A8" w:rsidP="005722A8">
      <w:pPr>
        <w:ind w:firstLine="300"/>
        <w:jc w:val="both"/>
        <w:rPr>
          <w:sz w:val="24"/>
        </w:rPr>
      </w:pPr>
      <w:r w:rsidRPr="00FC2FCA">
        <w:rPr>
          <w:sz w:val="24"/>
        </w:rPr>
        <w:t xml:space="preserve">Стоимость строительства индивидуального жилья составила 6.800 рублей за </w:t>
      </w:r>
      <w:smartTag w:uri="urn:schemas-microsoft-com:office:smarttags" w:element="metricconverter">
        <w:smartTagPr>
          <w:attr w:name="ProductID" w:val="1 кв. метр"/>
        </w:smartTagPr>
        <w:r w:rsidRPr="00FC2FCA">
          <w:rPr>
            <w:sz w:val="24"/>
          </w:rPr>
          <w:t>1 кв</w:t>
        </w:r>
        <w:r>
          <w:rPr>
            <w:sz w:val="24"/>
          </w:rPr>
          <w:t>.</w:t>
        </w:r>
        <w:r w:rsidRPr="00FC2FCA">
          <w:rPr>
            <w:sz w:val="24"/>
          </w:rPr>
          <w:t xml:space="preserve"> метр</w:t>
        </w:r>
      </w:smartTag>
      <w:r w:rsidRPr="00FC2FCA">
        <w:rPr>
          <w:sz w:val="24"/>
        </w:rPr>
        <w:t xml:space="preserve">.  </w:t>
      </w:r>
    </w:p>
    <w:p w:rsidR="005722A8" w:rsidRPr="00FC2FCA" w:rsidRDefault="005722A8" w:rsidP="005722A8">
      <w:pPr>
        <w:ind w:firstLine="300"/>
        <w:jc w:val="both"/>
        <w:rPr>
          <w:sz w:val="24"/>
        </w:rPr>
      </w:pPr>
      <w:r w:rsidRPr="00FC2FCA">
        <w:rPr>
          <w:sz w:val="24"/>
        </w:rPr>
        <w:t>Дальнейшее увеличение объемов строительства  предполагается за счет активизации работы ипотечному кредитованию и предоставления льгот индивидуальным застройщикам (за счет</w:t>
      </w:r>
      <w:r>
        <w:rPr>
          <w:sz w:val="24"/>
        </w:rPr>
        <w:t xml:space="preserve"> частичного</w:t>
      </w:r>
      <w:r w:rsidRPr="00FC2FCA">
        <w:rPr>
          <w:sz w:val="24"/>
        </w:rPr>
        <w:t xml:space="preserve"> </w:t>
      </w:r>
      <w:r>
        <w:rPr>
          <w:sz w:val="24"/>
        </w:rPr>
        <w:t>снижения</w:t>
      </w:r>
      <w:r w:rsidRPr="00FC2FCA">
        <w:rPr>
          <w:sz w:val="24"/>
        </w:rPr>
        <w:t xml:space="preserve"> налога на землю).  </w:t>
      </w:r>
    </w:p>
    <w:p w:rsidR="005722A8" w:rsidRPr="00FC2FCA" w:rsidRDefault="005722A8" w:rsidP="005722A8">
      <w:pPr>
        <w:pStyle w:val="16"/>
        <w:keepNext w:val="0"/>
        <w:autoSpaceDN/>
        <w:ind w:firstLine="300"/>
      </w:pPr>
      <w:r w:rsidRPr="00FC2FCA">
        <w:t>Инвестиционная деятел</w:t>
      </w:r>
      <w:r>
        <w:t>ьность Администрации Бондаревского</w:t>
      </w:r>
      <w:r w:rsidRPr="00FC2FCA">
        <w:t xml:space="preserve"> сельсовета в области строительства планируется направить по следующим отраслям: строительство социального жилья, благоустройство населенного пункта, проведение капитального ремонта и восстановление ветхого жилья.</w:t>
      </w:r>
      <w:r>
        <w:t xml:space="preserve"> </w:t>
      </w:r>
    </w:p>
    <w:p w:rsidR="005722A8" w:rsidRPr="009D73CD" w:rsidRDefault="005722A8" w:rsidP="005722A8">
      <w:pPr>
        <w:jc w:val="center"/>
        <w:rPr>
          <w:b/>
          <w:bCs/>
          <w:iCs/>
        </w:rPr>
      </w:pPr>
      <w:r>
        <w:rPr>
          <w:b/>
          <w:bCs/>
          <w:iCs/>
        </w:rPr>
        <w:t xml:space="preserve">Жилищный фонд </w:t>
      </w:r>
    </w:p>
    <w:p w:rsidR="005722A8" w:rsidRPr="00FB2460" w:rsidRDefault="005722A8" w:rsidP="005722A8">
      <w:pPr>
        <w:pStyle w:val="afff0"/>
        <w:spacing w:before="0"/>
        <w:ind w:firstLine="0"/>
        <w:jc w:val="center"/>
        <w:rPr>
          <w:b/>
          <w:iCs/>
          <w:color w:val="auto"/>
          <w:sz w:val="20"/>
        </w:rPr>
      </w:pPr>
      <w:r>
        <w:rPr>
          <w:b/>
          <w:iCs/>
          <w:color w:val="auto"/>
          <w:sz w:val="20"/>
        </w:rPr>
        <w:t xml:space="preserve">                                                                                                                                                                                </w:t>
      </w:r>
      <w:r w:rsidRPr="00FB2460">
        <w:rPr>
          <w:b/>
          <w:iCs/>
          <w:color w:val="auto"/>
          <w:sz w:val="20"/>
        </w:rPr>
        <w:t>Таблица</w:t>
      </w:r>
      <w:r>
        <w:rPr>
          <w:b/>
          <w:iCs/>
          <w:color w:val="auto"/>
          <w:sz w:val="20"/>
        </w:rPr>
        <w:t xml:space="preserve"> 29</w:t>
      </w: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5100"/>
        <w:gridCol w:w="4425"/>
      </w:tblGrid>
      <w:tr w:rsidR="005722A8" w:rsidRPr="00FB2460" w:rsidTr="005722A8">
        <w:tc>
          <w:tcPr>
            <w:tcW w:w="558" w:type="dxa"/>
          </w:tcPr>
          <w:p w:rsidR="005722A8" w:rsidRPr="009D73CD" w:rsidRDefault="005722A8" w:rsidP="005722A8">
            <w:pPr>
              <w:ind w:left="-75"/>
              <w:jc w:val="center"/>
              <w:rPr>
                <w:b/>
                <w:bCs/>
                <w:sz w:val="24"/>
              </w:rPr>
            </w:pPr>
            <w:r w:rsidRPr="009D73CD">
              <w:rPr>
                <w:b/>
                <w:bCs/>
                <w:sz w:val="24"/>
              </w:rPr>
              <w:t>№</w:t>
            </w:r>
          </w:p>
          <w:p w:rsidR="005722A8" w:rsidRPr="009D73CD" w:rsidRDefault="005722A8" w:rsidP="005722A8">
            <w:pPr>
              <w:ind w:left="-75"/>
              <w:jc w:val="center"/>
              <w:rPr>
                <w:b/>
                <w:bCs/>
                <w:sz w:val="24"/>
              </w:rPr>
            </w:pPr>
            <w:r w:rsidRPr="009D73CD">
              <w:rPr>
                <w:b/>
                <w:bCs/>
                <w:sz w:val="24"/>
              </w:rPr>
              <w:t>п/п</w:t>
            </w:r>
          </w:p>
        </w:tc>
        <w:tc>
          <w:tcPr>
            <w:tcW w:w="5100" w:type="dxa"/>
          </w:tcPr>
          <w:p w:rsidR="005722A8" w:rsidRPr="009D73CD" w:rsidRDefault="005722A8" w:rsidP="005722A8">
            <w:pPr>
              <w:jc w:val="center"/>
              <w:rPr>
                <w:b/>
                <w:bCs/>
                <w:sz w:val="24"/>
              </w:rPr>
            </w:pPr>
            <w:r w:rsidRPr="009D73CD">
              <w:rPr>
                <w:b/>
                <w:bCs/>
                <w:sz w:val="24"/>
              </w:rPr>
              <w:t>Наименование</w:t>
            </w:r>
          </w:p>
        </w:tc>
        <w:tc>
          <w:tcPr>
            <w:tcW w:w="4425" w:type="dxa"/>
          </w:tcPr>
          <w:p w:rsidR="005722A8" w:rsidRPr="009D73CD" w:rsidRDefault="005722A8" w:rsidP="005722A8">
            <w:pPr>
              <w:ind w:left="-108" w:right="-146"/>
              <w:jc w:val="center"/>
              <w:rPr>
                <w:b/>
                <w:sz w:val="24"/>
              </w:rPr>
            </w:pPr>
            <w:r w:rsidRPr="009D73CD">
              <w:rPr>
                <w:b/>
                <w:sz w:val="24"/>
              </w:rPr>
              <w:t>Количественные</w:t>
            </w:r>
          </w:p>
          <w:p w:rsidR="005722A8" w:rsidRPr="00D601DE" w:rsidRDefault="005722A8" w:rsidP="005722A8">
            <w:pPr>
              <w:ind w:right="-71"/>
              <w:jc w:val="center"/>
              <w:rPr>
                <w:b/>
                <w:sz w:val="24"/>
              </w:rPr>
            </w:pPr>
            <w:r w:rsidRPr="009D73CD">
              <w:rPr>
                <w:b/>
                <w:sz w:val="24"/>
              </w:rPr>
              <w:t>параметры</w:t>
            </w:r>
          </w:p>
        </w:tc>
      </w:tr>
      <w:tr w:rsidR="005722A8" w:rsidRPr="00FB2460" w:rsidTr="005722A8">
        <w:tc>
          <w:tcPr>
            <w:tcW w:w="558" w:type="dxa"/>
          </w:tcPr>
          <w:p w:rsidR="005722A8" w:rsidRPr="00FB2460" w:rsidRDefault="005722A8" w:rsidP="005722A8">
            <w:pPr>
              <w:ind w:left="-75" w:right="-108"/>
              <w:jc w:val="both"/>
              <w:rPr>
                <w:bCs/>
                <w:sz w:val="24"/>
              </w:rPr>
            </w:pPr>
            <w:r w:rsidRPr="00FB2460">
              <w:rPr>
                <w:bCs/>
                <w:sz w:val="24"/>
              </w:rPr>
              <w:t xml:space="preserve">  </w:t>
            </w:r>
            <w:r>
              <w:rPr>
                <w:bCs/>
                <w:sz w:val="24"/>
              </w:rPr>
              <w:t>1</w:t>
            </w:r>
          </w:p>
        </w:tc>
        <w:tc>
          <w:tcPr>
            <w:tcW w:w="5100" w:type="dxa"/>
          </w:tcPr>
          <w:p w:rsidR="005722A8" w:rsidRPr="00FB2460" w:rsidRDefault="005722A8" w:rsidP="005722A8">
            <w:pPr>
              <w:ind w:left="267"/>
              <w:jc w:val="both"/>
              <w:rPr>
                <w:b/>
                <w:sz w:val="24"/>
              </w:rPr>
            </w:pPr>
            <w:r w:rsidRPr="000D5EDB">
              <w:rPr>
                <w:b/>
                <w:sz w:val="24"/>
              </w:rPr>
              <w:t>Общая площадь</w:t>
            </w:r>
            <w:r w:rsidRPr="009D73CD">
              <w:rPr>
                <w:sz w:val="24"/>
              </w:rPr>
              <w:t xml:space="preserve"> </w:t>
            </w:r>
            <w:r>
              <w:rPr>
                <w:b/>
                <w:bCs/>
                <w:sz w:val="24"/>
              </w:rPr>
              <w:t>ж</w:t>
            </w:r>
            <w:r w:rsidRPr="00FB2460">
              <w:rPr>
                <w:b/>
                <w:bCs/>
                <w:sz w:val="24"/>
              </w:rPr>
              <w:t>ил</w:t>
            </w:r>
            <w:r>
              <w:rPr>
                <w:b/>
                <w:bCs/>
                <w:sz w:val="24"/>
              </w:rPr>
              <w:t>ищного</w:t>
            </w:r>
            <w:r w:rsidRPr="00FB2460">
              <w:rPr>
                <w:b/>
                <w:bCs/>
                <w:sz w:val="24"/>
              </w:rPr>
              <w:t xml:space="preserve"> фонд</w:t>
            </w:r>
            <w:r>
              <w:rPr>
                <w:b/>
                <w:bCs/>
                <w:sz w:val="24"/>
              </w:rPr>
              <w:t>а</w:t>
            </w:r>
            <w:r w:rsidRPr="00FB2460">
              <w:rPr>
                <w:b/>
                <w:bCs/>
                <w:sz w:val="24"/>
              </w:rPr>
              <w:t xml:space="preserve"> </w:t>
            </w:r>
          </w:p>
        </w:tc>
        <w:tc>
          <w:tcPr>
            <w:tcW w:w="4425" w:type="dxa"/>
          </w:tcPr>
          <w:p w:rsidR="005722A8" w:rsidRPr="00690CEC" w:rsidRDefault="001724DE" w:rsidP="005722A8">
            <w:pPr>
              <w:tabs>
                <w:tab w:val="left" w:pos="1317"/>
              </w:tabs>
              <w:ind w:left="1092"/>
              <w:jc w:val="both"/>
              <w:rPr>
                <w:sz w:val="24"/>
              </w:rPr>
            </w:pPr>
            <w:smartTag w:uri="urn:schemas-microsoft-com:office:smarttags" w:element="metricconverter">
              <w:smartTagPr>
                <w:attr w:name="ProductID" w:val="48801,3 кв. м"/>
              </w:smartTagPr>
              <w:r>
                <w:rPr>
                  <w:sz w:val="24"/>
                </w:rPr>
                <w:t>48801,3</w:t>
              </w:r>
              <w:r w:rsidR="005722A8" w:rsidRPr="00690CEC">
                <w:rPr>
                  <w:sz w:val="24"/>
                </w:rPr>
                <w:t xml:space="preserve"> кв. м</w:t>
              </w:r>
            </w:smartTag>
            <w:r w:rsidR="005722A8" w:rsidRPr="00690CEC">
              <w:rPr>
                <w:sz w:val="24"/>
              </w:rPr>
              <w:t>.</w:t>
            </w:r>
          </w:p>
        </w:tc>
      </w:tr>
      <w:tr w:rsidR="005722A8" w:rsidRPr="00FB2460" w:rsidTr="005722A8">
        <w:tc>
          <w:tcPr>
            <w:tcW w:w="558" w:type="dxa"/>
          </w:tcPr>
          <w:p w:rsidR="005722A8" w:rsidRPr="00FB2460" w:rsidRDefault="005722A8" w:rsidP="005722A8">
            <w:pPr>
              <w:ind w:left="-75"/>
              <w:jc w:val="both"/>
              <w:rPr>
                <w:bCs/>
                <w:sz w:val="24"/>
              </w:rPr>
            </w:pPr>
            <w:r w:rsidRPr="00FB2460">
              <w:rPr>
                <w:bCs/>
                <w:sz w:val="24"/>
              </w:rPr>
              <w:t xml:space="preserve"> </w:t>
            </w:r>
            <w:r>
              <w:rPr>
                <w:bCs/>
                <w:sz w:val="24"/>
              </w:rPr>
              <w:t>1.1</w:t>
            </w:r>
          </w:p>
        </w:tc>
        <w:tc>
          <w:tcPr>
            <w:tcW w:w="5100" w:type="dxa"/>
          </w:tcPr>
          <w:p w:rsidR="005722A8" w:rsidRPr="00FB2460" w:rsidRDefault="005722A8" w:rsidP="005722A8">
            <w:pPr>
              <w:ind w:left="267"/>
              <w:jc w:val="both"/>
              <w:rPr>
                <w:sz w:val="24"/>
              </w:rPr>
            </w:pPr>
            <w:r w:rsidRPr="00FB2460">
              <w:rPr>
                <w:sz w:val="24"/>
              </w:rPr>
              <w:t>Всего жилых домов, квартир</w:t>
            </w:r>
          </w:p>
        </w:tc>
        <w:tc>
          <w:tcPr>
            <w:tcW w:w="4425" w:type="dxa"/>
          </w:tcPr>
          <w:p w:rsidR="005722A8" w:rsidRPr="00690CEC" w:rsidRDefault="005722A8" w:rsidP="005722A8">
            <w:pPr>
              <w:ind w:left="1167"/>
              <w:jc w:val="both"/>
              <w:rPr>
                <w:sz w:val="24"/>
              </w:rPr>
            </w:pPr>
            <w:r>
              <w:rPr>
                <w:sz w:val="24"/>
              </w:rPr>
              <w:t>9</w:t>
            </w:r>
            <w:r w:rsidR="001724DE">
              <w:rPr>
                <w:sz w:val="24"/>
              </w:rPr>
              <w:t>27</w:t>
            </w:r>
          </w:p>
        </w:tc>
      </w:tr>
      <w:tr w:rsidR="005722A8" w:rsidRPr="00FB2460" w:rsidTr="005722A8">
        <w:tc>
          <w:tcPr>
            <w:tcW w:w="558" w:type="dxa"/>
          </w:tcPr>
          <w:p w:rsidR="005722A8" w:rsidRPr="00FB2460" w:rsidRDefault="005722A8" w:rsidP="005722A8">
            <w:pPr>
              <w:ind w:left="-75"/>
              <w:jc w:val="both"/>
              <w:rPr>
                <w:bCs/>
                <w:sz w:val="24"/>
              </w:rPr>
            </w:pPr>
            <w:r w:rsidRPr="00FB2460">
              <w:rPr>
                <w:bCs/>
                <w:sz w:val="24"/>
              </w:rPr>
              <w:t xml:space="preserve"> </w:t>
            </w:r>
            <w:r>
              <w:rPr>
                <w:bCs/>
                <w:sz w:val="24"/>
              </w:rPr>
              <w:t>1.2</w:t>
            </w:r>
          </w:p>
        </w:tc>
        <w:tc>
          <w:tcPr>
            <w:tcW w:w="5100" w:type="dxa"/>
          </w:tcPr>
          <w:p w:rsidR="005722A8" w:rsidRPr="00FB2460" w:rsidRDefault="005722A8" w:rsidP="005722A8">
            <w:pPr>
              <w:ind w:left="267"/>
              <w:jc w:val="both"/>
              <w:rPr>
                <w:sz w:val="24"/>
              </w:rPr>
            </w:pPr>
            <w:r w:rsidRPr="00FB2460">
              <w:rPr>
                <w:sz w:val="24"/>
              </w:rPr>
              <w:t>В среднем на одного жителя</w:t>
            </w:r>
          </w:p>
        </w:tc>
        <w:tc>
          <w:tcPr>
            <w:tcW w:w="4425" w:type="dxa"/>
          </w:tcPr>
          <w:p w:rsidR="005722A8" w:rsidRPr="00FB2460" w:rsidRDefault="001724DE" w:rsidP="005722A8">
            <w:pPr>
              <w:ind w:left="1167"/>
              <w:jc w:val="both"/>
              <w:rPr>
                <w:sz w:val="24"/>
              </w:rPr>
            </w:pPr>
            <w:smartTag w:uri="urn:schemas-microsoft-com:office:smarttags" w:element="metricconverter">
              <w:smartTagPr>
                <w:attr w:name="ProductID" w:val="21 кв. м"/>
              </w:smartTagPr>
              <w:r>
                <w:rPr>
                  <w:sz w:val="24"/>
                </w:rPr>
                <w:t>21</w:t>
              </w:r>
              <w:r w:rsidR="005722A8">
                <w:rPr>
                  <w:sz w:val="24"/>
                </w:rPr>
                <w:t xml:space="preserve"> </w:t>
              </w:r>
              <w:r w:rsidR="005722A8" w:rsidRPr="00FB2460">
                <w:rPr>
                  <w:sz w:val="24"/>
                </w:rPr>
                <w:t>кв. м</w:t>
              </w:r>
            </w:smartTag>
            <w:r w:rsidR="005722A8" w:rsidRPr="00FB2460">
              <w:rPr>
                <w:sz w:val="24"/>
              </w:rPr>
              <w:t>.</w:t>
            </w:r>
          </w:p>
        </w:tc>
      </w:tr>
      <w:tr w:rsidR="005722A8" w:rsidRPr="00FB2460" w:rsidTr="005722A8">
        <w:tc>
          <w:tcPr>
            <w:tcW w:w="558" w:type="dxa"/>
          </w:tcPr>
          <w:p w:rsidR="005722A8" w:rsidRPr="00FB2460" w:rsidRDefault="005722A8" w:rsidP="005722A8">
            <w:pPr>
              <w:ind w:left="-75" w:right="-33"/>
              <w:jc w:val="center"/>
              <w:rPr>
                <w:bCs/>
                <w:sz w:val="24"/>
              </w:rPr>
            </w:pPr>
            <w:r>
              <w:rPr>
                <w:bCs/>
                <w:sz w:val="24"/>
              </w:rPr>
              <w:t>1.3</w:t>
            </w:r>
          </w:p>
        </w:tc>
        <w:tc>
          <w:tcPr>
            <w:tcW w:w="5100" w:type="dxa"/>
          </w:tcPr>
          <w:p w:rsidR="005722A8" w:rsidRPr="00FB2460" w:rsidRDefault="005722A8" w:rsidP="005722A8">
            <w:pPr>
              <w:ind w:left="267"/>
              <w:jc w:val="both"/>
              <w:rPr>
                <w:sz w:val="24"/>
              </w:rPr>
            </w:pPr>
            <w:r>
              <w:rPr>
                <w:sz w:val="24"/>
              </w:rPr>
              <w:t>О</w:t>
            </w:r>
            <w:r w:rsidRPr="009D73CD">
              <w:rPr>
                <w:sz w:val="24"/>
              </w:rPr>
              <w:t>бщая площадь ветхого жил</w:t>
            </w:r>
            <w:r>
              <w:rPr>
                <w:sz w:val="24"/>
              </w:rPr>
              <w:t>ищного</w:t>
            </w:r>
            <w:r w:rsidRPr="009D73CD">
              <w:rPr>
                <w:sz w:val="24"/>
              </w:rPr>
              <w:t xml:space="preserve"> фонда </w:t>
            </w:r>
            <w:r>
              <w:rPr>
                <w:sz w:val="24"/>
              </w:rPr>
              <w:t xml:space="preserve"> </w:t>
            </w:r>
          </w:p>
        </w:tc>
        <w:tc>
          <w:tcPr>
            <w:tcW w:w="4425" w:type="dxa"/>
          </w:tcPr>
          <w:p w:rsidR="005722A8" w:rsidRDefault="001724DE" w:rsidP="005722A8">
            <w:pPr>
              <w:ind w:left="1167"/>
              <w:jc w:val="both"/>
              <w:rPr>
                <w:sz w:val="24"/>
              </w:rPr>
            </w:pPr>
            <w:r>
              <w:rPr>
                <w:sz w:val="24"/>
              </w:rPr>
              <w:t>4405</w:t>
            </w:r>
            <w:r w:rsidR="005722A8" w:rsidRPr="009D73CD">
              <w:rPr>
                <w:sz w:val="24"/>
              </w:rPr>
              <w:t>кв</w:t>
            </w:r>
            <w:r w:rsidR="005722A8">
              <w:rPr>
                <w:sz w:val="24"/>
              </w:rPr>
              <w:t>.</w:t>
            </w:r>
            <w:r w:rsidR="005722A8" w:rsidRPr="009D73CD">
              <w:rPr>
                <w:sz w:val="24"/>
              </w:rPr>
              <w:t xml:space="preserve"> м</w:t>
            </w:r>
            <w:r w:rsidR="005722A8">
              <w:rPr>
                <w:sz w:val="24"/>
              </w:rPr>
              <w:t>.</w:t>
            </w:r>
          </w:p>
        </w:tc>
      </w:tr>
    </w:tbl>
    <w:p w:rsidR="005722A8" w:rsidRPr="008B7116" w:rsidRDefault="005722A8" w:rsidP="005722A8">
      <w:pPr>
        <w:tabs>
          <w:tab w:val="left" w:pos="8175"/>
        </w:tabs>
        <w:spacing w:line="360" w:lineRule="auto"/>
        <w:rPr>
          <w:b/>
          <w:bCs/>
        </w:rPr>
      </w:pPr>
      <w:r>
        <w:rPr>
          <w:sz w:val="24"/>
        </w:rPr>
        <w:t xml:space="preserve">                                                                                                                                                 </w:t>
      </w:r>
      <w:r w:rsidRPr="008B7116">
        <w:rPr>
          <w:b/>
          <w:bCs/>
        </w:rPr>
        <w:t xml:space="preserve">Таблица </w:t>
      </w:r>
      <w:r>
        <w:rPr>
          <w:b/>
          <w:bCs/>
        </w:rPr>
        <w:t xml:space="preserve"> 30</w:t>
      </w:r>
    </w:p>
    <w:tbl>
      <w:tblPr>
        <w:tblW w:w="10097" w:type="dxa"/>
        <w:tblInd w:w="33" w:type="dxa"/>
        <w:tblBorders>
          <w:top w:val="single" w:sz="4" w:space="0" w:color="auto"/>
          <w:left w:val="single" w:sz="4" w:space="0" w:color="auto"/>
          <w:bottom w:val="single" w:sz="4" w:space="0" w:color="auto"/>
          <w:right w:val="single" w:sz="4" w:space="0" w:color="auto"/>
        </w:tblBorders>
        <w:tblLook w:val="0000"/>
      </w:tblPr>
      <w:tblGrid>
        <w:gridCol w:w="3334"/>
        <w:gridCol w:w="1415"/>
        <w:gridCol w:w="1311"/>
        <w:gridCol w:w="1415"/>
        <w:gridCol w:w="1311"/>
        <w:gridCol w:w="1311"/>
      </w:tblGrid>
      <w:tr w:rsidR="005722A8" w:rsidRPr="009D73CD" w:rsidTr="005722A8">
        <w:tc>
          <w:tcPr>
            <w:tcW w:w="3334" w:type="dxa"/>
            <w:tcBorders>
              <w:top w:val="single" w:sz="4" w:space="0" w:color="auto"/>
              <w:left w:val="single" w:sz="4" w:space="0" w:color="auto"/>
              <w:bottom w:val="single" w:sz="4" w:space="0" w:color="auto"/>
              <w:right w:val="single" w:sz="4" w:space="0" w:color="auto"/>
            </w:tcBorders>
          </w:tcPr>
          <w:p w:rsidR="005722A8" w:rsidRPr="009D73CD" w:rsidRDefault="005722A8" w:rsidP="005722A8">
            <w:pPr>
              <w:jc w:val="center"/>
              <w:rPr>
                <w:b/>
                <w:sz w:val="24"/>
              </w:rPr>
            </w:pPr>
            <w:r w:rsidRPr="009D73CD">
              <w:rPr>
                <w:b/>
                <w:sz w:val="24"/>
              </w:rPr>
              <w:t> </w:t>
            </w:r>
          </w:p>
        </w:tc>
        <w:tc>
          <w:tcPr>
            <w:tcW w:w="1415" w:type="dxa"/>
            <w:tcBorders>
              <w:top w:val="single" w:sz="4" w:space="0" w:color="auto"/>
              <w:left w:val="single" w:sz="4" w:space="0" w:color="auto"/>
              <w:bottom w:val="single" w:sz="4" w:space="0" w:color="auto"/>
              <w:right w:val="single" w:sz="4" w:space="0" w:color="auto"/>
            </w:tcBorders>
          </w:tcPr>
          <w:p w:rsidR="005722A8" w:rsidRDefault="001724DE" w:rsidP="005722A8">
            <w:pPr>
              <w:jc w:val="center"/>
              <w:rPr>
                <w:b/>
                <w:bCs/>
                <w:sz w:val="24"/>
              </w:rPr>
            </w:pPr>
            <w:r>
              <w:rPr>
                <w:b/>
                <w:bCs/>
                <w:sz w:val="24"/>
              </w:rPr>
              <w:t>2016</w:t>
            </w:r>
          </w:p>
          <w:p w:rsidR="005722A8" w:rsidRPr="009D73CD" w:rsidRDefault="005722A8" w:rsidP="005722A8">
            <w:pPr>
              <w:jc w:val="center"/>
              <w:rPr>
                <w:b/>
                <w:bCs/>
                <w:sz w:val="24"/>
              </w:rPr>
            </w:pPr>
            <w:r>
              <w:rPr>
                <w:sz w:val="24"/>
              </w:rPr>
              <w:t>(</w:t>
            </w:r>
            <w:r w:rsidRPr="00FC2FCA">
              <w:rPr>
                <w:sz w:val="24"/>
              </w:rPr>
              <w:t>тыс</w:t>
            </w:r>
            <w:r>
              <w:rPr>
                <w:sz w:val="24"/>
              </w:rPr>
              <w:t>.</w:t>
            </w:r>
            <w:r w:rsidRPr="00FC2FCA">
              <w:rPr>
                <w:sz w:val="24"/>
              </w:rPr>
              <w:t>кв</w:t>
            </w:r>
            <w:r>
              <w:rPr>
                <w:sz w:val="24"/>
              </w:rPr>
              <w:t>.</w:t>
            </w:r>
            <w:r w:rsidRPr="00FC2FCA">
              <w:rPr>
                <w:sz w:val="24"/>
              </w:rPr>
              <w:t>м</w:t>
            </w:r>
            <w:r>
              <w:rPr>
                <w:sz w:val="24"/>
              </w:rPr>
              <w:t>.)</w:t>
            </w:r>
          </w:p>
        </w:tc>
        <w:tc>
          <w:tcPr>
            <w:tcW w:w="1311" w:type="dxa"/>
            <w:tcBorders>
              <w:top w:val="single" w:sz="4" w:space="0" w:color="auto"/>
              <w:left w:val="single" w:sz="4" w:space="0" w:color="auto"/>
              <w:bottom w:val="single" w:sz="4" w:space="0" w:color="auto"/>
              <w:right w:val="single" w:sz="4" w:space="0" w:color="auto"/>
            </w:tcBorders>
          </w:tcPr>
          <w:p w:rsidR="005722A8" w:rsidRDefault="001724DE" w:rsidP="005722A8">
            <w:pPr>
              <w:jc w:val="center"/>
              <w:rPr>
                <w:b/>
                <w:bCs/>
                <w:sz w:val="24"/>
              </w:rPr>
            </w:pPr>
            <w:r>
              <w:rPr>
                <w:b/>
                <w:bCs/>
                <w:sz w:val="24"/>
              </w:rPr>
              <w:t>2017</w:t>
            </w:r>
          </w:p>
          <w:p w:rsidR="005722A8" w:rsidRPr="009D73CD" w:rsidRDefault="005722A8" w:rsidP="005722A8">
            <w:pPr>
              <w:jc w:val="center"/>
              <w:rPr>
                <w:b/>
                <w:bCs/>
                <w:sz w:val="24"/>
              </w:rPr>
            </w:pPr>
            <w:r>
              <w:rPr>
                <w:sz w:val="24"/>
              </w:rPr>
              <w:t>(</w:t>
            </w:r>
            <w:r w:rsidRPr="00FC2FCA">
              <w:rPr>
                <w:sz w:val="24"/>
              </w:rPr>
              <w:t>тыс</w:t>
            </w:r>
            <w:r>
              <w:rPr>
                <w:sz w:val="24"/>
              </w:rPr>
              <w:t>.</w:t>
            </w:r>
            <w:r w:rsidRPr="00FC2FCA">
              <w:rPr>
                <w:sz w:val="24"/>
              </w:rPr>
              <w:t>кв</w:t>
            </w:r>
            <w:r>
              <w:rPr>
                <w:sz w:val="24"/>
              </w:rPr>
              <w:t>.</w:t>
            </w:r>
            <w:r w:rsidRPr="00FC2FCA">
              <w:rPr>
                <w:sz w:val="24"/>
              </w:rPr>
              <w:t>м</w:t>
            </w:r>
            <w:r>
              <w:rPr>
                <w:sz w:val="24"/>
              </w:rPr>
              <w:t>.)</w:t>
            </w:r>
          </w:p>
        </w:tc>
        <w:tc>
          <w:tcPr>
            <w:tcW w:w="1415" w:type="dxa"/>
            <w:tcBorders>
              <w:top w:val="single" w:sz="4" w:space="0" w:color="auto"/>
              <w:left w:val="single" w:sz="4" w:space="0" w:color="auto"/>
              <w:bottom w:val="single" w:sz="4" w:space="0" w:color="auto"/>
              <w:right w:val="single" w:sz="4" w:space="0" w:color="auto"/>
            </w:tcBorders>
          </w:tcPr>
          <w:p w:rsidR="005722A8" w:rsidRDefault="001724DE" w:rsidP="005722A8">
            <w:pPr>
              <w:jc w:val="center"/>
              <w:rPr>
                <w:b/>
                <w:bCs/>
                <w:sz w:val="24"/>
              </w:rPr>
            </w:pPr>
            <w:r>
              <w:rPr>
                <w:b/>
                <w:bCs/>
                <w:sz w:val="24"/>
              </w:rPr>
              <w:t>2018</w:t>
            </w:r>
          </w:p>
          <w:p w:rsidR="005722A8" w:rsidRPr="009D73CD" w:rsidRDefault="005722A8" w:rsidP="005722A8">
            <w:pPr>
              <w:jc w:val="center"/>
              <w:rPr>
                <w:b/>
                <w:bCs/>
                <w:sz w:val="24"/>
              </w:rPr>
            </w:pPr>
            <w:r>
              <w:rPr>
                <w:sz w:val="24"/>
              </w:rPr>
              <w:t>(</w:t>
            </w:r>
            <w:r w:rsidRPr="00FC2FCA">
              <w:rPr>
                <w:sz w:val="24"/>
              </w:rPr>
              <w:t>тыс</w:t>
            </w:r>
            <w:r>
              <w:rPr>
                <w:sz w:val="24"/>
              </w:rPr>
              <w:t>.</w:t>
            </w:r>
            <w:r w:rsidRPr="00FC2FCA">
              <w:rPr>
                <w:sz w:val="24"/>
              </w:rPr>
              <w:t>кв</w:t>
            </w:r>
            <w:r>
              <w:rPr>
                <w:sz w:val="24"/>
              </w:rPr>
              <w:t>.</w:t>
            </w:r>
            <w:r w:rsidRPr="00FC2FCA">
              <w:rPr>
                <w:sz w:val="24"/>
              </w:rPr>
              <w:t>м</w:t>
            </w:r>
            <w:r>
              <w:rPr>
                <w:sz w:val="24"/>
              </w:rPr>
              <w:t>.)</w:t>
            </w:r>
          </w:p>
        </w:tc>
        <w:tc>
          <w:tcPr>
            <w:tcW w:w="1311" w:type="dxa"/>
            <w:tcBorders>
              <w:top w:val="single" w:sz="4" w:space="0" w:color="auto"/>
              <w:left w:val="single" w:sz="4" w:space="0" w:color="auto"/>
              <w:bottom w:val="single" w:sz="4" w:space="0" w:color="auto"/>
              <w:right w:val="single" w:sz="4" w:space="0" w:color="auto"/>
            </w:tcBorders>
          </w:tcPr>
          <w:p w:rsidR="005722A8" w:rsidRPr="009D73CD" w:rsidRDefault="005722A8" w:rsidP="005722A8">
            <w:pPr>
              <w:jc w:val="center"/>
              <w:rPr>
                <w:b/>
                <w:bCs/>
                <w:sz w:val="24"/>
              </w:rPr>
            </w:pPr>
          </w:p>
        </w:tc>
        <w:tc>
          <w:tcPr>
            <w:tcW w:w="1311" w:type="dxa"/>
            <w:tcBorders>
              <w:top w:val="single" w:sz="4" w:space="0" w:color="auto"/>
              <w:left w:val="single" w:sz="4" w:space="0" w:color="auto"/>
              <w:bottom w:val="single" w:sz="4" w:space="0" w:color="auto"/>
              <w:right w:val="single" w:sz="4" w:space="0" w:color="auto"/>
            </w:tcBorders>
          </w:tcPr>
          <w:p w:rsidR="005722A8" w:rsidRPr="009D73CD" w:rsidRDefault="005722A8" w:rsidP="005722A8">
            <w:pPr>
              <w:jc w:val="center"/>
              <w:rPr>
                <w:b/>
                <w:bCs/>
                <w:sz w:val="24"/>
              </w:rPr>
            </w:pPr>
          </w:p>
        </w:tc>
      </w:tr>
      <w:tr w:rsidR="005722A8" w:rsidRPr="00FC2FCA" w:rsidTr="005722A8">
        <w:trPr>
          <w:trHeight w:val="851"/>
        </w:trPr>
        <w:tc>
          <w:tcPr>
            <w:tcW w:w="3334" w:type="dxa"/>
            <w:tcBorders>
              <w:top w:val="single" w:sz="4" w:space="0" w:color="auto"/>
              <w:left w:val="single" w:sz="4" w:space="0" w:color="auto"/>
              <w:bottom w:val="single" w:sz="4" w:space="0" w:color="auto"/>
              <w:right w:val="single" w:sz="4" w:space="0" w:color="auto"/>
            </w:tcBorders>
          </w:tcPr>
          <w:p w:rsidR="005722A8" w:rsidRDefault="005722A8" w:rsidP="005722A8">
            <w:pPr>
              <w:rPr>
                <w:sz w:val="24"/>
              </w:rPr>
            </w:pPr>
            <w:r w:rsidRPr="00FC2FCA">
              <w:rPr>
                <w:sz w:val="24"/>
              </w:rPr>
              <w:t xml:space="preserve">Строительство жилья </w:t>
            </w:r>
          </w:p>
          <w:p w:rsidR="005722A8" w:rsidRPr="00FC2FCA" w:rsidRDefault="005722A8" w:rsidP="005722A8">
            <w:pPr>
              <w:rPr>
                <w:sz w:val="24"/>
              </w:rPr>
            </w:pPr>
            <w:r w:rsidRPr="00FC2FCA">
              <w:rPr>
                <w:sz w:val="24"/>
              </w:rPr>
              <w:t>за счет</w:t>
            </w:r>
            <w:r>
              <w:rPr>
                <w:sz w:val="24"/>
              </w:rPr>
              <w:t xml:space="preserve"> всех </w:t>
            </w:r>
            <w:r w:rsidRPr="00FC2FCA">
              <w:rPr>
                <w:sz w:val="24"/>
              </w:rPr>
              <w:t>источников финансирования</w:t>
            </w:r>
          </w:p>
        </w:tc>
        <w:tc>
          <w:tcPr>
            <w:tcW w:w="1415" w:type="dxa"/>
            <w:tcBorders>
              <w:top w:val="single" w:sz="4" w:space="0" w:color="auto"/>
              <w:left w:val="single" w:sz="4" w:space="0" w:color="auto"/>
              <w:bottom w:val="single" w:sz="4" w:space="0" w:color="auto"/>
              <w:right w:val="single" w:sz="4" w:space="0" w:color="auto"/>
            </w:tcBorders>
          </w:tcPr>
          <w:p w:rsidR="005722A8" w:rsidRPr="00FC2FCA" w:rsidRDefault="005722A8" w:rsidP="005722A8">
            <w:pPr>
              <w:jc w:val="center"/>
              <w:rPr>
                <w:sz w:val="24"/>
              </w:rPr>
            </w:pPr>
          </w:p>
          <w:p w:rsidR="005722A8" w:rsidRPr="00FC2FCA" w:rsidRDefault="001724DE" w:rsidP="005722A8">
            <w:pPr>
              <w:jc w:val="center"/>
              <w:rPr>
                <w:sz w:val="24"/>
              </w:rPr>
            </w:pPr>
            <w:r>
              <w:rPr>
                <w:sz w:val="24"/>
              </w:rPr>
              <w:t>0,6</w:t>
            </w:r>
          </w:p>
        </w:tc>
        <w:tc>
          <w:tcPr>
            <w:tcW w:w="1311" w:type="dxa"/>
            <w:tcBorders>
              <w:top w:val="single" w:sz="4" w:space="0" w:color="auto"/>
              <w:left w:val="single" w:sz="4" w:space="0" w:color="auto"/>
              <w:bottom w:val="single" w:sz="4" w:space="0" w:color="auto"/>
              <w:right w:val="single" w:sz="4" w:space="0" w:color="auto"/>
            </w:tcBorders>
          </w:tcPr>
          <w:p w:rsidR="005722A8" w:rsidRPr="00FC2FCA" w:rsidRDefault="005722A8" w:rsidP="005722A8">
            <w:pPr>
              <w:jc w:val="center"/>
              <w:rPr>
                <w:sz w:val="24"/>
              </w:rPr>
            </w:pPr>
          </w:p>
          <w:p w:rsidR="005722A8" w:rsidRPr="00FC2FCA" w:rsidRDefault="005722A8" w:rsidP="005722A8">
            <w:pPr>
              <w:jc w:val="center"/>
              <w:rPr>
                <w:sz w:val="24"/>
              </w:rPr>
            </w:pPr>
            <w:r w:rsidRPr="00FC2FCA">
              <w:rPr>
                <w:sz w:val="24"/>
              </w:rPr>
              <w:t>0,5</w:t>
            </w:r>
          </w:p>
        </w:tc>
        <w:tc>
          <w:tcPr>
            <w:tcW w:w="1415" w:type="dxa"/>
            <w:tcBorders>
              <w:top w:val="single" w:sz="4" w:space="0" w:color="auto"/>
              <w:left w:val="single" w:sz="4" w:space="0" w:color="auto"/>
              <w:bottom w:val="single" w:sz="4" w:space="0" w:color="auto"/>
              <w:right w:val="single" w:sz="4" w:space="0" w:color="auto"/>
            </w:tcBorders>
          </w:tcPr>
          <w:p w:rsidR="005722A8" w:rsidRPr="00FC2FCA" w:rsidRDefault="005722A8" w:rsidP="005722A8">
            <w:pPr>
              <w:jc w:val="center"/>
              <w:rPr>
                <w:sz w:val="24"/>
              </w:rPr>
            </w:pPr>
          </w:p>
          <w:p w:rsidR="005722A8" w:rsidRPr="00FC2FCA" w:rsidRDefault="005722A8" w:rsidP="005722A8">
            <w:pPr>
              <w:jc w:val="center"/>
              <w:rPr>
                <w:sz w:val="24"/>
              </w:rPr>
            </w:pPr>
            <w:r w:rsidRPr="00FC2FCA">
              <w:rPr>
                <w:sz w:val="24"/>
              </w:rPr>
              <w:t>0,6</w:t>
            </w:r>
          </w:p>
          <w:p w:rsidR="005722A8" w:rsidRPr="00FC2FCA" w:rsidRDefault="005722A8" w:rsidP="005722A8">
            <w:pPr>
              <w:jc w:val="center"/>
              <w:rPr>
                <w:sz w:val="24"/>
              </w:rPr>
            </w:pPr>
          </w:p>
        </w:tc>
        <w:tc>
          <w:tcPr>
            <w:tcW w:w="1311" w:type="dxa"/>
            <w:tcBorders>
              <w:top w:val="single" w:sz="4" w:space="0" w:color="auto"/>
              <w:left w:val="single" w:sz="4" w:space="0" w:color="auto"/>
              <w:bottom w:val="single" w:sz="4" w:space="0" w:color="auto"/>
              <w:right w:val="single" w:sz="4" w:space="0" w:color="auto"/>
            </w:tcBorders>
          </w:tcPr>
          <w:p w:rsidR="005722A8" w:rsidRPr="00FC2FCA" w:rsidRDefault="005722A8" w:rsidP="005722A8">
            <w:pPr>
              <w:jc w:val="center"/>
              <w:rPr>
                <w:sz w:val="24"/>
              </w:rPr>
            </w:pPr>
          </w:p>
        </w:tc>
        <w:tc>
          <w:tcPr>
            <w:tcW w:w="1311" w:type="dxa"/>
            <w:tcBorders>
              <w:top w:val="single" w:sz="4" w:space="0" w:color="auto"/>
              <w:left w:val="single" w:sz="4" w:space="0" w:color="auto"/>
              <w:bottom w:val="single" w:sz="4" w:space="0" w:color="auto"/>
              <w:right w:val="single" w:sz="4" w:space="0" w:color="auto"/>
            </w:tcBorders>
          </w:tcPr>
          <w:p w:rsidR="005722A8" w:rsidRPr="00FC2FCA" w:rsidRDefault="005722A8" w:rsidP="005722A8">
            <w:pPr>
              <w:jc w:val="center"/>
              <w:rPr>
                <w:sz w:val="24"/>
              </w:rPr>
            </w:pPr>
          </w:p>
        </w:tc>
      </w:tr>
    </w:tbl>
    <w:p w:rsidR="005722A8" w:rsidRPr="003F38C3" w:rsidRDefault="005722A8" w:rsidP="005722A8">
      <w:pPr>
        <w:ind w:right="6"/>
        <w:jc w:val="center"/>
        <w:rPr>
          <w:b/>
          <w:sz w:val="16"/>
          <w:szCs w:val="16"/>
        </w:rPr>
      </w:pPr>
    </w:p>
    <w:p w:rsidR="005722A8" w:rsidRDefault="005722A8" w:rsidP="005722A8">
      <w:pPr>
        <w:jc w:val="center"/>
        <w:rPr>
          <w:b/>
          <w:bCs/>
          <w:iCs/>
          <w:sz w:val="24"/>
        </w:rPr>
      </w:pPr>
    </w:p>
    <w:p w:rsidR="005722A8" w:rsidRDefault="005722A8" w:rsidP="005722A8">
      <w:pPr>
        <w:jc w:val="center"/>
        <w:rPr>
          <w:b/>
          <w:bCs/>
          <w:iCs/>
          <w:sz w:val="24"/>
        </w:rPr>
      </w:pPr>
    </w:p>
    <w:p w:rsidR="005722A8" w:rsidRDefault="005722A8" w:rsidP="005722A8">
      <w:pPr>
        <w:jc w:val="center"/>
        <w:rPr>
          <w:b/>
          <w:bCs/>
          <w:iCs/>
          <w:sz w:val="24"/>
        </w:rPr>
      </w:pPr>
    </w:p>
    <w:p w:rsidR="005722A8" w:rsidRDefault="005722A8" w:rsidP="005722A8">
      <w:pPr>
        <w:jc w:val="center"/>
        <w:rPr>
          <w:b/>
          <w:bCs/>
          <w:iCs/>
          <w:sz w:val="24"/>
        </w:rPr>
      </w:pPr>
    </w:p>
    <w:p w:rsidR="005722A8" w:rsidRDefault="005722A8" w:rsidP="005722A8">
      <w:pPr>
        <w:jc w:val="center"/>
        <w:rPr>
          <w:b/>
          <w:bCs/>
          <w:iCs/>
          <w:sz w:val="24"/>
        </w:rPr>
      </w:pPr>
    </w:p>
    <w:p w:rsidR="005722A8" w:rsidRPr="006A71A0" w:rsidRDefault="005722A8" w:rsidP="005722A8">
      <w:pPr>
        <w:ind w:hanging="75"/>
        <w:jc w:val="center"/>
        <w:rPr>
          <w:b/>
          <w:caps/>
          <w:sz w:val="24"/>
        </w:rPr>
      </w:pPr>
      <w:r w:rsidRPr="006A71A0">
        <w:rPr>
          <w:b/>
          <w:caps/>
          <w:sz w:val="24"/>
        </w:rPr>
        <w:t>2. Оценка возможностей и перспектив развития поселения</w:t>
      </w:r>
    </w:p>
    <w:p w:rsidR="005722A8" w:rsidRPr="00842474" w:rsidRDefault="005722A8" w:rsidP="005722A8">
      <w:pPr>
        <w:ind w:firstLine="720"/>
        <w:jc w:val="center"/>
        <w:rPr>
          <w:b/>
          <w:sz w:val="16"/>
          <w:szCs w:val="16"/>
        </w:rPr>
      </w:pPr>
    </w:p>
    <w:p w:rsidR="005722A8" w:rsidRPr="006A71A0" w:rsidRDefault="005722A8" w:rsidP="005722A8">
      <w:pPr>
        <w:ind w:firstLine="720"/>
        <w:jc w:val="center"/>
        <w:rPr>
          <w:b/>
          <w:sz w:val="24"/>
        </w:rPr>
      </w:pPr>
      <w:r w:rsidRPr="006A71A0">
        <w:rPr>
          <w:b/>
          <w:sz w:val="24"/>
        </w:rPr>
        <w:t>2.1 Влияние внешних факторов</w:t>
      </w:r>
    </w:p>
    <w:p w:rsidR="005722A8" w:rsidRPr="00842474" w:rsidRDefault="005722A8" w:rsidP="005722A8">
      <w:pPr>
        <w:jc w:val="both"/>
        <w:rPr>
          <w:b/>
          <w:sz w:val="16"/>
          <w:szCs w:val="16"/>
        </w:rPr>
      </w:pPr>
    </w:p>
    <w:p w:rsidR="005722A8" w:rsidRPr="006A71A0" w:rsidRDefault="005722A8" w:rsidP="005722A8">
      <w:pPr>
        <w:jc w:val="both"/>
        <w:rPr>
          <w:sz w:val="24"/>
        </w:rPr>
      </w:pPr>
      <w:r>
        <w:rPr>
          <w:b/>
          <w:sz w:val="24"/>
        </w:rPr>
        <w:t xml:space="preserve">     </w:t>
      </w:r>
      <w:r>
        <w:rPr>
          <w:sz w:val="24"/>
        </w:rPr>
        <w:t xml:space="preserve">Развитие МО   Бондаревский </w:t>
      </w:r>
      <w:r w:rsidRPr="006A71A0">
        <w:rPr>
          <w:sz w:val="24"/>
        </w:rPr>
        <w:t xml:space="preserve"> сельсовет  во многом зависит</w:t>
      </w:r>
      <w:r w:rsidRPr="006A71A0">
        <w:rPr>
          <w:color w:val="FF0000"/>
          <w:sz w:val="24"/>
        </w:rPr>
        <w:t xml:space="preserve"> </w:t>
      </w:r>
      <w:r w:rsidRPr="006A71A0">
        <w:rPr>
          <w:sz w:val="24"/>
        </w:rPr>
        <w:t>от изменений, происходящих на федеральном и региональном уро</w:t>
      </w:r>
      <w:r>
        <w:rPr>
          <w:sz w:val="24"/>
        </w:rPr>
        <w:t xml:space="preserve">вне. При этом некоторые факторы, такие как </w:t>
      </w:r>
      <w:r w:rsidRPr="006A71A0">
        <w:rPr>
          <w:sz w:val="24"/>
        </w:rPr>
        <w:t>сокращ</w:t>
      </w:r>
      <w:r>
        <w:rPr>
          <w:sz w:val="24"/>
        </w:rPr>
        <w:t xml:space="preserve">ение государственной поддержки, </w:t>
      </w:r>
      <w:r w:rsidRPr="006A71A0">
        <w:rPr>
          <w:sz w:val="24"/>
        </w:rPr>
        <w:t xml:space="preserve">оказывают негативное влияние на </w:t>
      </w:r>
      <w:r w:rsidRPr="006A71A0">
        <w:rPr>
          <w:sz w:val="24"/>
        </w:rPr>
        <w:lastRenderedPageBreak/>
        <w:t xml:space="preserve">развитие поселения, а интеграционные процессы на межмуниципальном уровне, реализация некоторых федеральных и </w:t>
      </w:r>
      <w:r>
        <w:rPr>
          <w:sz w:val="24"/>
        </w:rPr>
        <w:t>республиканских</w:t>
      </w:r>
      <w:r w:rsidRPr="006A71A0">
        <w:rPr>
          <w:sz w:val="24"/>
        </w:rPr>
        <w:t xml:space="preserve"> программ</w:t>
      </w:r>
      <w:r>
        <w:rPr>
          <w:sz w:val="24"/>
        </w:rPr>
        <w:t xml:space="preserve"> </w:t>
      </w:r>
      <w:r w:rsidRPr="006A71A0">
        <w:rPr>
          <w:sz w:val="24"/>
        </w:rPr>
        <w:t xml:space="preserve">- могут быть использованы как ресурс для развития территории. </w:t>
      </w:r>
      <w:r w:rsidRPr="006A71A0">
        <w:rPr>
          <w:snapToGrid w:val="0"/>
          <w:sz w:val="24"/>
        </w:rPr>
        <w:t xml:space="preserve"> </w:t>
      </w:r>
    </w:p>
    <w:p w:rsidR="005722A8" w:rsidRPr="00842474" w:rsidRDefault="005722A8" w:rsidP="005722A8">
      <w:pPr>
        <w:ind w:firstLine="720"/>
        <w:jc w:val="both"/>
        <w:rPr>
          <w:sz w:val="16"/>
          <w:szCs w:val="16"/>
        </w:rPr>
      </w:pPr>
    </w:p>
    <w:p w:rsidR="005722A8" w:rsidRPr="006A71A0" w:rsidRDefault="005722A8" w:rsidP="005722A8">
      <w:pPr>
        <w:ind w:firstLine="720"/>
        <w:jc w:val="center"/>
        <w:rPr>
          <w:b/>
          <w:sz w:val="24"/>
        </w:rPr>
      </w:pPr>
      <w:r w:rsidRPr="006A71A0">
        <w:rPr>
          <w:b/>
          <w:sz w:val="24"/>
        </w:rPr>
        <w:t>2.2 Внутренний социально-экономический потенциал  поселения</w:t>
      </w:r>
      <w:r>
        <w:rPr>
          <w:b/>
          <w:sz w:val="24"/>
        </w:rPr>
        <w:t xml:space="preserve"> </w:t>
      </w:r>
    </w:p>
    <w:p w:rsidR="005722A8" w:rsidRPr="00842474" w:rsidRDefault="005722A8" w:rsidP="005722A8">
      <w:pPr>
        <w:tabs>
          <w:tab w:val="left" w:pos="3225"/>
        </w:tabs>
        <w:ind w:firstLine="720"/>
        <w:jc w:val="both"/>
        <w:rPr>
          <w:sz w:val="16"/>
          <w:szCs w:val="16"/>
        </w:rPr>
      </w:pPr>
    </w:p>
    <w:p w:rsidR="005722A8" w:rsidRPr="006A71A0" w:rsidRDefault="005722A8" w:rsidP="005722A8">
      <w:pPr>
        <w:ind w:firstLine="375"/>
        <w:jc w:val="both"/>
        <w:rPr>
          <w:sz w:val="24"/>
        </w:rPr>
      </w:pPr>
      <w:r>
        <w:rPr>
          <w:sz w:val="24"/>
        </w:rPr>
        <w:t xml:space="preserve">МО  Бондаревский </w:t>
      </w:r>
      <w:r w:rsidRPr="006A71A0">
        <w:rPr>
          <w:sz w:val="24"/>
        </w:rPr>
        <w:t xml:space="preserve"> сельсовет имеет благоприятные возможности и преимущества   </w:t>
      </w:r>
      <w:r>
        <w:rPr>
          <w:sz w:val="24"/>
        </w:rPr>
        <w:t>играющие</w:t>
      </w:r>
      <w:r w:rsidRPr="006A71A0">
        <w:rPr>
          <w:sz w:val="24"/>
        </w:rPr>
        <w:t xml:space="preserve"> положительную роль в его развитии. </w:t>
      </w:r>
    </w:p>
    <w:p w:rsidR="005722A8" w:rsidRDefault="005722A8" w:rsidP="005722A8">
      <w:pPr>
        <w:ind w:firstLine="375"/>
        <w:jc w:val="both"/>
        <w:rPr>
          <w:sz w:val="24"/>
        </w:rPr>
      </w:pPr>
      <w:r w:rsidRPr="006A71A0">
        <w:rPr>
          <w:sz w:val="24"/>
        </w:rPr>
        <w:t xml:space="preserve"> К их числу относятся:</w:t>
      </w:r>
    </w:p>
    <w:p w:rsidR="005722A8" w:rsidRPr="006A71A0" w:rsidRDefault="005722A8" w:rsidP="005722A8">
      <w:pPr>
        <w:ind w:firstLine="375"/>
        <w:jc w:val="both"/>
        <w:rPr>
          <w:sz w:val="24"/>
        </w:rPr>
      </w:pPr>
      <w:r>
        <w:rPr>
          <w:sz w:val="24"/>
        </w:rPr>
        <w:t>- Развитие ЛПХ</w:t>
      </w:r>
    </w:p>
    <w:p w:rsidR="005722A8" w:rsidRPr="006A71A0" w:rsidRDefault="005722A8" w:rsidP="005722A8">
      <w:pPr>
        <w:jc w:val="both"/>
        <w:rPr>
          <w:sz w:val="24"/>
        </w:rPr>
      </w:pPr>
      <w:r>
        <w:rPr>
          <w:sz w:val="24"/>
        </w:rPr>
        <w:t xml:space="preserve">      </w:t>
      </w:r>
      <w:r w:rsidRPr="006A71A0">
        <w:rPr>
          <w:sz w:val="24"/>
        </w:rPr>
        <w:t xml:space="preserve">- активная  предпринимательская  среда; </w:t>
      </w:r>
    </w:p>
    <w:p w:rsidR="005722A8" w:rsidRPr="006A71A0" w:rsidRDefault="005722A8" w:rsidP="005722A8">
      <w:pPr>
        <w:jc w:val="both"/>
        <w:rPr>
          <w:sz w:val="24"/>
        </w:rPr>
      </w:pPr>
      <w:r>
        <w:rPr>
          <w:sz w:val="24"/>
        </w:rPr>
        <w:t xml:space="preserve">      </w:t>
      </w:r>
      <w:r w:rsidRPr="006A71A0">
        <w:rPr>
          <w:sz w:val="24"/>
        </w:rPr>
        <w:t>- наличие пастбищ, пахотных угодий</w:t>
      </w:r>
      <w:r>
        <w:rPr>
          <w:sz w:val="24"/>
        </w:rPr>
        <w:t xml:space="preserve">, сенокосных угодий </w:t>
      </w:r>
      <w:r w:rsidRPr="006A71A0">
        <w:rPr>
          <w:sz w:val="24"/>
        </w:rPr>
        <w:t>;</w:t>
      </w:r>
    </w:p>
    <w:p w:rsidR="005722A8" w:rsidRPr="006A71A0" w:rsidRDefault="005722A8" w:rsidP="005722A8">
      <w:pPr>
        <w:jc w:val="both"/>
        <w:rPr>
          <w:sz w:val="24"/>
        </w:rPr>
      </w:pPr>
      <w:r>
        <w:rPr>
          <w:sz w:val="24"/>
        </w:rPr>
        <w:t xml:space="preserve">      </w:t>
      </w:r>
      <w:r w:rsidRPr="006A71A0">
        <w:rPr>
          <w:sz w:val="24"/>
        </w:rPr>
        <w:t xml:space="preserve">- </w:t>
      </w:r>
      <w:r>
        <w:rPr>
          <w:sz w:val="24"/>
        </w:rPr>
        <w:t>высокий уровень</w:t>
      </w:r>
      <w:r w:rsidRPr="006A71A0">
        <w:rPr>
          <w:sz w:val="24"/>
        </w:rPr>
        <w:t xml:space="preserve"> социальной сферы.</w:t>
      </w:r>
    </w:p>
    <w:p w:rsidR="005722A8" w:rsidRPr="006A71A0" w:rsidRDefault="005722A8" w:rsidP="005722A8">
      <w:pPr>
        <w:pStyle w:val="Report0"/>
        <w:spacing w:line="240" w:lineRule="auto"/>
        <w:ind w:firstLine="0"/>
        <w:rPr>
          <w:color w:val="FF0000"/>
          <w:szCs w:val="24"/>
        </w:rPr>
      </w:pPr>
      <w:r>
        <w:rPr>
          <w:szCs w:val="24"/>
        </w:rPr>
        <w:t xml:space="preserve">       </w:t>
      </w:r>
      <w:r w:rsidRPr="006A71A0">
        <w:rPr>
          <w:szCs w:val="24"/>
        </w:rPr>
        <w:t xml:space="preserve">Перспективным является </w:t>
      </w:r>
      <w:r>
        <w:rPr>
          <w:szCs w:val="24"/>
        </w:rPr>
        <w:t>продолжение процесса</w:t>
      </w:r>
      <w:r w:rsidRPr="006A71A0">
        <w:rPr>
          <w:szCs w:val="24"/>
        </w:rPr>
        <w:t xml:space="preserve"> повышени</w:t>
      </w:r>
      <w:r>
        <w:rPr>
          <w:szCs w:val="24"/>
        </w:rPr>
        <w:t>я</w:t>
      </w:r>
      <w:r w:rsidRPr="006A71A0">
        <w:rPr>
          <w:szCs w:val="24"/>
        </w:rPr>
        <w:t xml:space="preserve"> </w:t>
      </w:r>
      <w:r>
        <w:rPr>
          <w:szCs w:val="24"/>
        </w:rPr>
        <w:t xml:space="preserve"> </w:t>
      </w:r>
      <w:r w:rsidRPr="006A71A0">
        <w:rPr>
          <w:szCs w:val="24"/>
        </w:rPr>
        <w:t>социальной активности</w:t>
      </w:r>
      <w:r>
        <w:rPr>
          <w:szCs w:val="24"/>
        </w:rPr>
        <w:t xml:space="preserve"> населения</w:t>
      </w:r>
      <w:r w:rsidRPr="006A71A0">
        <w:rPr>
          <w:szCs w:val="24"/>
        </w:rPr>
        <w:t xml:space="preserve">, уровня образования, здоровья и профессиональной подготовки.  </w:t>
      </w:r>
    </w:p>
    <w:p w:rsidR="005722A8" w:rsidRPr="006A71A0" w:rsidRDefault="005722A8" w:rsidP="005722A8">
      <w:pPr>
        <w:pStyle w:val="Report0"/>
        <w:spacing w:line="240" w:lineRule="auto"/>
        <w:ind w:firstLine="0"/>
        <w:rPr>
          <w:szCs w:val="24"/>
        </w:rPr>
      </w:pPr>
      <w:r>
        <w:rPr>
          <w:szCs w:val="24"/>
        </w:rPr>
        <w:t xml:space="preserve">       </w:t>
      </w:r>
      <w:r w:rsidRPr="006A71A0">
        <w:rPr>
          <w:szCs w:val="24"/>
        </w:rPr>
        <w:t>Отрицательными факторами, негативно влияющи</w:t>
      </w:r>
      <w:r>
        <w:rPr>
          <w:szCs w:val="24"/>
        </w:rPr>
        <w:t>е на развитие поселения</w:t>
      </w:r>
      <w:r w:rsidRPr="006A71A0">
        <w:rPr>
          <w:szCs w:val="24"/>
        </w:rPr>
        <w:t>:</w:t>
      </w:r>
    </w:p>
    <w:p w:rsidR="005722A8" w:rsidRPr="006A71A0" w:rsidRDefault="005722A8" w:rsidP="005722A8">
      <w:pPr>
        <w:jc w:val="both"/>
        <w:rPr>
          <w:sz w:val="24"/>
        </w:rPr>
      </w:pPr>
      <w:r w:rsidRPr="006A71A0">
        <w:rPr>
          <w:sz w:val="24"/>
        </w:rPr>
        <w:t>-</w:t>
      </w:r>
      <w:r>
        <w:rPr>
          <w:sz w:val="24"/>
        </w:rPr>
        <w:t xml:space="preserve"> </w:t>
      </w:r>
      <w:r w:rsidRPr="006A71A0">
        <w:rPr>
          <w:sz w:val="24"/>
        </w:rPr>
        <w:t>неблагоприятные климатические условия (зона рискованного земледелия)</w:t>
      </w:r>
    </w:p>
    <w:p w:rsidR="005722A8" w:rsidRPr="006A71A0" w:rsidRDefault="005722A8" w:rsidP="005722A8">
      <w:pPr>
        <w:pStyle w:val="Report0"/>
        <w:spacing w:line="240" w:lineRule="auto"/>
        <w:ind w:firstLine="0"/>
        <w:rPr>
          <w:szCs w:val="24"/>
        </w:rPr>
      </w:pPr>
      <w:r>
        <w:rPr>
          <w:szCs w:val="24"/>
        </w:rPr>
        <w:t>-невысокий уровень</w:t>
      </w:r>
      <w:r w:rsidRPr="006A71A0">
        <w:rPr>
          <w:szCs w:val="24"/>
        </w:rPr>
        <w:t xml:space="preserve"> эффективност</w:t>
      </w:r>
      <w:r>
        <w:rPr>
          <w:szCs w:val="24"/>
        </w:rPr>
        <w:t>и</w:t>
      </w:r>
      <w:r w:rsidRPr="006A71A0">
        <w:rPr>
          <w:szCs w:val="24"/>
        </w:rPr>
        <w:t xml:space="preserve"> работы ЖКХ;</w:t>
      </w:r>
    </w:p>
    <w:p w:rsidR="005722A8" w:rsidRPr="006A71A0" w:rsidRDefault="005722A8" w:rsidP="005722A8">
      <w:pPr>
        <w:pStyle w:val="Report0"/>
        <w:spacing w:line="240" w:lineRule="auto"/>
        <w:ind w:firstLine="0"/>
        <w:rPr>
          <w:szCs w:val="24"/>
        </w:rPr>
      </w:pPr>
      <w:r>
        <w:rPr>
          <w:szCs w:val="24"/>
        </w:rPr>
        <w:t xml:space="preserve">-отток наиболее </w:t>
      </w:r>
      <w:r w:rsidRPr="006A71A0">
        <w:rPr>
          <w:szCs w:val="24"/>
        </w:rPr>
        <w:t>работоспособной част</w:t>
      </w:r>
      <w:r>
        <w:rPr>
          <w:szCs w:val="24"/>
        </w:rPr>
        <w:t>и</w:t>
      </w:r>
      <w:r w:rsidRPr="006A71A0">
        <w:rPr>
          <w:szCs w:val="24"/>
        </w:rPr>
        <w:t xml:space="preserve"> населения</w:t>
      </w:r>
      <w:r>
        <w:rPr>
          <w:szCs w:val="24"/>
        </w:rPr>
        <w:t xml:space="preserve"> </w:t>
      </w:r>
      <w:r w:rsidRPr="006A71A0">
        <w:rPr>
          <w:szCs w:val="24"/>
        </w:rPr>
        <w:t xml:space="preserve"> </w:t>
      </w:r>
    </w:p>
    <w:p w:rsidR="005722A8" w:rsidRPr="0057342B" w:rsidRDefault="005722A8" w:rsidP="005722A8">
      <w:pPr>
        <w:pStyle w:val="Report0"/>
        <w:spacing w:line="240" w:lineRule="auto"/>
        <w:ind w:left="75" w:firstLine="0"/>
        <w:rPr>
          <w:b/>
          <w:szCs w:val="24"/>
        </w:rPr>
      </w:pPr>
      <w:r w:rsidRPr="0057342B">
        <w:rPr>
          <w:b/>
          <w:szCs w:val="24"/>
        </w:rPr>
        <w:t xml:space="preserve">     Бюджет поселения </w:t>
      </w:r>
    </w:p>
    <w:tbl>
      <w:tblPr>
        <w:tblW w:w="9966" w:type="dxa"/>
        <w:tblInd w:w="-284" w:type="dxa"/>
        <w:tblLayout w:type="fixed"/>
        <w:tblLook w:val="0000"/>
      </w:tblPr>
      <w:tblGrid>
        <w:gridCol w:w="3828"/>
        <w:gridCol w:w="1560"/>
        <w:gridCol w:w="1518"/>
        <w:gridCol w:w="1406"/>
        <w:gridCol w:w="1654"/>
      </w:tblGrid>
      <w:tr w:rsidR="00813CF4" w:rsidRPr="00B463AC" w:rsidTr="00BE2455">
        <w:trPr>
          <w:trHeight w:val="55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ED69BA" w:rsidRDefault="00813CF4" w:rsidP="00BE2455">
            <w:pPr>
              <w:jc w:val="center"/>
              <w:rPr>
                <w:b/>
                <w:bCs/>
                <w:sz w:val="24"/>
              </w:rPr>
            </w:pPr>
            <w:r w:rsidRPr="00ED69BA">
              <w:rPr>
                <w:b/>
                <w:bCs/>
                <w:sz w:val="24"/>
              </w:rPr>
              <w:t>Наименование показателя</w:t>
            </w:r>
          </w:p>
        </w:tc>
        <w:tc>
          <w:tcPr>
            <w:tcW w:w="1560" w:type="dxa"/>
            <w:tcBorders>
              <w:top w:val="single" w:sz="4" w:space="0" w:color="auto"/>
              <w:left w:val="nil"/>
              <w:bottom w:val="single" w:sz="4" w:space="0" w:color="auto"/>
              <w:right w:val="single" w:sz="4" w:space="0" w:color="auto"/>
            </w:tcBorders>
            <w:vAlign w:val="center"/>
          </w:tcPr>
          <w:p w:rsidR="00813CF4" w:rsidRPr="00ED69BA" w:rsidRDefault="00813CF4" w:rsidP="00BE2455">
            <w:pPr>
              <w:jc w:val="center"/>
              <w:rPr>
                <w:b/>
                <w:bCs/>
                <w:sz w:val="24"/>
              </w:rPr>
            </w:pPr>
            <w:r>
              <w:rPr>
                <w:b/>
                <w:bCs/>
                <w:sz w:val="24"/>
              </w:rPr>
              <w:t>Факт за 2015</w:t>
            </w:r>
            <w:r w:rsidRPr="00ED69BA">
              <w:rPr>
                <w:b/>
                <w:bCs/>
                <w:sz w:val="24"/>
              </w:rPr>
              <w:t xml:space="preserve"> год, тыс. руб.</w:t>
            </w:r>
          </w:p>
        </w:tc>
        <w:tc>
          <w:tcPr>
            <w:tcW w:w="1518" w:type="dxa"/>
            <w:tcBorders>
              <w:top w:val="single" w:sz="4" w:space="0" w:color="auto"/>
              <w:left w:val="single" w:sz="4" w:space="0" w:color="auto"/>
              <w:bottom w:val="single" w:sz="4" w:space="0" w:color="auto"/>
              <w:right w:val="single" w:sz="4" w:space="0" w:color="auto"/>
            </w:tcBorders>
            <w:vAlign w:val="center"/>
          </w:tcPr>
          <w:p w:rsidR="00813CF4" w:rsidRPr="00ED69BA" w:rsidRDefault="00813CF4" w:rsidP="00BE2455">
            <w:pPr>
              <w:jc w:val="center"/>
              <w:rPr>
                <w:b/>
                <w:bCs/>
                <w:sz w:val="24"/>
              </w:rPr>
            </w:pPr>
            <w:r>
              <w:rPr>
                <w:b/>
                <w:bCs/>
                <w:sz w:val="24"/>
              </w:rPr>
              <w:t>Факт за 2016</w:t>
            </w:r>
            <w:r w:rsidRPr="00ED69BA">
              <w:rPr>
                <w:b/>
                <w:bCs/>
                <w:sz w:val="24"/>
              </w:rPr>
              <w:t xml:space="preserve"> год, тыс. руб.</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ED69BA" w:rsidRDefault="00813CF4" w:rsidP="00BE2455">
            <w:pPr>
              <w:jc w:val="center"/>
              <w:rPr>
                <w:b/>
                <w:bCs/>
                <w:sz w:val="24"/>
              </w:rPr>
            </w:pPr>
            <w:r>
              <w:rPr>
                <w:b/>
                <w:bCs/>
                <w:sz w:val="24"/>
              </w:rPr>
              <w:t>План на 2017</w:t>
            </w:r>
            <w:r w:rsidRPr="00ED69BA">
              <w:rPr>
                <w:b/>
                <w:bCs/>
                <w:sz w:val="24"/>
              </w:rPr>
              <w:t xml:space="preserve"> год, тыс. руб. (район. бюджет)</w:t>
            </w:r>
          </w:p>
        </w:tc>
        <w:tc>
          <w:tcPr>
            <w:tcW w:w="1654" w:type="dxa"/>
            <w:tcBorders>
              <w:top w:val="single" w:sz="4" w:space="0" w:color="auto"/>
              <w:left w:val="single" w:sz="4" w:space="0" w:color="auto"/>
              <w:bottom w:val="single" w:sz="4" w:space="0" w:color="auto"/>
              <w:right w:val="single" w:sz="4" w:space="0" w:color="auto"/>
            </w:tcBorders>
            <w:vAlign w:val="center"/>
          </w:tcPr>
          <w:p w:rsidR="00813CF4" w:rsidRPr="00ED69BA" w:rsidRDefault="00813CF4" w:rsidP="00BE2455">
            <w:pPr>
              <w:jc w:val="center"/>
              <w:rPr>
                <w:b/>
                <w:bCs/>
                <w:sz w:val="24"/>
              </w:rPr>
            </w:pPr>
          </w:p>
        </w:tc>
      </w:tr>
      <w:tr w:rsidR="00813CF4" w:rsidRPr="007D2BBB" w:rsidTr="00BE2455">
        <w:trPr>
          <w:trHeight w:val="3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b/>
                <w:szCs w:val="26"/>
              </w:rPr>
            </w:pPr>
            <w:r w:rsidRPr="00B463AC">
              <w:rPr>
                <w:b/>
                <w:szCs w:val="26"/>
              </w:rPr>
              <w:t>ДОХОДЫ БЮДЖЕТА</w:t>
            </w:r>
          </w:p>
        </w:tc>
        <w:tc>
          <w:tcPr>
            <w:tcW w:w="1560" w:type="dxa"/>
            <w:tcBorders>
              <w:top w:val="single" w:sz="4" w:space="0" w:color="auto"/>
              <w:left w:val="nil"/>
              <w:bottom w:val="single" w:sz="4" w:space="0" w:color="auto"/>
              <w:right w:val="single" w:sz="4" w:space="0" w:color="auto"/>
            </w:tcBorders>
            <w:vAlign w:val="center"/>
          </w:tcPr>
          <w:p w:rsidR="00813CF4" w:rsidRPr="0079443D" w:rsidRDefault="00813CF4" w:rsidP="00BE2455">
            <w:pPr>
              <w:jc w:val="center"/>
              <w:rPr>
                <w:b/>
                <w:szCs w:val="26"/>
              </w:rPr>
            </w:pPr>
            <w:r>
              <w:rPr>
                <w:b/>
                <w:szCs w:val="26"/>
              </w:rPr>
              <w:t>14709.0</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b/>
                <w:szCs w:val="26"/>
              </w:rPr>
            </w:pPr>
            <w:r>
              <w:rPr>
                <w:b/>
                <w:szCs w:val="26"/>
              </w:rPr>
              <w:t>8709,1</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center"/>
              <w:rPr>
                <w:b/>
                <w:szCs w:val="26"/>
              </w:rPr>
            </w:pPr>
            <w:r>
              <w:rPr>
                <w:b/>
                <w:szCs w:val="26"/>
              </w:rPr>
              <w:t>7016,8</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b/>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110D84" w:rsidRDefault="00813CF4" w:rsidP="00BE2455">
            <w:pPr>
              <w:rPr>
                <w:i/>
                <w:szCs w:val="26"/>
              </w:rPr>
            </w:pPr>
            <w:r w:rsidRPr="00110D84">
              <w:rPr>
                <w:i/>
                <w:szCs w:val="26"/>
              </w:rPr>
              <w:t>НАЛОГОВЫЕ И НЕНАЛОГОВЫЕ ДОХОДЫ</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1069,2</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p>
          <w:p w:rsidR="00813CF4" w:rsidRPr="007D2BBB" w:rsidRDefault="00813CF4" w:rsidP="00BE2455">
            <w:pPr>
              <w:jc w:val="right"/>
              <w:rPr>
                <w:szCs w:val="26"/>
              </w:rPr>
            </w:pPr>
            <w:r>
              <w:rPr>
                <w:szCs w:val="26"/>
              </w:rPr>
              <w:t>2883,1</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2444,8</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НАЛОГИ НА ПРИБЫЛЬ, ДОХОДЫ</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437,0</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470,8</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420,0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Налог на доходы физических лиц</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437,0</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470,8</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420,0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Налоги на товары(работы, услуги)реализуемые на территории РФ.Акцизы</w:t>
            </w:r>
          </w:p>
        </w:tc>
        <w:tc>
          <w:tcPr>
            <w:tcW w:w="1560" w:type="dxa"/>
            <w:tcBorders>
              <w:top w:val="single" w:sz="4" w:space="0" w:color="auto"/>
              <w:left w:val="nil"/>
              <w:bottom w:val="single" w:sz="4" w:space="0" w:color="auto"/>
              <w:right w:val="single" w:sz="4" w:space="0" w:color="auto"/>
            </w:tcBorders>
            <w:vAlign w:val="center"/>
          </w:tcPr>
          <w:p w:rsidR="00813CF4" w:rsidRDefault="00813CF4" w:rsidP="00BE2455">
            <w:pPr>
              <w:jc w:val="right"/>
              <w:rPr>
                <w:szCs w:val="26"/>
              </w:rPr>
            </w:pPr>
            <w:r>
              <w:rPr>
                <w:szCs w:val="26"/>
              </w:rPr>
              <w:t>-</w:t>
            </w:r>
          </w:p>
        </w:tc>
        <w:tc>
          <w:tcPr>
            <w:tcW w:w="1518" w:type="dxa"/>
            <w:tcBorders>
              <w:top w:val="single" w:sz="4" w:space="0" w:color="auto"/>
              <w:left w:val="single" w:sz="4" w:space="0" w:color="auto"/>
              <w:bottom w:val="single" w:sz="4" w:space="0" w:color="auto"/>
              <w:right w:val="single" w:sz="4" w:space="0" w:color="auto"/>
            </w:tcBorders>
          </w:tcPr>
          <w:p w:rsidR="00813CF4" w:rsidRDefault="00813CF4" w:rsidP="00BE2455">
            <w:pPr>
              <w:jc w:val="right"/>
              <w:rPr>
                <w:szCs w:val="26"/>
              </w:rPr>
            </w:pPr>
            <w:r>
              <w:rPr>
                <w:szCs w:val="26"/>
              </w:rPr>
              <w:t>1555,4</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Default="00813CF4" w:rsidP="00BE2455">
            <w:pPr>
              <w:jc w:val="right"/>
              <w:rPr>
                <w:szCs w:val="26"/>
              </w:rPr>
            </w:pPr>
            <w:r>
              <w:rPr>
                <w:szCs w:val="26"/>
              </w:rPr>
              <w:t>1568,8</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1218"/>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НАЛОГИ НА СОВОКУПНЫЙ ДОХОД</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center"/>
              <w:rPr>
                <w:szCs w:val="26"/>
              </w:rPr>
            </w:pPr>
            <w:r>
              <w:rPr>
                <w:szCs w:val="26"/>
              </w:rPr>
              <w:t>60,7</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37,3</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38,0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30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Единый сельскохозяйственный налог</w:t>
            </w:r>
          </w:p>
        </w:tc>
        <w:tc>
          <w:tcPr>
            <w:tcW w:w="1560" w:type="dxa"/>
            <w:tcBorders>
              <w:top w:val="single" w:sz="4" w:space="0" w:color="auto"/>
              <w:left w:val="nil"/>
              <w:bottom w:val="single" w:sz="4" w:space="0" w:color="auto"/>
              <w:right w:val="single" w:sz="4" w:space="0" w:color="auto"/>
            </w:tcBorders>
            <w:vAlign w:val="center"/>
          </w:tcPr>
          <w:p w:rsidR="00813CF4" w:rsidRDefault="00813CF4" w:rsidP="00BE2455">
            <w:pPr>
              <w:jc w:val="right"/>
              <w:rPr>
                <w:szCs w:val="26"/>
              </w:rPr>
            </w:pPr>
            <w:r>
              <w:rPr>
                <w:szCs w:val="26"/>
              </w:rPr>
              <w:t>60,7</w:t>
            </w:r>
          </w:p>
        </w:tc>
        <w:tc>
          <w:tcPr>
            <w:tcW w:w="1518" w:type="dxa"/>
            <w:tcBorders>
              <w:top w:val="single" w:sz="4" w:space="0" w:color="auto"/>
              <w:left w:val="single" w:sz="4" w:space="0" w:color="auto"/>
              <w:bottom w:val="single" w:sz="4" w:space="0" w:color="auto"/>
              <w:right w:val="single" w:sz="4" w:space="0" w:color="auto"/>
            </w:tcBorders>
          </w:tcPr>
          <w:p w:rsidR="00813CF4" w:rsidRDefault="00813CF4" w:rsidP="00BE2455">
            <w:pPr>
              <w:jc w:val="right"/>
              <w:rPr>
                <w:szCs w:val="26"/>
              </w:rPr>
            </w:pPr>
            <w:r>
              <w:rPr>
                <w:szCs w:val="26"/>
              </w:rPr>
              <w:t>37,3</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Default="00813CF4" w:rsidP="00BE2455">
            <w:pPr>
              <w:jc w:val="right"/>
              <w:rPr>
                <w:szCs w:val="26"/>
              </w:rPr>
            </w:pPr>
            <w:r>
              <w:rPr>
                <w:szCs w:val="26"/>
              </w:rPr>
              <w:t>38,0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НАЛОГИ НА ИМУЩЕСТВО</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548,3</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795,6</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310,0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Земельный налог</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511,2</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781,7</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350,0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Налог на имущество физических лиц</w:t>
            </w:r>
          </w:p>
        </w:tc>
        <w:tc>
          <w:tcPr>
            <w:tcW w:w="1560" w:type="dxa"/>
            <w:tcBorders>
              <w:top w:val="single" w:sz="4" w:space="0" w:color="auto"/>
              <w:left w:val="nil"/>
              <w:bottom w:val="single" w:sz="4" w:space="0" w:color="auto"/>
              <w:right w:val="single" w:sz="4" w:space="0" w:color="auto"/>
            </w:tcBorders>
            <w:vAlign w:val="center"/>
          </w:tcPr>
          <w:p w:rsidR="00813CF4" w:rsidRDefault="00813CF4" w:rsidP="00BE2455">
            <w:pPr>
              <w:jc w:val="right"/>
              <w:rPr>
                <w:szCs w:val="26"/>
              </w:rPr>
            </w:pPr>
            <w:r>
              <w:rPr>
                <w:szCs w:val="26"/>
              </w:rPr>
              <w:t>37,1</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13,9</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28,0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ГОСУДАРСТВЕННАЯ ПОШЛИНА</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17,4</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7,2</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20,0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 xml:space="preserve">ЗАДОЛЖЕННОСТЬ И ПЕРЕРАСЧЕТЫ ПО ОТМЕНЕННЫМ НАЛОГАМ, СБОРАМ И ИНЫМ ОБЯЗАТЕЛЬНЫМ ПЛАТЕЖАМ </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p>
          <w:p w:rsidR="00813CF4" w:rsidRPr="007D2BBB" w:rsidRDefault="00813CF4" w:rsidP="00BE2455">
            <w:pPr>
              <w:jc w:val="right"/>
              <w:rPr>
                <w:szCs w:val="26"/>
              </w:rPr>
            </w:pPr>
          </w:p>
          <w:p w:rsidR="00813CF4" w:rsidRPr="007D2BBB" w:rsidRDefault="00813CF4" w:rsidP="00BE2455">
            <w:pPr>
              <w:jc w:val="right"/>
              <w:rPr>
                <w:szCs w:val="26"/>
              </w:rPr>
            </w:pPr>
          </w:p>
          <w:p w:rsidR="00813CF4" w:rsidRPr="007D2BBB" w:rsidRDefault="00813CF4" w:rsidP="00BE2455">
            <w:pPr>
              <w:jc w:val="right"/>
              <w:rPr>
                <w:szCs w:val="26"/>
              </w:rPr>
            </w:pPr>
            <w:r>
              <w:rPr>
                <w:szCs w:val="26"/>
              </w:rPr>
              <w:t>-</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sidRPr="007D2BBB">
              <w:rPr>
                <w:szCs w:val="26"/>
              </w:rPr>
              <w:t>-</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p w:rsidR="00813CF4" w:rsidRPr="007D2BBB" w:rsidRDefault="00813CF4" w:rsidP="00BE2455">
            <w:pPr>
              <w:jc w:val="center"/>
              <w:rPr>
                <w:szCs w:val="26"/>
              </w:rPr>
            </w:pPr>
          </w:p>
          <w:p w:rsidR="00813CF4" w:rsidRPr="007D2BBB" w:rsidRDefault="00813CF4" w:rsidP="00BE2455">
            <w:pPr>
              <w:jc w:val="center"/>
              <w:rPr>
                <w:szCs w:val="26"/>
              </w:rPr>
            </w:pPr>
          </w:p>
          <w:p w:rsidR="00813CF4" w:rsidRPr="007D2BBB" w:rsidRDefault="00813CF4" w:rsidP="00BE2455">
            <w:pPr>
              <w:jc w:val="center"/>
              <w:rPr>
                <w:szCs w:val="26"/>
              </w:rPr>
            </w:pPr>
            <w:r w:rsidRPr="007D2BBB">
              <w:rPr>
                <w:szCs w:val="26"/>
              </w:rPr>
              <w:t>-</w:t>
            </w: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ДОХОДЫ ОТ ИСПОЛЬЗОВАНИЯ ИМУЩЕСТВА, НАХОДЯЩЕГОСЯ В ГОСУДАРСТВЕННОЙ И МУНИЦИПАЛЬНОЙ СОБСТВЕННОСТИ</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5,8</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p>
          <w:p w:rsidR="00813CF4" w:rsidRPr="007D2BBB" w:rsidRDefault="00813CF4" w:rsidP="00BE2455">
            <w:pPr>
              <w:jc w:val="right"/>
              <w:rPr>
                <w:szCs w:val="26"/>
              </w:rPr>
            </w:pPr>
          </w:p>
          <w:p w:rsidR="00813CF4" w:rsidRPr="007D2BBB" w:rsidRDefault="00813CF4" w:rsidP="00BE2455">
            <w:pPr>
              <w:jc w:val="right"/>
              <w:rPr>
                <w:szCs w:val="26"/>
              </w:rPr>
            </w:pPr>
          </w:p>
          <w:p w:rsidR="00813CF4" w:rsidRPr="007D2BBB" w:rsidRDefault="00813CF4" w:rsidP="00BE2455">
            <w:pPr>
              <w:jc w:val="right"/>
              <w:rPr>
                <w:szCs w:val="26"/>
              </w:rPr>
            </w:pPr>
            <w:r>
              <w:rPr>
                <w:szCs w:val="26"/>
              </w:rPr>
              <w:t>16,8</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20,0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 xml:space="preserve">Доходы, получаемые в виде арендной либо иной платы за передачу в возмездное пользование государственного и муниципального </w:t>
            </w:r>
            <w:r w:rsidRPr="00B463AC">
              <w:rPr>
                <w:szCs w:val="26"/>
              </w:rPr>
              <w:lastRenderedPageBreak/>
              <w:t>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lastRenderedPageBreak/>
              <w:t>5,8</w:t>
            </w:r>
          </w:p>
        </w:tc>
        <w:tc>
          <w:tcPr>
            <w:tcW w:w="1518"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p>
          <w:p w:rsidR="00813CF4" w:rsidRPr="007D2BBB" w:rsidRDefault="00813CF4" w:rsidP="00BE2455">
            <w:pPr>
              <w:jc w:val="right"/>
              <w:rPr>
                <w:szCs w:val="26"/>
              </w:rPr>
            </w:pPr>
            <w:r>
              <w:rPr>
                <w:szCs w:val="26"/>
              </w:rPr>
              <w:t>16,8</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p>
          <w:p w:rsidR="00813CF4" w:rsidRPr="007D2BBB" w:rsidRDefault="00813CF4" w:rsidP="00BE2455">
            <w:pPr>
              <w:jc w:val="right"/>
              <w:rPr>
                <w:szCs w:val="26"/>
              </w:rPr>
            </w:pPr>
            <w:r>
              <w:rPr>
                <w:szCs w:val="26"/>
              </w:rPr>
              <w:t>20,0</w:t>
            </w:r>
          </w:p>
        </w:tc>
        <w:tc>
          <w:tcPr>
            <w:tcW w:w="1654"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p w:rsidR="00813CF4" w:rsidRPr="007D2BBB" w:rsidRDefault="00813CF4" w:rsidP="00BE2455">
            <w:pPr>
              <w:jc w:val="center"/>
              <w:rPr>
                <w:szCs w:val="26"/>
              </w:rPr>
            </w:pPr>
          </w:p>
          <w:p w:rsidR="00813CF4" w:rsidRPr="007D2BBB" w:rsidRDefault="00813CF4" w:rsidP="00BE2455">
            <w:pPr>
              <w:jc w:val="center"/>
              <w:rPr>
                <w:szCs w:val="26"/>
              </w:rPr>
            </w:pPr>
          </w:p>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5,8</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p>
          <w:p w:rsidR="00813CF4" w:rsidRPr="007D2BBB" w:rsidRDefault="00813CF4" w:rsidP="00BE2455">
            <w:pPr>
              <w:jc w:val="right"/>
              <w:rPr>
                <w:szCs w:val="26"/>
              </w:rPr>
            </w:pPr>
          </w:p>
          <w:p w:rsidR="00813CF4" w:rsidRPr="007D2BBB" w:rsidRDefault="00813CF4" w:rsidP="00BE2455">
            <w:pPr>
              <w:jc w:val="right"/>
              <w:rPr>
                <w:szCs w:val="26"/>
              </w:rPr>
            </w:pPr>
          </w:p>
          <w:p w:rsidR="00813CF4" w:rsidRPr="007D2BBB" w:rsidRDefault="00813CF4" w:rsidP="00BE2455">
            <w:pPr>
              <w:jc w:val="right"/>
              <w:rPr>
                <w:szCs w:val="26"/>
              </w:rPr>
            </w:pPr>
          </w:p>
          <w:p w:rsidR="00813CF4" w:rsidRPr="007D2BBB" w:rsidRDefault="00813CF4" w:rsidP="00BE2455">
            <w:pPr>
              <w:jc w:val="right"/>
              <w:rPr>
                <w:szCs w:val="26"/>
              </w:rPr>
            </w:pPr>
          </w:p>
          <w:p w:rsidR="00813CF4" w:rsidRPr="007D2BBB" w:rsidRDefault="00813CF4" w:rsidP="00BE2455">
            <w:pPr>
              <w:jc w:val="right"/>
              <w:rPr>
                <w:szCs w:val="26"/>
              </w:rPr>
            </w:pPr>
            <w:r>
              <w:rPr>
                <w:szCs w:val="26"/>
              </w:rPr>
              <w:t>16,8</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p w:rsidR="00813CF4" w:rsidRPr="007D2BBB" w:rsidRDefault="00813CF4" w:rsidP="00BE2455">
            <w:pPr>
              <w:jc w:val="center"/>
              <w:rPr>
                <w:szCs w:val="26"/>
              </w:rPr>
            </w:pPr>
          </w:p>
          <w:p w:rsidR="00813CF4" w:rsidRPr="007D2BBB" w:rsidRDefault="00813CF4" w:rsidP="00BE2455">
            <w:pPr>
              <w:jc w:val="center"/>
              <w:rPr>
                <w:szCs w:val="26"/>
              </w:rPr>
            </w:pPr>
          </w:p>
          <w:p w:rsidR="00813CF4" w:rsidRPr="007D2BBB" w:rsidRDefault="00813CF4" w:rsidP="00BE2455">
            <w:pPr>
              <w:jc w:val="center"/>
              <w:rPr>
                <w:szCs w:val="26"/>
              </w:rPr>
            </w:pPr>
          </w:p>
          <w:p w:rsidR="00813CF4" w:rsidRPr="007D2BBB" w:rsidRDefault="00813CF4" w:rsidP="00BE2455">
            <w:pPr>
              <w:jc w:val="center"/>
              <w:rPr>
                <w:szCs w:val="26"/>
              </w:rPr>
            </w:pPr>
          </w:p>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ДОХОДЫ ОТ ПРОДАЖИ МАТЕРИАЛЬНЫХ И НЕМАТЕРИАЛЬНЫХ АКТИВОВ</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p>
          <w:p w:rsidR="00813CF4" w:rsidRPr="007D2BBB" w:rsidRDefault="00813CF4" w:rsidP="00BE2455">
            <w:pPr>
              <w:jc w:val="right"/>
              <w:rPr>
                <w:szCs w:val="26"/>
              </w:rPr>
            </w:pPr>
          </w:p>
          <w:p w:rsidR="00813CF4" w:rsidRPr="007D2BBB"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p w:rsidR="00813CF4" w:rsidRPr="007D2BBB" w:rsidRDefault="00813CF4" w:rsidP="00BE2455">
            <w:pPr>
              <w:jc w:val="center"/>
              <w:rPr>
                <w:szCs w:val="26"/>
              </w:rPr>
            </w:pPr>
          </w:p>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p>
          <w:p w:rsidR="00813CF4" w:rsidRPr="007D2BBB" w:rsidRDefault="00813CF4" w:rsidP="00BE2455">
            <w:pPr>
              <w:jc w:val="right"/>
              <w:rPr>
                <w:szCs w:val="26"/>
              </w:rPr>
            </w:pPr>
          </w:p>
          <w:p w:rsidR="00813CF4" w:rsidRPr="007D2BBB" w:rsidRDefault="00813CF4" w:rsidP="00BE2455">
            <w:pPr>
              <w:jc w:val="right"/>
              <w:rPr>
                <w:szCs w:val="26"/>
              </w:rPr>
            </w:pPr>
          </w:p>
          <w:p w:rsidR="00813CF4" w:rsidRPr="007D2BBB" w:rsidRDefault="00813CF4" w:rsidP="00BE2455">
            <w:pPr>
              <w:jc w:val="right"/>
              <w:rPr>
                <w:szCs w:val="26"/>
              </w:rPr>
            </w:pPr>
            <w:r>
              <w:rPr>
                <w:szCs w:val="26"/>
              </w:rPr>
              <w:t>-</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27,0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110D84" w:rsidRDefault="00813CF4" w:rsidP="00BE2455">
            <w:pPr>
              <w:rPr>
                <w:i/>
                <w:szCs w:val="26"/>
              </w:rPr>
            </w:pPr>
            <w:r w:rsidRPr="00110D84">
              <w:rPr>
                <w:i/>
                <w:szCs w:val="26"/>
              </w:rPr>
              <w:t>БЕЗВОЗМЕЗДНЫЕ ПОСТУПЛЕНИЯ</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b/>
                <w:szCs w:val="26"/>
              </w:rPr>
            </w:pPr>
            <w:r>
              <w:rPr>
                <w:b/>
                <w:szCs w:val="26"/>
              </w:rPr>
              <w:t>13640,6</w:t>
            </w:r>
          </w:p>
        </w:tc>
        <w:tc>
          <w:tcPr>
            <w:tcW w:w="1518"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b/>
                <w:szCs w:val="26"/>
              </w:rPr>
            </w:pPr>
          </w:p>
          <w:p w:rsidR="00813CF4" w:rsidRPr="007D2BBB" w:rsidRDefault="00813CF4" w:rsidP="00BE2455">
            <w:pPr>
              <w:jc w:val="right"/>
              <w:rPr>
                <w:b/>
                <w:szCs w:val="26"/>
              </w:rPr>
            </w:pPr>
            <w:r>
              <w:rPr>
                <w:b/>
                <w:szCs w:val="26"/>
              </w:rPr>
              <w:t>5826,0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b/>
                <w:szCs w:val="26"/>
              </w:rPr>
            </w:pPr>
            <w:r>
              <w:rPr>
                <w:b/>
                <w:szCs w:val="26"/>
              </w:rPr>
              <w:t>4572,0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b/>
                <w:szCs w:val="26"/>
              </w:rPr>
            </w:pPr>
          </w:p>
        </w:tc>
      </w:tr>
      <w:tr w:rsidR="00813CF4" w:rsidRPr="007D2BBB" w:rsidTr="00BE2455">
        <w:trPr>
          <w:trHeight w:val="264"/>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Безвозмездные поступления от других бюджетов бюджетной системы Российской Федерации</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13640,6</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p>
          <w:p w:rsidR="00813CF4" w:rsidRPr="007D2BBB" w:rsidRDefault="00813CF4" w:rsidP="00BE2455">
            <w:pPr>
              <w:jc w:val="right"/>
              <w:rPr>
                <w:szCs w:val="26"/>
              </w:rPr>
            </w:pPr>
            <w:r>
              <w:rPr>
                <w:szCs w:val="26"/>
              </w:rPr>
              <w:t>5826,0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4572,0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1575"/>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Дотации бюджетам субъектов Российской Федерации и муниципальных образований</w:t>
            </w:r>
          </w:p>
        </w:tc>
        <w:tc>
          <w:tcPr>
            <w:tcW w:w="1560" w:type="dxa"/>
            <w:tcBorders>
              <w:top w:val="single" w:sz="4" w:space="0" w:color="auto"/>
              <w:left w:val="nil"/>
              <w:bottom w:val="single" w:sz="4" w:space="0" w:color="auto"/>
              <w:right w:val="single" w:sz="4" w:space="0" w:color="auto"/>
            </w:tcBorders>
            <w:vAlign w:val="center"/>
          </w:tcPr>
          <w:p w:rsidR="00813CF4" w:rsidRPr="00C52906" w:rsidRDefault="00813CF4" w:rsidP="00BE2455">
            <w:pPr>
              <w:jc w:val="right"/>
              <w:rPr>
                <w:color w:val="000000"/>
                <w:szCs w:val="26"/>
              </w:rPr>
            </w:pPr>
            <w:r>
              <w:rPr>
                <w:color w:val="000000"/>
                <w:szCs w:val="26"/>
              </w:rPr>
              <w:t>5726,4</w:t>
            </w:r>
          </w:p>
        </w:tc>
        <w:tc>
          <w:tcPr>
            <w:tcW w:w="1518"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4963,0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4572,0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985"/>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Дотация на выравнивание бюджетной обеспеченности</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5726,4,0</w:t>
            </w:r>
          </w:p>
        </w:tc>
        <w:tc>
          <w:tcPr>
            <w:tcW w:w="1518"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4572,0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4572,0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21"/>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Дотации бюджетам поселений на  поддержку мер по обеспечению сбалансированности бюджетов</w:t>
            </w:r>
          </w:p>
        </w:tc>
        <w:tc>
          <w:tcPr>
            <w:tcW w:w="1560" w:type="dxa"/>
            <w:tcBorders>
              <w:top w:val="single" w:sz="4" w:space="0" w:color="auto"/>
              <w:left w:val="nil"/>
              <w:bottom w:val="single" w:sz="4" w:space="0" w:color="auto"/>
              <w:right w:val="single" w:sz="4" w:space="0" w:color="auto"/>
            </w:tcBorders>
            <w:vAlign w:val="center"/>
          </w:tcPr>
          <w:p w:rsidR="00813CF4" w:rsidRPr="00C52906" w:rsidRDefault="00813CF4" w:rsidP="00BE2455">
            <w:pPr>
              <w:jc w:val="right"/>
              <w:rPr>
                <w:color w:val="000000"/>
                <w:szCs w:val="26"/>
              </w:rPr>
            </w:pPr>
            <w:r>
              <w:rPr>
                <w:color w:val="000000"/>
                <w:szCs w:val="26"/>
              </w:rPr>
              <w:t>1154,4,0</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391,0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164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Субсидии бюджетам субъектов</w:t>
            </w:r>
            <w:r w:rsidRPr="00B463AC">
              <w:rPr>
                <w:szCs w:val="26"/>
              </w:rPr>
              <w:t>Российской Федерации и муниципальных образований (межбюджетные субсидии)</w:t>
            </w:r>
          </w:p>
        </w:tc>
        <w:tc>
          <w:tcPr>
            <w:tcW w:w="1560" w:type="dxa"/>
            <w:tcBorders>
              <w:top w:val="single" w:sz="4" w:space="0" w:color="auto"/>
              <w:left w:val="nil"/>
              <w:bottom w:val="single" w:sz="4" w:space="0" w:color="auto"/>
              <w:right w:val="single" w:sz="4" w:space="0" w:color="auto"/>
            </w:tcBorders>
            <w:vAlign w:val="center"/>
          </w:tcPr>
          <w:p w:rsidR="00813CF4" w:rsidRDefault="00813CF4" w:rsidP="00BE2455">
            <w:pPr>
              <w:jc w:val="right"/>
              <w:rPr>
                <w:color w:val="000000"/>
                <w:szCs w:val="26"/>
              </w:rPr>
            </w:pPr>
            <w:r>
              <w:rPr>
                <w:color w:val="000000"/>
                <w:szCs w:val="26"/>
              </w:rPr>
              <w:t>149,1</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p>
          <w:p w:rsidR="00813CF4" w:rsidRDefault="00813CF4" w:rsidP="00BE2455">
            <w:pPr>
              <w:jc w:val="right"/>
              <w:rPr>
                <w:szCs w:val="26"/>
              </w:rPr>
            </w:pPr>
          </w:p>
          <w:p w:rsidR="00813CF4" w:rsidRPr="00886E77"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Default="00813CF4" w:rsidP="00BE2455">
            <w:pPr>
              <w:jc w:val="right"/>
              <w:rPr>
                <w:szCs w:val="26"/>
              </w:rPr>
            </w:pP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3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Прочие субсидии</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149,1</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08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Default="00813CF4" w:rsidP="00BE2455">
            <w:pPr>
              <w:rPr>
                <w:szCs w:val="26"/>
              </w:rPr>
            </w:pPr>
            <w:r>
              <w:rPr>
                <w:szCs w:val="26"/>
              </w:rPr>
              <w:lastRenderedPageBreak/>
              <w:t>Субсидии бюджетам поселений на бюджетные инвестиции в объекты капитального строительства собственности муниципальных образований</w:t>
            </w:r>
          </w:p>
        </w:tc>
        <w:tc>
          <w:tcPr>
            <w:tcW w:w="1560" w:type="dxa"/>
            <w:tcBorders>
              <w:top w:val="single" w:sz="4" w:space="0" w:color="auto"/>
              <w:left w:val="nil"/>
              <w:bottom w:val="single" w:sz="4" w:space="0" w:color="auto"/>
              <w:right w:val="single" w:sz="4" w:space="0" w:color="auto"/>
            </w:tcBorders>
            <w:vAlign w:val="center"/>
          </w:tcPr>
          <w:p w:rsidR="00813CF4" w:rsidRDefault="00813CF4" w:rsidP="00BE2455">
            <w:pPr>
              <w:jc w:val="right"/>
              <w:rPr>
                <w:color w:val="000000"/>
                <w:szCs w:val="26"/>
              </w:rPr>
            </w:pPr>
            <w:r>
              <w:rPr>
                <w:color w:val="000000"/>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Pr="008050D3" w:rsidRDefault="00813CF4" w:rsidP="00BE2455">
            <w:pPr>
              <w:jc w:val="right"/>
              <w:rPr>
                <w:szCs w:val="26"/>
              </w:rPr>
            </w:pPr>
          </w:p>
          <w:p w:rsidR="00813CF4" w:rsidRDefault="00813CF4" w:rsidP="00BE2455">
            <w:pPr>
              <w:jc w:val="right"/>
              <w:rPr>
                <w:szCs w:val="26"/>
              </w:rPr>
            </w:pPr>
          </w:p>
          <w:p w:rsidR="00813CF4" w:rsidRDefault="00813CF4" w:rsidP="00BE2455">
            <w:pPr>
              <w:jc w:val="right"/>
              <w:rPr>
                <w:szCs w:val="26"/>
              </w:rPr>
            </w:pPr>
          </w:p>
          <w:p w:rsidR="00813CF4" w:rsidRPr="008050D3"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31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Default="00813CF4" w:rsidP="00BE2455">
            <w:pPr>
              <w:rPr>
                <w:szCs w:val="26"/>
              </w:rPr>
            </w:pPr>
            <w:r>
              <w:rPr>
                <w:szCs w:val="26"/>
              </w:rPr>
              <w:t>Субсидии бюджетам поселений для обеспечения земельных участков коммунальной инфраструктурой в целях жилищного строительства</w:t>
            </w:r>
          </w:p>
        </w:tc>
        <w:tc>
          <w:tcPr>
            <w:tcW w:w="1560" w:type="dxa"/>
            <w:tcBorders>
              <w:top w:val="single" w:sz="4" w:space="0" w:color="auto"/>
              <w:left w:val="nil"/>
              <w:bottom w:val="single" w:sz="4" w:space="0" w:color="auto"/>
              <w:right w:val="single" w:sz="4" w:space="0" w:color="auto"/>
            </w:tcBorders>
            <w:vAlign w:val="center"/>
          </w:tcPr>
          <w:p w:rsidR="00813CF4" w:rsidRDefault="00813CF4" w:rsidP="00BE2455">
            <w:pPr>
              <w:jc w:val="right"/>
              <w:rPr>
                <w:color w:val="000000"/>
                <w:szCs w:val="26"/>
              </w:rPr>
            </w:pPr>
            <w:r>
              <w:rPr>
                <w:color w:val="000000"/>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680"/>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Субсидии бюджетам поселений на реализацию программы энергосбережения и повышения энергетической эффективности на период до 2020г</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Субвенции бюджетам субъектов Российской Федерации и муниципальных образований</w:t>
            </w:r>
          </w:p>
        </w:tc>
        <w:tc>
          <w:tcPr>
            <w:tcW w:w="1560" w:type="dxa"/>
            <w:tcBorders>
              <w:top w:val="single" w:sz="4" w:space="0" w:color="auto"/>
              <w:left w:val="nil"/>
              <w:bottom w:val="single" w:sz="4" w:space="0" w:color="auto"/>
              <w:right w:val="single" w:sz="4" w:space="0" w:color="auto"/>
            </w:tcBorders>
            <w:vAlign w:val="center"/>
          </w:tcPr>
          <w:p w:rsidR="00813CF4" w:rsidRPr="00C52906" w:rsidRDefault="00813CF4" w:rsidP="00BE2455">
            <w:pPr>
              <w:jc w:val="right"/>
              <w:rPr>
                <w:color w:val="000000"/>
                <w:szCs w:val="26"/>
              </w:rPr>
            </w:pPr>
            <w:r>
              <w:rPr>
                <w:color w:val="000000"/>
                <w:szCs w:val="26"/>
              </w:rPr>
              <w:t>312</w:t>
            </w:r>
            <w:r w:rsidRPr="00C52906">
              <w:rPr>
                <w:color w:val="000000"/>
                <w:szCs w:val="26"/>
              </w:rPr>
              <w:t>,</w:t>
            </w:r>
            <w:r>
              <w:rPr>
                <w:color w:val="000000"/>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p>
          <w:p w:rsidR="00813CF4" w:rsidRPr="007D2BBB" w:rsidRDefault="00813CF4" w:rsidP="00BE2455">
            <w:pPr>
              <w:jc w:val="right"/>
              <w:rPr>
                <w:szCs w:val="26"/>
              </w:rPr>
            </w:pPr>
            <w:r>
              <w:rPr>
                <w:szCs w:val="26"/>
              </w:rPr>
              <w:t>187,0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870"/>
        </w:trPr>
        <w:tc>
          <w:tcPr>
            <w:tcW w:w="3828" w:type="dxa"/>
            <w:tcBorders>
              <w:top w:val="nil"/>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Иные межбюджетные трансферты</w:t>
            </w:r>
          </w:p>
        </w:tc>
        <w:tc>
          <w:tcPr>
            <w:tcW w:w="1560" w:type="dxa"/>
            <w:tcBorders>
              <w:top w:val="single" w:sz="4" w:space="0" w:color="auto"/>
              <w:left w:val="nil"/>
              <w:bottom w:val="single" w:sz="4" w:space="0" w:color="auto"/>
              <w:right w:val="single" w:sz="4" w:space="0" w:color="auto"/>
            </w:tcBorders>
            <w:vAlign w:val="center"/>
          </w:tcPr>
          <w:p w:rsidR="00813CF4" w:rsidRPr="00C52906" w:rsidRDefault="00813CF4" w:rsidP="00BE2455">
            <w:pPr>
              <w:jc w:val="right"/>
              <w:rPr>
                <w:color w:val="000000"/>
                <w:szCs w:val="26"/>
              </w:rPr>
            </w:pPr>
            <w:r>
              <w:rPr>
                <w:color w:val="000000"/>
                <w:szCs w:val="26"/>
              </w:rPr>
              <w:t>7697,0</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909,8</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17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Межбюджетные трансферты поселениям для компенсации дополнительных расходов</w:t>
            </w:r>
          </w:p>
        </w:tc>
        <w:tc>
          <w:tcPr>
            <w:tcW w:w="1560" w:type="dxa"/>
            <w:tcBorders>
              <w:top w:val="single" w:sz="4" w:space="0" w:color="auto"/>
              <w:left w:val="nil"/>
              <w:bottom w:val="single" w:sz="4" w:space="0" w:color="auto"/>
              <w:right w:val="single" w:sz="4" w:space="0" w:color="auto"/>
            </w:tcBorders>
            <w:vAlign w:val="center"/>
          </w:tcPr>
          <w:p w:rsidR="00813CF4" w:rsidRDefault="00813CF4" w:rsidP="00BE2455">
            <w:pPr>
              <w:jc w:val="right"/>
              <w:rPr>
                <w:color w:val="000000"/>
                <w:szCs w:val="26"/>
              </w:rPr>
            </w:pPr>
            <w:r>
              <w:rPr>
                <w:color w:val="000000"/>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Default="00813CF4" w:rsidP="00BE2455">
            <w:pPr>
              <w:jc w:val="right"/>
              <w:rPr>
                <w:szCs w:val="26"/>
              </w:rPr>
            </w:pP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52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Средства передаваемые бюджетам поселений из бюджетов МО на осуществление части полномочий по решению вопросов местного значения</w:t>
            </w:r>
          </w:p>
        </w:tc>
        <w:tc>
          <w:tcPr>
            <w:tcW w:w="1560" w:type="dxa"/>
            <w:tcBorders>
              <w:top w:val="single" w:sz="4" w:space="0" w:color="auto"/>
              <w:left w:val="nil"/>
              <w:bottom w:val="single" w:sz="4" w:space="0" w:color="auto"/>
              <w:right w:val="single" w:sz="4" w:space="0" w:color="auto"/>
            </w:tcBorders>
            <w:vAlign w:val="center"/>
          </w:tcPr>
          <w:p w:rsidR="00813CF4" w:rsidRDefault="00813CF4" w:rsidP="00BE2455">
            <w:pPr>
              <w:jc w:val="right"/>
              <w:rPr>
                <w:color w:val="000000"/>
                <w:szCs w:val="26"/>
              </w:rPr>
            </w:pPr>
            <w:r>
              <w:rPr>
                <w:color w:val="000000"/>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Default="00813CF4" w:rsidP="00BE2455">
            <w:pPr>
              <w:jc w:val="right"/>
              <w:rPr>
                <w:szCs w:val="26"/>
              </w:rPr>
            </w:pPr>
          </w:p>
          <w:p w:rsidR="00813CF4" w:rsidRDefault="00813CF4" w:rsidP="00BE2455">
            <w:pPr>
              <w:jc w:val="right"/>
              <w:rPr>
                <w:szCs w:val="26"/>
              </w:rPr>
            </w:pPr>
          </w:p>
          <w:p w:rsidR="00813CF4" w:rsidRDefault="00813CF4" w:rsidP="00BE2455">
            <w:pPr>
              <w:jc w:val="right"/>
              <w:rPr>
                <w:szCs w:val="26"/>
              </w:rPr>
            </w:pPr>
          </w:p>
          <w:p w:rsidR="00813CF4" w:rsidRPr="002D29B5"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Default="00813CF4" w:rsidP="00BE2455">
            <w:pPr>
              <w:jc w:val="right"/>
              <w:rPr>
                <w:szCs w:val="26"/>
              </w:rPr>
            </w:pP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41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Межбюджетные трансферты передаваемые бюджетам поселений на реализацию дополнительных мероприятий ,направленных на снижение напряженности на рынке труда</w:t>
            </w:r>
          </w:p>
        </w:tc>
        <w:tc>
          <w:tcPr>
            <w:tcW w:w="1560" w:type="dxa"/>
            <w:tcBorders>
              <w:top w:val="single" w:sz="4" w:space="0" w:color="auto"/>
              <w:left w:val="nil"/>
              <w:bottom w:val="single" w:sz="4" w:space="0" w:color="auto"/>
              <w:right w:val="single" w:sz="4" w:space="0" w:color="auto"/>
            </w:tcBorders>
            <w:vAlign w:val="center"/>
          </w:tcPr>
          <w:p w:rsidR="00813CF4" w:rsidRDefault="00813CF4" w:rsidP="00BE2455">
            <w:pPr>
              <w:jc w:val="right"/>
              <w:rPr>
                <w:color w:val="000000"/>
                <w:szCs w:val="26"/>
              </w:rPr>
            </w:pPr>
            <w:r>
              <w:rPr>
                <w:color w:val="000000"/>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Default="00813CF4" w:rsidP="00BE2455">
            <w:pPr>
              <w:jc w:val="right"/>
              <w:rPr>
                <w:szCs w:val="26"/>
              </w:rPr>
            </w:pP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Pr>
                <w:szCs w:val="26"/>
              </w:rPr>
              <w:t>Прочие безвозмездные поступления</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83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6331B2" w:rsidRDefault="00813CF4" w:rsidP="00BE2455">
            <w:pPr>
              <w:rPr>
                <w:b/>
                <w:szCs w:val="26"/>
              </w:rPr>
            </w:pPr>
            <w:r w:rsidRPr="006331B2">
              <w:rPr>
                <w:b/>
                <w:szCs w:val="26"/>
              </w:rPr>
              <w:t>РАСХОДЫ БЮДЖЕТА, ВСЕГО</w:t>
            </w:r>
          </w:p>
        </w:tc>
        <w:tc>
          <w:tcPr>
            <w:tcW w:w="1560" w:type="dxa"/>
            <w:tcBorders>
              <w:top w:val="single" w:sz="4" w:space="0" w:color="auto"/>
              <w:left w:val="nil"/>
              <w:bottom w:val="single" w:sz="4" w:space="0" w:color="auto"/>
              <w:right w:val="single" w:sz="4" w:space="0" w:color="auto"/>
            </w:tcBorders>
            <w:vAlign w:val="center"/>
          </w:tcPr>
          <w:p w:rsidR="00813CF4" w:rsidRPr="006331B2" w:rsidRDefault="00813CF4" w:rsidP="00BE2455">
            <w:pPr>
              <w:jc w:val="right"/>
              <w:rPr>
                <w:b/>
                <w:szCs w:val="26"/>
              </w:rPr>
            </w:pPr>
            <w:r>
              <w:rPr>
                <w:b/>
                <w:szCs w:val="26"/>
              </w:rPr>
              <w:t>14851,7</w:t>
            </w:r>
          </w:p>
        </w:tc>
        <w:tc>
          <w:tcPr>
            <w:tcW w:w="1518" w:type="dxa"/>
            <w:tcBorders>
              <w:top w:val="single" w:sz="4" w:space="0" w:color="auto"/>
              <w:left w:val="single" w:sz="4" w:space="0" w:color="auto"/>
              <w:bottom w:val="single" w:sz="4" w:space="0" w:color="auto"/>
              <w:right w:val="single" w:sz="4" w:space="0" w:color="auto"/>
            </w:tcBorders>
          </w:tcPr>
          <w:p w:rsidR="00813CF4" w:rsidRPr="006331B2" w:rsidRDefault="00813CF4" w:rsidP="00BE2455">
            <w:pPr>
              <w:jc w:val="right"/>
              <w:rPr>
                <w:b/>
                <w:szCs w:val="26"/>
              </w:rPr>
            </w:pPr>
          </w:p>
          <w:p w:rsidR="00813CF4" w:rsidRPr="006331B2" w:rsidRDefault="00813CF4" w:rsidP="00BE2455">
            <w:pPr>
              <w:jc w:val="right"/>
              <w:rPr>
                <w:b/>
                <w:szCs w:val="26"/>
              </w:rPr>
            </w:pPr>
            <w:r>
              <w:rPr>
                <w:b/>
                <w:szCs w:val="26"/>
              </w:rPr>
              <w:t>8833,4,0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6331B2" w:rsidRDefault="00813CF4" w:rsidP="00BE2455">
            <w:pPr>
              <w:jc w:val="right"/>
              <w:rPr>
                <w:b/>
                <w:szCs w:val="26"/>
              </w:rPr>
            </w:pPr>
            <w:r>
              <w:rPr>
                <w:b/>
                <w:szCs w:val="26"/>
              </w:rPr>
              <w:t>7138,8</w:t>
            </w:r>
          </w:p>
        </w:tc>
        <w:tc>
          <w:tcPr>
            <w:tcW w:w="1654" w:type="dxa"/>
            <w:tcBorders>
              <w:top w:val="single" w:sz="4" w:space="0" w:color="auto"/>
              <w:left w:val="single" w:sz="4" w:space="0" w:color="auto"/>
              <w:bottom w:val="single" w:sz="4" w:space="0" w:color="auto"/>
              <w:right w:val="single" w:sz="4" w:space="0" w:color="auto"/>
            </w:tcBorders>
          </w:tcPr>
          <w:p w:rsidR="00813CF4" w:rsidRPr="006331B2" w:rsidRDefault="00813CF4" w:rsidP="00BE2455">
            <w:pPr>
              <w:jc w:val="center"/>
              <w:rPr>
                <w:b/>
                <w:szCs w:val="26"/>
              </w:rPr>
            </w:pPr>
          </w:p>
        </w:tc>
      </w:tr>
      <w:tr w:rsidR="00813CF4" w:rsidRPr="007D2BBB" w:rsidTr="00BE2455">
        <w:trPr>
          <w:trHeight w:val="33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outlineLvl w:val="0"/>
              <w:rPr>
                <w:szCs w:val="26"/>
              </w:rPr>
            </w:pPr>
            <w:r w:rsidRPr="00B463AC">
              <w:rPr>
                <w:szCs w:val="26"/>
              </w:rPr>
              <w:t>ОБЩЕГОСУДАРСТВЕННЫЕ ВОПРОСЫ</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1077,7</w:t>
            </w:r>
          </w:p>
        </w:tc>
        <w:tc>
          <w:tcPr>
            <w:tcW w:w="1518" w:type="dxa"/>
            <w:tcBorders>
              <w:top w:val="single" w:sz="4" w:space="0" w:color="auto"/>
              <w:left w:val="single" w:sz="4" w:space="0" w:color="auto"/>
              <w:bottom w:val="single" w:sz="4" w:space="0" w:color="auto"/>
              <w:right w:val="single" w:sz="4" w:space="0" w:color="auto"/>
            </w:tcBorders>
          </w:tcPr>
          <w:p w:rsidR="00813CF4" w:rsidRPr="00286B31" w:rsidRDefault="00813CF4" w:rsidP="00BE2455">
            <w:pPr>
              <w:jc w:val="right"/>
              <w:rPr>
                <w:szCs w:val="26"/>
              </w:rPr>
            </w:pPr>
            <w:r>
              <w:rPr>
                <w:szCs w:val="26"/>
              </w:rPr>
              <w:t>867,8</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44F8F" w:rsidRDefault="00813CF4" w:rsidP="00BE2455">
            <w:pPr>
              <w:jc w:val="right"/>
              <w:rPr>
                <w:szCs w:val="26"/>
              </w:rPr>
            </w:pPr>
            <w:r>
              <w:rPr>
                <w:szCs w:val="26"/>
              </w:rPr>
              <w:t>773</w:t>
            </w:r>
            <w:r w:rsidRPr="00744F8F">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outlineLvl w:val="0"/>
              <w:rPr>
                <w:szCs w:val="26"/>
              </w:rPr>
            </w:pPr>
            <w:r w:rsidRPr="00B463AC">
              <w:rPr>
                <w:szCs w:val="26"/>
              </w:rPr>
              <w:t>НАЦИОНАЛЬНАЯ ОБОРОНА</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 xml:space="preserve">191,0 </w:t>
            </w:r>
          </w:p>
        </w:tc>
        <w:tc>
          <w:tcPr>
            <w:tcW w:w="1518" w:type="dxa"/>
            <w:tcBorders>
              <w:top w:val="single" w:sz="4" w:space="0" w:color="auto"/>
              <w:left w:val="single" w:sz="4" w:space="0" w:color="auto"/>
              <w:bottom w:val="single" w:sz="4" w:space="0" w:color="auto"/>
              <w:right w:val="single" w:sz="4" w:space="0" w:color="auto"/>
            </w:tcBorders>
          </w:tcPr>
          <w:p w:rsidR="00813CF4" w:rsidRPr="00286B31" w:rsidRDefault="00813CF4" w:rsidP="00BE2455">
            <w:pPr>
              <w:jc w:val="right"/>
              <w:rPr>
                <w:szCs w:val="26"/>
              </w:rPr>
            </w:pPr>
            <w:r>
              <w:rPr>
                <w:szCs w:val="26"/>
              </w:rPr>
              <w:t>187</w:t>
            </w:r>
            <w:r w:rsidRPr="00286B31">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44F8F" w:rsidRDefault="00813CF4" w:rsidP="00BE2455">
            <w:pPr>
              <w:jc w:val="right"/>
              <w:rPr>
                <w:szCs w:val="26"/>
              </w:rPr>
            </w:pPr>
            <w:r w:rsidRPr="00744F8F">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НАЦИОНАЛЬНАЯ БЕЗОПАСНОСТЬ И ПРАВООХРАНИТЕЛЬНАЯ ДЕЯТЕЛЬНОСТЬ</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455,1</w:t>
            </w:r>
          </w:p>
        </w:tc>
        <w:tc>
          <w:tcPr>
            <w:tcW w:w="1518" w:type="dxa"/>
            <w:tcBorders>
              <w:top w:val="single" w:sz="4" w:space="0" w:color="auto"/>
              <w:left w:val="single" w:sz="4" w:space="0" w:color="auto"/>
              <w:bottom w:val="single" w:sz="4" w:space="0" w:color="auto"/>
              <w:right w:val="single" w:sz="4" w:space="0" w:color="auto"/>
            </w:tcBorders>
            <w:vAlign w:val="center"/>
          </w:tcPr>
          <w:p w:rsidR="00813CF4" w:rsidRPr="00286B31" w:rsidRDefault="00813CF4" w:rsidP="00BE2455">
            <w:pPr>
              <w:jc w:val="right"/>
              <w:rPr>
                <w:szCs w:val="26"/>
              </w:rPr>
            </w:pPr>
            <w:r>
              <w:rPr>
                <w:szCs w:val="26"/>
              </w:rPr>
              <w:t>798,1</w:t>
            </w:r>
            <w:r w:rsidRPr="00286B31">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44F8F" w:rsidRDefault="00813CF4" w:rsidP="00BE2455">
            <w:pPr>
              <w:jc w:val="right"/>
              <w:rPr>
                <w:szCs w:val="26"/>
              </w:rPr>
            </w:pPr>
            <w:r>
              <w:rPr>
                <w:szCs w:val="26"/>
              </w:rPr>
              <w:t>260</w:t>
            </w:r>
            <w:r w:rsidRPr="00744F8F">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rPr>
                <w:szCs w:val="26"/>
              </w:rPr>
            </w:pPr>
            <w:r w:rsidRPr="00B463AC">
              <w:rPr>
                <w:szCs w:val="26"/>
              </w:rPr>
              <w:t>НАЦИОНАЛЬНАЯ ЭКОНОМИКА</w:t>
            </w:r>
          </w:p>
        </w:tc>
        <w:tc>
          <w:tcPr>
            <w:tcW w:w="1560" w:type="dxa"/>
            <w:tcBorders>
              <w:top w:val="single" w:sz="4" w:space="0" w:color="auto"/>
              <w:left w:val="nil"/>
              <w:bottom w:val="single" w:sz="4" w:space="0" w:color="auto"/>
              <w:right w:val="single" w:sz="4" w:space="0" w:color="auto"/>
            </w:tcBorders>
            <w:vAlign w:val="center"/>
          </w:tcPr>
          <w:p w:rsidR="00813CF4" w:rsidRPr="007D2BBB" w:rsidRDefault="00813CF4" w:rsidP="00BE2455">
            <w:pPr>
              <w:jc w:val="right"/>
              <w:rPr>
                <w:szCs w:val="26"/>
              </w:rPr>
            </w:pPr>
            <w:r>
              <w:rPr>
                <w:szCs w:val="26"/>
              </w:rPr>
              <w:t>4149,4</w:t>
            </w:r>
          </w:p>
        </w:tc>
        <w:tc>
          <w:tcPr>
            <w:tcW w:w="1518" w:type="dxa"/>
            <w:tcBorders>
              <w:top w:val="single" w:sz="4" w:space="0" w:color="auto"/>
              <w:left w:val="single" w:sz="4" w:space="0" w:color="auto"/>
              <w:bottom w:val="single" w:sz="4" w:space="0" w:color="auto"/>
              <w:right w:val="single" w:sz="4" w:space="0" w:color="auto"/>
            </w:tcBorders>
          </w:tcPr>
          <w:p w:rsidR="00813CF4" w:rsidRPr="00286B31" w:rsidRDefault="00813CF4" w:rsidP="00BE2455">
            <w:pPr>
              <w:jc w:val="right"/>
              <w:rPr>
                <w:szCs w:val="26"/>
              </w:rPr>
            </w:pPr>
          </w:p>
          <w:p w:rsidR="00813CF4" w:rsidRPr="00286B31" w:rsidRDefault="00813CF4" w:rsidP="00BE2455">
            <w:pPr>
              <w:jc w:val="right"/>
              <w:rPr>
                <w:szCs w:val="26"/>
              </w:rPr>
            </w:pPr>
            <w:r>
              <w:rPr>
                <w:szCs w:val="26"/>
              </w:rPr>
              <w:t>4614,2</w:t>
            </w:r>
          </w:p>
          <w:p w:rsidR="00813CF4" w:rsidRPr="00286B31" w:rsidRDefault="00813CF4" w:rsidP="00BE2455">
            <w:pPr>
              <w:jc w:val="right"/>
              <w:rPr>
                <w:szCs w:val="26"/>
              </w:rPr>
            </w:pP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44F8F" w:rsidRDefault="00813CF4" w:rsidP="00BE2455">
            <w:pPr>
              <w:jc w:val="right"/>
              <w:rPr>
                <w:szCs w:val="26"/>
              </w:rPr>
            </w:pPr>
            <w:r>
              <w:rPr>
                <w:szCs w:val="26"/>
              </w:rPr>
              <w:t>4122,8</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outlineLvl w:val="0"/>
              <w:rPr>
                <w:szCs w:val="26"/>
              </w:rPr>
            </w:pPr>
            <w:r w:rsidRPr="00B463AC">
              <w:rPr>
                <w:szCs w:val="26"/>
              </w:rPr>
              <w:t>ЖИЛИЩНО-КОММУНАЛЬНОЕ ХОЗЯЙСТВО</w:t>
            </w:r>
          </w:p>
        </w:tc>
        <w:tc>
          <w:tcPr>
            <w:tcW w:w="1560"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458,2</w:t>
            </w:r>
          </w:p>
        </w:tc>
        <w:tc>
          <w:tcPr>
            <w:tcW w:w="1518" w:type="dxa"/>
            <w:tcBorders>
              <w:top w:val="single" w:sz="4" w:space="0" w:color="auto"/>
              <w:left w:val="single" w:sz="4" w:space="0" w:color="auto"/>
              <w:bottom w:val="single" w:sz="4" w:space="0" w:color="auto"/>
              <w:right w:val="single" w:sz="4" w:space="0" w:color="auto"/>
            </w:tcBorders>
            <w:vAlign w:val="center"/>
          </w:tcPr>
          <w:p w:rsidR="00813CF4" w:rsidRPr="00286B31" w:rsidRDefault="00813CF4" w:rsidP="00BE2455">
            <w:pPr>
              <w:jc w:val="right"/>
              <w:rPr>
                <w:szCs w:val="26"/>
              </w:rPr>
            </w:pPr>
            <w:r>
              <w:rPr>
                <w:szCs w:val="26"/>
              </w:rPr>
              <w:t>563,0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44F8F" w:rsidRDefault="00813CF4" w:rsidP="00BE2455">
            <w:pPr>
              <w:jc w:val="right"/>
              <w:rPr>
                <w:szCs w:val="26"/>
              </w:rPr>
            </w:pPr>
            <w:r>
              <w:rPr>
                <w:szCs w:val="26"/>
              </w:rPr>
              <w:t>110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outlineLvl w:val="0"/>
              <w:rPr>
                <w:szCs w:val="26"/>
              </w:rPr>
            </w:pPr>
            <w:r w:rsidRPr="00B463AC">
              <w:rPr>
                <w:szCs w:val="26"/>
              </w:rPr>
              <w:t>ОХРАНА ОКРУЖАЮЩЕЙ СРЕДЫ</w:t>
            </w:r>
          </w:p>
        </w:tc>
        <w:tc>
          <w:tcPr>
            <w:tcW w:w="1560"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58,2</w:t>
            </w:r>
          </w:p>
        </w:tc>
        <w:tc>
          <w:tcPr>
            <w:tcW w:w="1518" w:type="dxa"/>
            <w:tcBorders>
              <w:top w:val="single" w:sz="4" w:space="0" w:color="auto"/>
              <w:left w:val="single" w:sz="4" w:space="0" w:color="auto"/>
              <w:bottom w:val="single" w:sz="4" w:space="0" w:color="auto"/>
              <w:right w:val="single" w:sz="4" w:space="0" w:color="auto"/>
            </w:tcBorders>
            <w:vAlign w:val="center"/>
          </w:tcPr>
          <w:p w:rsidR="00813CF4" w:rsidRPr="00286B31" w:rsidRDefault="00813CF4" w:rsidP="00BE2455">
            <w:pPr>
              <w:jc w:val="right"/>
              <w:rPr>
                <w:szCs w:val="26"/>
              </w:rPr>
            </w:pPr>
            <w:r>
              <w:rPr>
                <w:szCs w:val="26"/>
              </w:rPr>
              <w:t>72,9</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44F8F"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outlineLvl w:val="0"/>
              <w:rPr>
                <w:szCs w:val="26"/>
              </w:rPr>
            </w:pPr>
            <w:r w:rsidRPr="00B463AC">
              <w:rPr>
                <w:szCs w:val="26"/>
              </w:rPr>
              <w:t>КУЛЬТУРА И КИНЕМАТОГРАФИЯ</w:t>
            </w:r>
          </w:p>
        </w:tc>
        <w:tc>
          <w:tcPr>
            <w:tcW w:w="1560"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2392,4</w:t>
            </w:r>
          </w:p>
        </w:tc>
        <w:tc>
          <w:tcPr>
            <w:tcW w:w="1518" w:type="dxa"/>
            <w:tcBorders>
              <w:top w:val="single" w:sz="4" w:space="0" w:color="auto"/>
              <w:left w:val="single" w:sz="4" w:space="0" w:color="auto"/>
              <w:bottom w:val="single" w:sz="4" w:space="0" w:color="auto"/>
              <w:right w:val="single" w:sz="4" w:space="0" w:color="auto"/>
            </w:tcBorders>
            <w:vAlign w:val="center"/>
          </w:tcPr>
          <w:p w:rsidR="00813CF4" w:rsidRPr="00286B31" w:rsidRDefault="00813CF4" w:rsidP="00BE2455">
            <w:pPr>
              <w:jc w:val="right"/>
              <w:rPr>
                <w:szCs w:val="26"/>
              </w:rPr>
            </w:pPr>
            <w:r>
              <w:rPr>
                <w:szCs w:val="26"/>
              </w:rPr>
              <w:t>1830,4</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44F8F" w:rsidRDefault="00813CF4" w:rsidP="00BE2455">
            <w:pPr>
              <w:jc w:val="right"/>
              <w:rPr>
                <w:szCs w:val="26"/>
              </w:rPr>
            </w:pPr>
            <w:r>
              <w:rPr>
                <w:szCs w:val="26"/>
              </w:rPr>
              <w:t>1873</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outlineLvl w:val="0"/>
              <w:rPr>
                <w:szCs w:val="26"/>
              </w:rPr>
            </w:pPr>
            <w:r>
              <w:rPr>
                <w:szCs w:val="26"/>
              </w:rPr>
              <w:t>Другие вопросы в области культуры, кинематографии, средств массовой информации</w:t>
            </w:r>
          </w:p>
        </w:tc>
        <w:tc>
          <w:tcPr>
            <w:tcW w:w="1560" w:type="dxa"/>
            <w:tcBorders>
              <w:top w:val="single" w:sz="4" w:space="0" w:color="auto"/>
              <w:left w:val="single" w:sz="4" w:space="0" w:color="auto"/>
              <w:bottom w:val="single" w:sz="4" w:space="0" w:color="auto"/>
              <w:right w:val="single" w:sz="4" w:space="0" w:color="auto"/>
            </w:tcBorders>
            <w:vAlign w:val="center"/>
          </w:tcPr>
          <w:p w:rsidR="00813CF4" w:rsidRDefault="00813CF4" w:rsidP="00BE2455">
            <w:pPr>
              <w:jc w:val="right"/>
              <w:rPr>
                <w:szCs w:val="26"/>
              </w:rPr>
            </w:pPr>
            <w:r>
              <w:rPr>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Pr="00286B31"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44F8F"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outlineLvl w:val="0"/>
              <w:rPr>
                <w:szCs w:val="26"/>
              </w:rPr>
            </w:pPr>
            <w:r w:rsidRPr="00B463AC">
              <w:rPr>
                <w:szCs w:val="26"/>
              </w:rPr>
              <w:t>СОЦИАЛЬНАЯ ПОЛИТИКА</w:t>
            </w:r>
          </w:p>
        </w:tc>
        <w:tc>
          <w:tcPr>
            <w:tcW w:w="1560"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Pr="00286B31"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44F8F"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outlineLvl w:val="0"/>
              <w:rPr>
                <w:szCs w:val="26"/>
              </w:rPr>
            </w:pPr>
            <w:r w:rsidRPr="00B463AC">
              <w:rPr>
                <w:szCs w:val="26"/>
              </w:rPr>
              <w:t>ФИЗИЧЕСКАЯ КУЛЬТУРА И СПОРТ</w:t>
            </w:r>
          </w:p>
        </w:tc>
        <w:tc>
          <w:tcPr>
            <w:tcW w:w="1560" w:type="dxa"/>
            <w:tcBorders>
              <w:top w:val="single" w:sz="4" w:space="0" w:color="auto"/>
              <w:left w:val="single" w:sz="4" w:space="0" w:color="auto"/>
              <w:bottom w:val="single" w:sz="4" w:space="0" w:color="auto"/>
              <w:right w:val="single" w:sz="4" w:space="0" w:color="auto"/>
            </w:tcBorders>
            <w:vAlign w:val="center"/>
          </w:tcPr>
          <w:p w:rsidR="00813CF4" w:rsidRPr="007D2BBB" w:rsidRDefault="00813CF4" w:rsidP="00BE2455">
            <w:pPr>
              <w:jc w:val="right"/>
              <w:rPr>
                <w:szCs w:val="26"/>
              </w:rPr>
            </w:pPr>
            <w:r>
              <w:rPr>
                <w:szCs w:val="26"/>
              </w:rPr>
              <w:t>0</w:t>
            </w:r>
          </w:p>
        </w:tc>
        <w:tc>
          <w:tcPr>
            <w:tcW w:w="1518" w:type="dxa"/>
            <w:tcBorders>
              <w:top w:val="single" w:sz="4" w:space="0" w:color="auto"/>
              <w:left w:val="single" w:sz="4" w:space="0" w:color="auto"/>
              <w:bottom w:val="single" w:sz="4" w:space="0" w:color="auto"/>
              <w:right w:val="single" w:sz="4" w:space="0" w:color="auto"/>
            </w:tcBorders>
          </w:tcPr>
          <w:p w:rsidR="00813CF4" w:rsidRPr="00286B31" w:rsidRDefault="00813CF4" w:rsidP="00BE2455">
            <w:pPr>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44F8F"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r w:rsidR="00813CF4" w:rsidRPr="007D2BBB" w:rsidTr="00BE2455">
        <w:trPr>
          <w:trHeight w:val="76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13CF4" w:rsidRPr="00B463AC" w:rsidRDefault="00813CF4" w:rsidP="00BE2455">
            <w:pPr>
              <w:outlineLvl w:val="0"/>
              <w:rPr>
                <w:szCs w:val="26"/>
              </w:rPr>
            </w:pPr>
            <w:r>
              <w:rPr>
                <w:szCs w:val="26"/>
              </w:rPr>
              <w:lastRenderedPageBreak/>
              <w:t>Иные межбюджетные трансферты</w:t>
            </w:r>
          </w:p>
        </w:tc>
        <w:tc>
          <w:tcPr>
            <w:tcW w:w="1560" w:type="dxa"/>
            <w:tcBorders>
              <w:top w:val="single" w:sz="4" w:space="0" w:color="auto"/>
              <w:left w:val="single" w:sz="4" w:space="0" w:color="auto"/>
              <w:bottom w:val="single" w:sz="4" w:space="0" w:color="auto"/>
              <w:right w:val="single" w:sz="4" w:space="0" w:color="auto"/>
            </w:tcBorders>
            <w:vAlign w:val="center"/>
          </w:tcPr>
          <w:p w:rsidR="00813CF4" w:rsidRDefault="00813CF4" w:rsidP="00BE2455">
            <w:pPr>
              <w:jc w:val="right"/>
              <w:rPr>
                <w:szCs w:val="26"/>
              </w:rPr>
            </w:pPr>
            <w:r>
              <w:rPr>
                <w:szCs w:val="26"/>
              </w:rPr>
              <w:t>6069,1</w:t>
            </w:r>
          </w:p>
        </w:tc>
        <w:tc>
          <w:tcPr>
            <w:tcW w:w="1518" w:type="dxa"/>
            <w:tcBorders>
              <w:top w:val="single" w:sz="4" w:space="0" w:color="auto"/>
              <w:left w:val="single" w:sz="4" w:space="0" w:color="auto"/>
              <w:bottom w:val="single" w:sz="4" w:space="0" w:color="auto"/>
              <w:right w:val="single" w:sz="4" w:space="0" w:color="auto"/>
            </w:tcBorders>
            <w:vAlign w:val="center"/>
          </w:tcPr>
          <w:p w:rsidR="00813CF4" w:rsidRPr="00286B31" w:rsidRDefault="00813CF4" w:rsidP="00BE2455">
            <w:pPr>
              <w:ind w:left="-96"/>
              <w:jc w:val="right"/>
              <w:rPr>
                <w:szCs w:val="26"/>
              </w:rPr>
            </w:pPr>
            <w:r>
              <w:rPr>
                <w:szCs w:val="26"/>
              </w:rPr>
              <w:t>0</w:t>
            </w:r>
          </w:p>
        </w:tc>
        <w:tc>
          <w:tcPr>
            <w:tcW w:w="1406" w:type="dxa"/>
            <w:tcBorders>
              <w:top w:val="single" w:sz="4" w:space="0" w:color="auto"/>
              <w:left w:val="single" w:sz="4" w:space="0" w:color="auto"/>
              <w:bottom w:val="single" w:sz="4" w:space="0" w:color="auto"/>
              <w:right w:val="single" w:sz="4" w:space="0" w:color="auto"/>
            </w:tcBorders>
            <w:vAlign w:val="center"/>
          </w:tcPr>
          <w:p w:rsidR="00813CF4" w:rsidRPr="00744F8F" w:rsidRDefault="00813CF4" w:rsidP="00BE2455">
            <w:pPr>
              <w:jc w:val="right"/>
              <w:rPr>
                <w:szCs w:val="26"/>
              </w:rPr>
            </w:pPr>
            <w:r>
              <w:rPr>
                <w:szCs w:val="26"/>
              </w:rPr>
              <w:t>0</w:t>
            </w:r>
          </w:p>
        </w:tc>
        <w:tc>
          <w:tcPr>
            <w:tcW w:w="1654" w:type="dxa"/>
            <w:tcBorders>
              <w:top w:val="single" w:sz="4" w:space="0" w:color="auto"/>
              <w:left w:val="single" w:sz="4" w:space="0" w:color="auto"/>
              <w:bottom w:val="single" w:sz="4" w:space="0" w:color="auto"/>
              <w:right w:val="single" w:sz="4" w:space="0" w:color="auto"/>
            </w:tcBorders>
          </w:tcPr>
          <w:p w:rsidR="00813CF4" w:rsidRPr="007D2BBB" w:rsidRDefault="00813CF4" w:rsidP="00BE2455">
            <w:pPr>
              <w:jc w:val="center"/>
              <w:rPr>
                <w:szCs w:val="26"/>
              </w:rPr>
            </w:pPr>
          </w:p>
        </w:tc>
      </w:tr>
    </w:tbl>
    <w:p w:rsidR="00813CF4" w:rsidRDefault="00813CF4" w:rsidP="00813CF4">
      <w:pPr>
        <w:shd w:val="clear" w:color="auto" w:fill="FFFFFF"/>
        <w:ind w:left="408"/>
        <w:jc w:val="center"/>
        <w:rPr>
          <w:b/>
          <w:bCs/>
          <w:color w:val="000000"/>
          <w:spacing w:val="-11"/>
          <w:sz w:val="33"/>
          <w:szCs w:val="33"/>
        </w:rPr>
      </w:pPr>
    </w:p>
    <w:p w:rsidR="005722A8" w:rsidRDefault="005722A8" w:rsidP="005722A8">
      <w:pPr>
        <w:pStyle w:val="Report0"/>
        <w:spacing w:line="240" w:lineRule="auto"/>
        <w:ind w:left="75" w:firstLine="0"/>
        <w:rPr>
          <w:szCs w:val="24"/>
        </w:rPr>
      </w:pPr>
    </w:p>
    <w:p w:rsidR="005722A8" w:rsidRPr="006A71A0" w:rsidRDefault="005722A8" w:rsidP="005722A8">
      <w:pPr>
        <w:pStyle w:val="Report0"/>
        <w:spacing w:line="240" w:lineRule="auto"/>
        <w:ind w:left="540" w:firstLine="0"/>
        <w:rPr>
          <w:szCs w:val="24"/>
        </w:rPr>
      </w:pPr>
      <w:r>
        <w:rPr>
          <w:b/>
          <w:sz w:val="20"/>
        </w:rPr>
        <w:t xml:space="preserve">                                                                                                                                                                              </w:t>
      </w:r>
    </w:p>
    <w:p w:rsidR="005722A8" w:rsidRPr="006A71A0" w:rsidRDefault="005722A8" w:rsidP="005722A8">
      <w:pPr>
        <w:tabs>
          <w:tab w:val="left" w:pos="375"/>
        </w:tabs>
        <w:jc w:val="both"/>
        <w:rPr>
          <w:sz w:val="24"/>
        </w:rPr>
      </w:pPr>
      <w:r>
        <w:rPr>
          <w:sz w:val="24"/>
        </w:rPr>
        <w:t xml:space="preserve">       </w:t>
      </w:r>
      <w:r w:rsidRPr="006A71A0">
        <w:rPr>
          <w:sz w:val="24"/>
        </w:rPr>
        <w:t>Развитие экономики поселения может быть основано на развитии сельского хозяйства</w:t>
      </w:r>
      <w:r>
        <w:rPr>
          <w:sz w:val="24"/>
        </w:rPr>
        <w:t xml:space="preserve">:  </w:t>
      </w:r>
      <w:r w:rsidRPr="006A71A0">
        <w:rPr>
          <w:sz w:val="24"/>
        </w:rPr>
        <w:t>увеличени</w:t>
      </w:r>
      <w:r>
        <w:rPr>
          <w:sz w:val="24"/>
        </w:rPr>
        <w:t>е</w:t>
      </w:r>
      <w:r w:rsidRPr="006A71A0">
        <w:rPr>
          <w:sz w:val="24"/>
        </w:rPr>
        <w:t xml:space="preserve"> объема выпуска с</w:t>
      </w:r>
      <w:r>
        <w:rPr>
          <w:sz w:val="24"/>
        </w:rPr>
        <w:t xml:space="preserve">ельскохозяйственной продукции и </w:t>
      </w:r>
      <w:r w:rsidRPr="006A71A0">
        <w:rPr>
          <w:sz w:val="24"/>
        </w:rPr>
        <w:t xml:space="preserve">организации </w:t>
      </w:r>
      <w:r>
        <w:rPr>
          <w:sz w:val="24"/>
        </w:rPr>
        <w:t>ее сбыта</w:t>
      </w:r>
      <w:r w:rsidRPr="006A71A0">
        <w:rPr>
          <w:sz w:val="24"/>
        </w:rPr>
        <w:t>, развитии т</w:t>
      </w:r>
      <w:r>
        <w:rPr>
          <w:sz w:val="24"/>
        </w:rPr>
        <w:t xml:space="preserve">орговли, </w:t>
      </w:r>
      <w:r w:rsidRPr="006A71A0">
        <w:rPr>
          <w:sz w:val="24"/>
        </w:rPr>
        <w:t xml:space="preserve"> бытового обслуживания.</w:t>
      </w:r>
    </w:p>
    <w:p w:rsidR="005722A8" w:rsidRPr="006A71A0" w:rsidRDefault="005722A8" w:rsidP="005722A8">
      <w:pPr>
        <w:pStyle w:val="Report0"/>
        <w:spacing w:line="240" w:lineRule="auto"/>
        <w:ind w:firstLine="0"/>
        <w:rPr>
          <w:szCs w:val="24"/>
        </w:rPr>
      </w:pPr>
      <w:r>
        <w:rPr>
          <w:szCs w:val="24"/>
        </w:rPr>
        <w:t xml:space="preserve">      </w:t>
      </w:r>
      <w:r w:rsidRPr="006A71A0">
        <w:rPr>
          <w:szCs w:val="24"/>
        </w:rPr>
        <w:t xml:space="preserve">Возможности развития поселения связаны </w:t>
      </w:r>
      <w:r>
        <w:rPr>
          <w:szCs w:val="24"/>
        </w:rPr>
        <w:t xml:space="preserve">с удовлетворительным состоянием </w:t>
      </w:r>
      <w:r w:rsidRPr="006A71A0">
        <w:rPr>
          <w:szCs w:val="24"/>
        </w:rPr>
        <w:t>инфраструктур</w:t>
      </w:r>
      <w:r>
        <w:rPr>
          <w:szCs w:val="24"/>
        </w:rPr>
        <w:t>ы</w:t>
      </w:r>
      <w:r w:rsidRPr="006A71A0">
        <w:rPr>
          <w:szCs w:val="24"/>
        </w:rPr>
        <w:t xml:space="preserve"> и социальны</w:t>
      </w:r>
      <w:r>
        <w:rPr>
          <w:szCs w:val="24"/>
        </w:rPr>
        <w:t>х</w:t>
      </w:r>
      <w:r w:rsidRPr="006A71A0">
        <w:rPr>
          <w:szCs w:val="24"/>
        </w:rPr>
        <w:t xml:space="preserve"> объект</w:t>
      </w:r>
      <w:r>
        <w:rPr>
          <w:szCs w:val="24"/>
        </w:rPr>
        <w:t>ов</w:t>
      </w:r>
      <w:r w:rsidRPr="006A71A0">
        <w:rPr>
          <w:szCs w:val="24"/>
        </w:rPr>
        <w:t>, административны</w:t>
      </w:r>
      <w:r>
        <w:rPr>
          <w:szCs w:val="24"/>
        </w:rPr>
        <w:t>х</w:t>
      </w:r>
      <w:r w:rsidRPr="006A71A0">
        <w:rPr>
          <w:szCs w:val="24"/>
        </w:rPr>
        <w:t xml:space="preserve"> учреждени</w:t>
      </w:r>
      <w:r>
        <w:rPr>
          <w:szCs w:val="24"/>
        </w:rPr>
        <w:t>й</w:t>
      </w:r>
      <w:r w:rsidRPr="006A71A0">
        <w:rPr>
          <w:szCs w:val="24"/>
        </w:rPr>
        <w:t xml:space="preserve">. </w:t>
      </w:r>
    </w:p>
    <w:p w:rsidR="005722A8" w:rsidRDefault="005722A8" w:rsidP="005722A8">
      <w:pPr>
        <w:pStyle w:val="Report0"/>
        <w:spacing w:line="240" w:lineRule="auto"/>
        <w:ind w:firstLine="375"/>
        <w:rPr>
          <w:szCs w:val="24"/>
        </w:rPr>
      </w:pPr>
      <w:r w:rsidRPr="006A71A0">
        <w:rPr>
          <w:szCs w:val="24"/>
        </w:rPr>
        <w:t>Сельскох</w:t>
      </w:r>
      <w:r>
        <w:rPr>
          <w:szCs w:val="24"/>
        </w:rPr>
        <w:t xml:space="preserve">озяйственное производство в администрации Бондаревского </w:t>
      </w:r>
      <w:r w:rsidRPr="006A71A0">
        <w:rPr>
          <w:szCs w:val="24"/>
        </w:rPr>
        <w:t xml:space="preserve"> сельсовет</w:t>
      </w:r>
      <w:r>
        <w:rPr>
          <w:szCs w:val="24"/>
        </w:rPr>
        <w:t>а</w:t>
      </w:r>
      <w:r w:rsidRPr="006A71A0">
        <w:rPr>
          <w:szCs w:val="24"/>
        </w:rPr>
        <w:t xml:space="preserve"> является одним из важных секторов народного хозяйства.</w:t>
      </w:r>
    </w:p>
    <w:p w:rsidR="005722A8" w:rsidRPr="00842474" w:rsidRDefault="005722A8" w:rsidP="005722A8">
      <w:pPr>
        <w:pStyle w:val="Report0"/>
        <w:spacing w:line="240" w:lineRule="auto"/>
        <w:ind w:firstLine="375"/>
        <w:rPr>
          <w:sz w:val="16"/>
          <w:szCs w:val="16"/>
        </w:rPr>
      </w:pPr>
    </w:p>
    <w:p w:rsidR="005722A8" w:rsidRDefault="005722A8" w:rsidP="005722A8">
      <w:pPr>
        <w:ind w:left="-75"/>
        <w:jc w:val="center"/>
        <w:rPr>
          <w:b/>
          <w:caps/>
          <w:color w:val="000000"/>
          <w:sz w:val="24"/>
        </w:rPr>
      </w:pPr>
    </w:p>
    <w:p w:rsidR="00C70DFD" w:rsidRPr="006F1FBD" w:rsidRDefault="00C70DFD" w:rsidP="00DD4E8E">
      <w:pPr>
        <w:pStyle w:val="1"/>
        <w:numPr>
          <w:ilvl w:val="0"/>
          <w:numId w:val="10"/>
        </w:numPr>
        <w:jc w:val="both"/>
        <w:rPr>
          <w:sz w:val="26"/>
          <w:szCs w:val="26"/>
        </w:rPr>
      </w:pPr>
      <w:r w:rsidRPr="006F1FBD">
        <w:rPr>
          <w:sz w:val="26"/>
          <w:szCs w:val="26"/>
        </w:rPr>
        <w:t xml:space="preserve">ПРОБЛЕМЫ  СОЦИАЛЬНО-ЭКОНОМИЧЕСКОГО РАЗВИТИЯ </w:t>
      </w:r>
      <w:r w:rsidR="00835861">
        <w:rPr>
          <w:sz w:val="26"/>
          <w:szCs w:val="26"/>
        </w:rPr>
        <w:t>БОНДАРЕВСКОГО</w:t>
      </w:r>
      <w:r w:rsidR="001A3E1A" w:rsidRPr="006F1FBD">
        <w:rPr>
          <w:sz w:val="26"/>
          <w:szCs w:val="26"/>
        </w:rPr>
        <w:t xml:space="preserve"> СЕЛЬСОВЕТА</w:t>
      </w:r>
      <w:r w:rsidRPr="006F1FBD">
        <w:rPr>
          <w:sz w:val="26"/>
          <w:szCs w:val="26"/>
        </w:rPr>
        <w:t xml:space="preserve"> </w:t>
      </w:r>
    </w:p>
    <w:p w:rsidR="00C70DFD" w:rsidRPr="006F1FBD" w:rsidRDefault="00C70DFD" w:rsidP="006F1FBD">
      <w:pPr>
        <w:pStyle w:val="2"/>
        <w:spacing w:before="0" w:after="0"/>
        <w:ind w:firstLine="720"/>
        <w:jc w:val="both"/>
        <w:rPr>
          <w:rFonts w:ascii="Times New Roman" w:hAnsi="Times New Roman"/>
          <w:i w:val="0"/>
          <w:color w:val="000000"/>
          <w:sz w:val="26"/>
          <w:szCs w:val="26"/>
        </w:rPr>
      </w:pPr>
      <w:r w:rsidRPr="006F1FBD">
        <w:rPr>
          <w:rFonts w:ascii="Times New Roman" w:hAnsi="Times New Roman"/>
          <w:i w:val="0"/>
          <w:color w:val="000000"/>
          <w:sz w:val="26"/>
          <w:szCs w:val="26"/>
        </w:rPr>
        <w:t>Основной проблемой в социально-экономическом развитии поселения является  отсутс</w:t>
      </w:r>
      <w:r w:rsidRPr="006F1FBD">
        <w:rPr>
          <w:rFonts w:ascii="Times New Roman" w:hAnsi="Times New Roman"/>
          <w:i w:val="0"/>
          <w:color w:val="000000"/>
          <w:sz w:val="26"/>
          <w:szCs w:val="26"/>
        </w:rPr>
        <w:t>т</w:t>
      </w:r>
      <w:r w:rsidRPr="006F1FBD">
        <w:rPr>
          <w:rFonts w:ascii="Times New Roman" w:hAnsi="Times New Roman"/>
          <w:i w:val="0"/>
          <w:color w:val="000000"/>
          <w:sz w:val="26"/>
          <w:szCs w:val="26"/>
        </w:rPr>
        <w:t xml:space="preserve">вие градообразующих предприятий.   </w:t>
      </w:r>
    </w:p>
    <w:p w:rsidR="00C70DFD" w:rsidRPr="006F1FBD" w:rsidRDefault="00AC2999" w:rsidP="006F1FBD">
      <w:pPr>
        <w:pStyle w:val="2"/>
        <w:spacing w:before="0" w:after="0"/>
        <w:ind w:firstLine="720"/>
        <w:jc w:val="both"/>
        <w:rPr>
          <w:rFonts w:ascii="Times New Roman" w:hAnsi="Times New Roman"/>
          <w:i w:val="0"/>
          <w:sz w:val="26"/>
          <w:szCs w:val="26"/>
        </w:rPr>
      </w:pPr>
      <w:r>
        <w:rPr>
          <w:rFonts w:ascii="Times New Roman" w:hAnsi="Times New Roman"/>
          <w:i w:val="0"/>
          <w:sz w:val="26"/>
          <w:szCs w:val="26"/>
        </w:rPr>
        <w:t>3</w:t>
      </w:r>
      <w:r w:rsidR="00C70DFD" w:rsidRPr="006F1FBD">
        <w:rPr>
          <w:rFonts w:ascii="Times New Roman" w:hAnsi="Times New Roman"/>
          <w:i w:val="0"/>
          <w:sz w:val="26"/>
          <w:szCs w:val="26"/>
        </w:rPr>
        <w:t xml:space="preserve">.1. Экономические проблемы </w:t>
      </w:r>
    </w:p>
    <w:p w:rsidR="00C70DFD" w:rsidRPr="006F1FBD" w:rsidRDefault="00C70DFD" w:rsidP="006F1FBD">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4937"/>
        <w:gridCol w:w="3990"/>
      </w:tblGrid>
      <w:tr w:rsidR="00C70DFD" w:rsidRPr="006F1FBD" w:rsidTr="001A3E1A">
        <w:trPr>
          <w:trHeight w:val="600"/>
        </w:trPr>
        <w:tc>
          <w:tcPr>
            <w:tcW w:w="648" w:type="dxa"/>
            <w:shd w:val="clear" w:color="auto" w:fill="auto"/>
          </w:tcPr>
          <w:p w:rsidR="00C70DFD" w:rsidRPr="006F1FBD" w:rsidRDefault="00C70DFD" w:rsidP="006F1FBD">
            <w:pPr>
              <w:rPr>
                <w:b/>
                <w:sz w:val="26"/>
                <w:szCs w:val="26"/>
              </w:rPr>
            </w:pPr>
            <w:r w:rsidRPr="006F1FBD">
              <w:rPr>
                <w:b/>
                <w:sz w:val="26"/>
                <w:szCs w:val="26"/>
              </w:rPr>
              <w:t>№ п/п</w:t>
            </w:r>
          </w:p>
        </w:tc>
        <w:tc>
          <w:tcPr>
            <w:tcW w:w="522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Проблема</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Причины</w:t>
            </w:r>
          </w:p>
          <w:p w:rsidR="00C70DFD" w:rsidRPr="006F1FBD" w:rsidRDefault="00C70DFD" w:rsidP="006F1FBD">
            <w:pPr>
              <w:rPr>
                <w:b/>
                <w:sz w:val="26"/>
                <w:szCs w:val="26"/>
              </w:rPr>
            </w:pPr>
          </w:p>
        </w:tc>
      </w:tr>
      <w:tr w:rsidR="00C70DFD" w:rsidRPr="006F1FBD" w:rsidTr="001A3E1A">
        <w:trPr>
          <w:trHeight w:val="350"/>
        </w:trPr>
        <w:tc>
          <w:tcPr>
            <w:tcW w:w="648" w:type="dxa"/>
            <w:shd w:val="clear" w:color="auto" w:fill="auto"/>
          </w:tcPr>
          <w:p w:rsidR="00C70DFD" w:rsidRPr="006F1FBD" w:rsidRDefault="00C70DFD" w:rsidP="006F1FBD">
            <w:pPr>
              <w:rPr>
                <w:b/>
                <w:sz w:val="26"/>
                <w:szCs w:val="26"/>
              </w:rPr>
            </w:pPr>
            <w:r w:rsidRPr="006F1FBD">
              <w:rPr>
                <w:sz w:val="26"/>
                <w:szCs w:val="26"/>
              </w:rPr>
              <w:t>1.</w:t>
            </w:r>
          </w:p>
        </w:tc>
        <w:tc>
          <w:tcPr>
            <w:tcW w:w="5220" w:type="dxa"/>
            <w:shd w:val="clear" w:color="auto" w:fill="auto"/>
          </w:tcPr>
          <w:p w:rsidR="00C70DFD" w:rsidRPr="006F1FBD" w:rsidRDefault="00C70DFD" w:rsidP="006F1FBD">
            <w:pPr>
              <w:widowControl w:val="0"/>
              <w:autoSpaceDE w:val="0"/>
              <w:autoSpaceDN w:val="0"/>
              <w:adjustRightInd w:val="0"/>
              <w:rPr>
                <w:sz w:val="26"/>
                <w:szCs w:val="26"/>
              </w:rPr>
            </w:pPr>
            <w:r w:rsidRPr="006F1FBD">
              <w:rPr>
                <w:b/>
                <w:sz w:val="26"/>
                <w:szCs w:val="26"/>
              </w:rPr>
              <w:t>Отсутствие  рабочих мест на территории п</w:t>
            </w:r>
            <w:r w:rsidRPr="006F1FBD">
              <w:rPr>
                <w:b/>
                <w:sz w:val="26"/>
                <w:szCs w:val="26"/>
              </w:rPr>
              <w:t>о</w:t>
            </w:r>
            <w:r w:rsidRPr="006F1FBD">
              <w:rPr>
                <w:b/>
                <w:sz w:val="26"/>
                <w:szCs w:val="26"/>
              </w:rPr>
              <w:t>селения</w:t>
            </w:r>
            <w:r w:rsidRPr="006F1FBD">
              <w:rPr>
                <w:sz w:val="26"/>
                <w:szCs w:val="26"/>
              </w:rPr>
              <w:t>.</w:t>
            </w:r>
          </w:p>
          <w:p w:rsidR="00C70DFD" w:rsidRPr="006F1FBD" w:rsidRDefault="00C70DFD" w:rsidP="006F1FBD">
            <w:pPr>
              <w:rPr>
                <w:sz w:val="26"/>
                <w:szCs w:val="26"/>
              </w:rPr>
            </w:pPr>
            <w:r w:rsidRPr="006F1FBD">
              <w:rPr>
                <w:sz w:val="26"/>
                <w:szCs w:val="26"/>
              </w:rPr>
              <w:t xml:space="preserve"> </w:t>
            </w:r>
          </w:p>
        </w:tc>
        <w:tc>
          <w:tcPr>
            <w:tcW w:w="4140" w:type="dxa"/>
            <w:shd w:val="clear" w:color="auto" w:fill="auto"/>
          </w:tcPr>
          <w:p w:rsidR="00C70DFD" w:rsidRPr="006F1FBD" w:rsidRDefault="00C70DFD" w:rsidP="006F1FBD">
            <w:pPr>
              <w:rPr>
                <w:b/>
                <w:sz w:val="26"/>
                <w:szCs w:val="26"/>
              </w:rPr>
            </w:pPr>
            <w:r w:rsidRPr="006F1FBD">
              <w:rPr>
                <w:b/>
                <w:sz w:val="26"/>
                <w:szCs w:val="26"/>
              </w:rPr>
              <w:t xml:space="preserve"> Отсутствие градообразующего предприятия, недостаточная развитость малого и сре</w:t>
            </w:r>
            <w:r w:rsidRPr="006F1FBD">
              <w:rPr>
                <w:b/>
                <w:sz w:val="26"/>
                <w:szCs w:val="26"/>
              </w:rPr>
              <w:t>д</w:t>
            </w:r>
            <w:r w:rsidRPr="006F1FBD">
              <w:rPr>
                <w:b/>
                <w:sz w:val="26"/>
                <w:szCs w:val="26"/>
              </w:rPr>
              <w:t xml:space="preserve">него бизнеса.    </w:t>
            </w:r>
          </w:p>
        </w:tc>
      </w:tr>
      <w:tr w:rsidR="00C70DFD" w:rsidRPr="006F1FBD" w:rsidTr="001A3E1A">
        <w:trPr>
          <w:trHeight w:val="344"/>
        </w:trPr>
        <w:tc>
          <w:tcPr>
            <w:tcW w:w="648" w:type="dxa"/>
            <w:shd w:val="clear" w:color="auto" w:fill="auto"/>
          </w:tcPr>
          <w:p w:rsidR="00C70DFD" w:rsidRPr="006F1FBD" w:rsidRDefault="00C70DFD" w:rsidP="006F1FBD">
            <w:pPr>
              <w:rPr>
                <w:sz w:val="26"/>
                <w:szCs w:val="26"/>
              </w:rPr>
            </w:pPr>
            <w:r w:rsidRPr="006F1FBD">
              <w:rPr>
                <w:sz w:val="26"/>
                <w:szCs w:val="26"/>
              </w:rPr>
              <w:t>2.</w:t>
            </w:r>
          </w:p>
        </w:tc>
        <w:tc>
          <w:tcPr>
            <w:tcW w:w="5220" w:type="dxa"/>
            <w:shd w:val="clear" w:color="auto" w:fill="auto"/>
          </w:tcPr>
          <w:p w:rsidR="00C70DFD" w:rsidRPr="006F1FBD" w:rsidRDefault="00C70DFD" w:rsidP="006F1FBD">
            <w:pPr>
              <w:rPr>
                <w:b/>
                <w:sz w:val="26"/>
                <w:szCs w:val="26"/>
              </w:rPr>
            </w:pPr>
            <w:r w:rsidRPr="006F1FBD">
              <w:rPr>
                <w:b/>
                <w:sz w:val="26"/>
                <w:szCs w:val="26"/>
              </w:rPr>
              <w:t>Отсутствие эффективного механизма сбыта произведённой в ЛПХ продукции.</w:t>
            </w:r>
          </w:p>
          <w:p w:rsidR="00C70DFD" w:rsidRPr="006F1FBD" w:rsidRDefault="00C70DFD" w:rsidP="006F1FBD">
            <w:pPr>
              <w:rPr>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Отсутствие системной работы со стороны органов местного сам</w:t>
            </w:r>
            <w:r w:rsidRPr="006F1FBD">
              <w:rPr>
                <w:b/>
                <w:sz w:val="26"/>
                <w:szCs w:val="26"/>
              </w:rPr>
              <w:t>о</w:t>
            </w:r>
            <w:r w:rsidRPr="006F1FBD">
              <w:rPr>
                <w:b/>
                <w:sz w:val="26"/>
                <w:szCs w:val="26"/>
              </w:rPr>
              <w:t>управления поселения и района.</w:t>
            </w:r>
          </w:p>
        </w:tc>
      </w:tr>
      <w:tr w:rsidR="00C70DFD" w:rsidRPr="006F1FBD" w:rsidTr="001A3E1A">
        <w:tc>
          <w:tcPr>
            <w:tcW w:w="648" w:type="dxa"/>
            <w:shd w:val="clear" w:color="auto" w:fill="auto"/>
          </w:tcPr>
          <w:p w:rsidR="00C70DFD" w:rsidRPr="006F1FBD" w:rsidRDefault="00C70DFD" w:rsidP="006F1FBD">
            <w:pPr>
              <w:rPr>
                <w:sz w:val="26"/>
                <w:szCs w:val="26"/>
              </w:rPr>
            </w:pPr>
            <w:r w:rsidRPr="006F1FBD">
              <w:rPr>
                <w:sz w:val="26"/>
                <w:szCs w:val="26"/>
              </w:rPr>
              <w:t>3.</w:t>
            </w:r>
          </w:p>
        </w:tc>
        <w:tc>
          <w:tcPr>
            <w:tcW w:w="5220" w:type="dxa"/>
            <w:shd w:val="clear" w:color="auto" w:fill="auto"/>
          </w:tcPr>
          <w:p w:rsidR="00C70DFD" w:rsidRPr="006F1FBD" w:rsidRDefault="00C70DFD" w:rsidP="006F1FBD">
            <w:pPr>
              <w:rPr>
                <w:b/>
                <w:sz w:val="26"/>
                <w:szCs w:val="26"/>
              </w:rPr>
            </w:pPr>
            <w:r w:rsidRPr="006F1FBD">
              <w:rPr>
                <w:b/>
                <w:sz w:val="26"/>
                <w:szCs w:val="26"/>
              </w:rPr>
              <w:t>Дисбаланс в развитии сельского хозяйства.</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Недостаточная работа органов местного самоуправления по привл</w:t>
            </w:r>
            <w:r w:rsidRPr="006F1FBD">
              <w:rPr>
                <w:b/>
                <w:sz w:val="26"/>
                <w:szCs w:val="26"/>
              </w:rPr>
              <w:t>е</w:t>
            </w:r>
            <w:r w:rsidRPr="006F1FBD">
              <w:rPr>
                <w:b/>
                <w:sz w:val="26"/>
                <w:szCs w:val="26"/>
              </w:rPr>
              <w:t>чению инвестиций в растениево</w:t>
            </w:r>
            <w:r w:rsidRPr="006F1FBD">
              <w:rPr>
                <w:b/>
                <w:sz w:val="26"/>
                <w:szCs w:val="26"/>
              </w:rPr>
              <w:t>д</w:t>
            </w:r>
            <w:r w:rsidRPr="006F1FBD">
              <w:rPr>
                <w:b/>
                <w:sz w:val="26"/>
                <w:szCs w:val="26"/>
              </w:rPr>
              <w:t>ство</w:t>
            </w:r>
          </w:p>
        </w:tc>
      </w:tr>
      <w:tr w:rsidR="00C70DFD" w:rsidRPr="006F1FBD" w:rsidTr="001A3E1A">
        <w:tc>
          <w:tcPr>
            <w:tcW w:w="648" w:type="dxa"/>
            <w:shd w:val="clear" w:color="auto" w:fill="auto"/>
          </w:tcPr>
          <w:p w:rsidR="00C70DFD" w:rsidRPr="006F1FBD" w:rsidRDefault="00C70DFD" w:rsidP="006F1FBD">
            <w:pPr>
              <w:rPr>
                <w:sz w:val="26"/>
                <w:szCs w:val="26"/>
              </w:rPr>
            </w:pPr>
            <w:r w:rsidRPr="006F1FBD">
              <w:rPr>
                <w:sz w:val="26"/>
                <w:szCs w:val="26"/>
              </w:rPr>
              <w:t>4.</w:t>
            </w:r>
          </w:p>
        </w:tc>
        <w:tc>
          <w:tcPr>
            <w:tcW w:w="522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Высокая дотационность  местного бюджета</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Недостаточная работа админис</w:t>
            </w:r>
            <w:r w:rsidRPr="006F1FBD">
              <w:rPr>
                <w:b/>
                <w:sz w:val="26"/>
                <w:szCs w:val="26"/>
              </w:rPr>
              <w:t>т</w:t>
            </w:r>
            <w:r w:rsidRPr="006F1FBD">
              <w:rPr>
                <w:b/>
                <w:sz w:val="26"/>
                <w:szCs w:val="26"/>
              </w:rPr>
              <w:t>рации поселения по мобилизации неналоговых доходов.</w:t>
            </w:r>
          </w:p>
        </w:tc>
      </w:tr>
    </w:tbl>
    <w:p w:rsidR="00C70DFD" w:rsidRPr="006F1FBD" w:rsidRDefault="00C70DFD" w:rsidP="006F1FBD">
      <w:pPr>
        <w:rPr>
          <w:sz w:val="26"/>
          <w:szCs w:val="26"/>
        </w:rPr>
      </w:pPr>
    </w:p>
    <w:p w:rsidR="00C70DFD" w:rsidRPr="006F1FBD" w:rsidRDefault="00AC2999" w:rsidP="006F1FBD">
      <w:pPr>
        <w:pStyle w:val="2"/>
        <w:ind w:firstLine="720"/>
        <w:jc w:val="both"/>
        <w:rPr>
          <w:rFonts w:ascii="Times New Roman" w:hAnsi="Times New Roman"/>
          <w:i w:val="0"/>
          <w:sz w:val="26"/>
          <w:szCs w:val="26"/>
        </w:rPr>
      </w:pPr>
      <w:r>
        <w:rPr>
          <w:rFonts w:ascii="Times New Roman" w:hAnsi="Times New Roman"/>
          <w:i w:val="0"/>
          <w:sz w:val="26"/>
          <w:szCs w:val="26"/>
        </w:rPr>
        <w:t>3</w:t>
      </w:r>
      <w:r w:rsidR="00C70DFD" w:rsidRPr="006F1FBD">
        <w:rPr>
          <w:rFonts w:ascii="Times New Roman" w:hAnsi="Times New Roman"/>
          <w:i w:val="0"/>
          <w:sz w:val="26"/>
          <w:szCs w:val="26"/>
        </w:rPr>
        <w:t>.2. Социальные проблемы</w:t>
      </w:r>
    </w:p>
    <w:p w:rsidR="00C70DFD" w:rsidRPr="006F1FBD" w:rsidRDefault="00C70DFD" w:rsidP="006F1FBD">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4960"/>
        <w:gridCol w:w="3966"/>
      </w:tblGrid>
      <w:tr w:rsidR="00C70DFD" w:rsidRPr="006F1FBD" w:rsidTr="001A3E1A">
        <w:trPr>
          <w:trHeight w:val="600"/>
        </w:trPr>
        <w:tc>
          <w:tcPr>
            <w:tcW w:w="648" w:type="dxa"/>
            <w:shd w:val="clear" w:color="auto" w:fill="auto"/>
          </w:tcPr>
          <w:p w:rsidR="00C70DFD" w:rsidRPr="006F1FBD" w:rsidRDefault="00C70DFD" w:rsidP="006F1FBD">
            <w:pPr>
              <w:rPr>
                <w:b/>
                <w:sz w:val="26"/>
                <w:szCs w:val="26"/>
              </w:rPr>
            </w:pPr>
            <w:r w:rsidRPr="006F1FBD">
              <w:rPr>
                <w:b/>
                <w:sz w:val="26"/>
                <w:szCs w:val="26"/>
              </w:rPr>
              <w:t>№ п/п</w:t>
            </w:r>
          </w:p>
        </w:tc>
        <w:tc>
          <w:tcPr>
            <w:tcW w:w="5220" w:type="dxa"/>
            <w:tcBorders>
              <w:bottom w:val="single" w:sz="4" w:space="0" w:color="auto"/>
            </w:tcBorders>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Проблема</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Причины</w:t>
            </w:r>
          </w:p>
          <w:p w:rsidR="00C70DFD" w:rsidRPr="006F1FBD" w:rsidRDefault="00C70DFD" w:rsidP="006F1FBD">
            <w:pPr>
              <w:rPr>
                <w:b/>
                <w:sz w:val="26"/>
                <w:szCs w:val="26"/>
              </w:rPr>
            </w:pPr>
          </w:p>
        </w:tc>
      </w:tr>
      <w:tr w:rsidR="00C70DFD" w:rsidRPr="006F1FBD" w:rsidTr="001A3E1A">
        <w:tc>
          <w:tcPr>
            <w:tcW w:w="648" w:type="dxa"/>
            <w:shd w:val="clear" w:color="auto" w:fill="auto"/>
          </w:tcPr>
          <w:p w:rsidR="00C70DFD" w:rsidRPr="006F1FBD" w:rsidRDefault="00C70DFD" w:rsidP="006F1FBD">
            <w:pPr>
              <w:rPr>
                <w:sz w:val="26"/>
                <w:szCs w:val="26"/>
              </w:rPr>
            </w:pPr>
            <w:r w:rsidRPr="006F1FBD">
              <w:rPr>
                <w:sz w:val="26"/>
                <w:szCs w:val="26"/>
              </w:rPr>
              <w:t>1.</w:t>
            </w:r>
          </w:p>
        </w:tc>
        <w:tc>
          <w:tcPr>
            <w:tcW w:w="5220" w:type="dxa"/>
            <w:tcBorders>
              <w:top w:val="single" w:sz="4" w:space="0" w:color="auto"/>
              <w:bottom w:val="single" w:sz="4" w:space="0" w:color="auto"/>
            </w:tcBorders>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Низкий уровень доходов населения</w:t>
            </w:r>
          </w:p>
          <w:p w:rsidR="00C70DFD" w:rsidRPr="006F1FBD" w:rsidRDefault="00C70DFD" w:rsidP="006F1FBD">
            <w:pPr>
              <w:rPr>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Отсутствие рабочих мест на территории пос</w:t>
            </w:r>
            <w:r w:rsidRPr="006F1FBD">
              <w:rPr>
                <w:b/>
                <w:sz w:val="26"/>
                <w:szCs w:val="26"/>
              </w:rPr>
              <w:t>е</w:t>
            </w:r>
            <w:r w:rsidRPr="006F1FBD">
              <w:rPr>
                <w:b/>
                <w:sz w:val="26"/>
                <w:szCs w:val="26"/>
              </w:rPr>
              <w:t>ления</w:t>
            </w:r>
          </w:p>
        </w:tc>
      </w:tr>
    </w:tbl>
    <w:p w:rsidR="00C70DFD" w:rsidRPr="006F1FBD" w:rsidRDefault="00C70DFD" w:rsidP="006F1FBD">
      <w:pPr>
        <w:pStyle w:val="33"/>
        <w:spacing w:after="0"/>
        <w:ind w:left="0" w:right="-5" w:firstLine="720"/>
        <w:rPr>
          <w:sz w:val="26"/>
          <w:szCs w:val="26"/>
        </w:rPr>
      </w:pPr>
    </w:p>
    <w:p w:rsidR="00C70DFD" w:rsidRPr="006F1FBD" w:rsidRDefault="00AC2999" w:rsidP="006F1FBD">
      <w:pPr>
        <w:pStyle w:val="2"/>
        <w:ind w:firstLine="720"/>
        <w:jc w:val="both"/>
        <w:rPr>
          <w:rFonts w:ascii="Times New Roman" w:hAnsi="Times New Roman"/>
          <w:i w:val="0"/>
          <w:sz w:val="26"/>
          <w:szCs w:val="26"/>
        </w:rPr>
      </w:pPr>
      <w:r>
        <w:rPr>
          <w:rFonts w:ascii="Times New Roman" w:hAnsi="Times New Roman"/>
          <w:i w:val="0"/>
          <w:sz w:val="26"/>
          <w:szCs w:val="26"/>
        </w:rPr>
        <w:t>3</w:t>
      </w:r>
      <w:r w:rsidR="00C70DFD" w:rsidRPr="006F1FBD">
        <w:rPr>
          <w:rFonts w:ascii="Times New Roman" w:hAnsi="Times New Roman"/>
          <w:i w:val="0"/>
          <w:sz w:val="26"/>
          <w:szCs w:val="26"/>
        </w:rPr>
        <w:t>.3. Инфраструктурные проблемы</w:t>
      </w:r>
    </w:p>
    <w:p w:rsidR="00C70DFD" w:rsidRPr="006F1FBD" w:rsidRDefault="00C70DFD" w:rsidP="006F1FBD">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4938"/>
        <w:gridCol w:w="3990"/>
      </w:tblGrid>
      <w:tr w:rsidR="00C70DFD" w:rsidRPr="006F1FBD" w:rsidTr="001A3E1A">
        <w:trPr>
          <w:trHeight w:val="600"/>
        </w:trPr>
        <w:tc>
          <w:tcPr>
            <w:tcW w:w="648" w:type="dxa"/>
            <w:shd w:val="clear" w:color="auto" w:fill="auto"/>
          </w:tcPr>
          <w:p w:rsidR="00C70DFD" w:rsidRPr="006F1FBD" w:rsidRDefault="00C70DFD" w:rsidP="006F1FBD">
            <w:pPr>
              <w:rPr>
                <w:b/>
                <w:sz w:val="26"/>
                <w:szCs w:val="26"/>
              </w:rPr>
            </w:pPr>
            <w:r w:rsidRPr="006F1FBD">
              <w:rPr>
                <w:b/>
                <w:sz w:val="26"/>
                <w:szCs w:val="26"/>
              </w:rPr>
              <w:t>№ п/п</w:t>
            </w:r>
          </w:p>
        </w:tc>
        <w:tc>
          <w:tcPr>
            <w:tcW w:w="522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Проблема</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widowControl w:val="0"/>
              <w:autoSpaceDE w:val="0"/>
              <w:autoSpaceDN w:val="0"/>
              <w:adjustRightInd w:val="0"/>
              <w:rPr>
                <w:b/>
                <w:sz w:val="26"/>
                <w:szCs w:val="26"/>
              </w:rPr>
            </w:pPr>
            <w:r w:rsidRPr="006F1FBD">
              <w:rPr>
                <w:b/>
                <w:sz w:val="26"/>
                <w:szCs w:val="26"/>
              </w:rPr>
              <w:t>Причины</w:t>
            </w:r>
          </w:p>
          <w:p w:rsidR="00C70DFD" w:rsidRPr="006F1FBD" w:rsidRDefault="00C70DFD" w:rsidP="006F1FBD">
            <w:pPr>
              <w:rPr>
                <w:b/>
                <w:sz w:val="26"/>
                <w:szCs w:val="26"/>
              </w:rPr>
            </w:pPr>
          </w:p>
        </w:tc>
      </w:tr>
      <w:tr w:rsidR="00C70DFD" w:rsidRPr="006F1FBD" w:rsidTr="001A3E1A">
        <w:trPr>
          <w:trHeight w:val="344"/>
        </w:trPr>
        <w:tc>
          <w:tcPr>
            <w:tcW w:w="648" w:type="dxa"/>
            <w:shd w:val="clear" w:color="auto" w:fill="auto"/>
          </w:tcPr>
          <w:p w:rsidR="00C70DFD" w:rsidRPr="006F1FBD" w:rsidRDefault="00C70DFD" w:rsidP="006F1FBD">
            <w:pPr>
              <w:rPr>
                <w:sz w:val="26"/>
                <w:szCs w:val="26"/>
              </w:rPr>
            </w:pPr>
            <w:r w:rsidRPr="006F1FBD">
              <w:rPr>
                <w:sz w:val="26"/>
                <w:szCs w:val="26"/>
              </w:rPr>
              <w:t>1.</w:t>
            </w:r>
          </w:p>
        </w:tc>
        <w:tc>
          <w:tcPr>
            <w:tcW w:w="5220" w:type="dxa"/>
            <w:shd w:val="clear" w:color="auto" w:fill="auto"/>
          </w:tcPr>
          <w:p w:rsidR="00C70DFD" w:rsidRPr="006F1FBD" w:rsidRDefault="00C70DFD" w:rsidP="006F1FBD">
            <w:pPr>
              <w:rPr>
                <w:b/>
                <w:sz w:val="26"/>
                <w:szCs w:val="26"/>
              </w:rPr>
            </w:pPr>
            <w:r w:rsidRPr="006F1FBD">
              <w:rPr>
                <w:b/>
                <w:sz w:val="26"/>
                <w:szCs w:val="26"/>
              </w:rPr>
              <w:t>Неудовлетворительное техническое состо</w:t>
            </w:r>
            <w:r w:rsidRPr="006F1FBD">
              <w:rPr>
                <w:b/>
                <w:sz w:val="26"/>
                <w:szCs w:val="26"/>
              </w:rPr>
              <w:t>я</w:t>
            </w:r>
            <w:r w:rsidRPr="006F1FBD">
              <w:rPr>
                <w:b/>
                <w:sz w:val="26"/>
                <w:szCs w:val="26"/>
              </w:rPr>
              <w:t>ние инженерных, коммунальных и жили</w:t>
            </w:r>
            <w:r w:rsidRPr="006F1FBD">
              <w:rPr>
                <w:b/>
                <w:sz w:val="26"/>
                <w:szCs w:val="26"/>
              </w:rPr>
              <w:t>щ</w:t>
            </w:r>
            <w:r w:rsidRPr="006F1FBD">
              <w:rPr>
                <w:b/>
                <w:sz w:val="26"/>
                <w:szCs w:val="26"/>
              </w:rPr>
              <w:t>ных объектов.</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Отсутствие необходимых средств в связи с убыточностью коммунал</w:t>
            </w:r>
            <w:r w:rsidRPr="006F1FBD">
              <w:rPr>
                <w:b/>
                <w:sz w:val="26"/>
                <w:szCs w:val="26"/>
              </w:rPr>
              <w:t>ь</w:t>
            </w:r>
            <w:r w:rsidRPr="006F1FBD">
              <w:rPr>
                <w:b/>
                <w:sz w:val="26"/>
                <w:szCs w:val="26"/>
              </w:rPr>
              <w:t>ных служб.</w:t>
            </w:r>
          </w:p>
        </w:tc>
      </w:tr>
      <w:tr w:rsidR="00C70DFD" w:rsidRPr="006F1FBD" w:rsidTr="001A3E1A">
        <w:tc>
          <w:tcPr>
            <w:tcW w:w="648" w:type="dxa"/>
            <w:shd w:val="clear" w:color="auto" w:fill="auto"/>
          </w:tcPr>
          <w:p w:rsidR="00C70DFD" w:rsidRPr="006F1FBD" w:rsidRDefault="00C70DFD" w:rsidP="006F1FBD">
            <w:pPr>
              <w:rPr>
                <w:sz w:val="26"/>
                <w:szCs w:val="26"/>
              </w:rPr>
            </w:pPr>
            <w:r w:rsidRPr="006F1FBD">
              <w:rPr>
                <w:sz w:val="26"/>
                <w:szCs w:val="26"/>
              </w:rPr>
              <w:t>2</w:t>
            </w:r>
          </w:p>
        </w:tc>
        <w:tc>
          <w:tcPr>
            <w:tcW w:w="5220" w:type="dxa"/>
            <w:shd w:val="clear" w:color="auto" w:fill="auto"/>
          </w:tcPr>
          <w:p w:rsidR="00C70DFD" w:rsidRPr="006F1FBD" w:rsidRDefault="00C70DFD" w:rsidP="006F1FBD">
            <w:pPr>
              <w:rPr>
                <w:b/>
                <w:spacing w:val="-1"/>
                <w:sz w:val="26"/>
                <w:szCs w:val="26"/>
              </w:rPr>
            </w:pPr>
            <w:r w:rsidRPr="006F1FBD">
              <w:rPr>
                <w:b/>
                <w:spacing w:val="-1"/>
                <w:sz w:val="26"/>
                <w:szCs w:val="26"/>
              </w:rPr>
              <w:t>Отсутствует конкуренция в сфере торговли, неразвиты бытовые  и платные усл</w:t>
            </w:r>
            <w:r w:rsidRPr="006F1FBD">
              <w:rPr>
                <w:b/>
                <w:spacing w:val="-1"/>
                <w:sz w:val="26"/>
                <w:szCs w:val="26"/>
              </w:rPr>
              <w:t>у</w:t>
            </w:r>
            <w:r w:rsidRPr="006F1FBD">
              <w:rPr>
                <w:b/>
                <w:spacing w:val="-1"/>
                <w:sz w:val="26"/>
                <w:szCs w:val="26"/>
              </w:rPr>
              <w:t>ги.</w:t>
            </w:r>
          </w:p>
          <w:p w:rsidR="00C70DFD" w:rsidRPr="006F1FBD" w:rsidRDefault="00C70DFD" w:rsidP="006F1FBD">
            <w:pPr>
              <w:rPr>
                <w:b/>
                <w:sz w:val="26"/>
                <w:szCs w:val="26"/>
              </w:rPr>
            </w:pPr>
          </w:p>
        </w:tc>
        <w:tc>
          <w:tcPr>
            <w:tcW w:w="4140" w:type="dxa"/>
            <w:shd w:val="clear" w:color="auto" w:fill="auto"/>
          </w:tcPr>
          <w:p w:rsidR="00C70DFD" w:rsidRPr="006F1FBD" w:rsidRDefault="00C70DFD" w:rsidP="006F1FBD">
            <w:pPr>
              <w:rPr>
                <w:b/>
                <w:sz w:val="26"/>
                <w:szCs w:val="26"/>
              </w:rPr>
            </w:pPr>
            <w:r w:rsidRPr="006F1FBD">
              <w:rPr>
                <w:b/>
                <w:sz w:val="26"/>
                <w:szCs w:val="26"/>
              </w:rPr>
              <w:t>Низкий уровень доходов населения. Отсутствие системной работы органов власти по вовлечению нас</w:t>
            </w:r>
            <w:r w:rsidRPr="006F1FBD">
              <w:rPr>
                <w:b/>
                <w:sz w:val="26"/>
                <w:szCs w:val="26"/>
              </w:rPr>
              <w:t>е</w:t>
            </w:r>
            <w:r w:rsidRPr="006F1FBD">
              <w:rPr>
                <w:b/>
                <w:sz w:val="26"/>
                <w:szCs w:val="26"/>
              </w:rPr>
              <w:t>ления в предпринимательскую деятел</w:t>
            </w:r>
            <w:r w:rsidRPr="006F1FBD">
              <w:rPr>
                <w:b/>
                <w:sz w:val="26"/>
                <w:szCs w:val="26"/>
              </w:rPr>
              <w:t>ь</w:t>
            </w:r>
            <w:r w:rsidRPr="006F1FBD">
              <w:rPr>
                <w:b/>
                <w:sz w:val="26"/>
                <w:szCs w:val="26"/>
              </w:rPr>
              <w:t xml:space="preserve">ность. </w:t>
            </w:r>
          </w:p>
        </w:tc>
      </w:tr>
    </w:tbl>
    <w:p w:rsidR="001A3E1A" w:rsidRPr="006F1FBD" w:rsidRDefault="001A3E1A" w:rsidP="006F1FBD">
      <w:pPr>
        <w:ind w:firstLine="709"/>
        <w:rPr>
          <w:b/>
          <w:bCs/>
          <w:sz w:val="26"/>
          <w:szCs w:val="26"/>
        </w:rPr>
      </w:pPr>
    </w:p>
    <w:p w:rsidR="00C70DFD" w:rsidRPr="006F1FBD" w:rsidRDefault="00C70DFD" w:rsidP="006F1FBD">
      <w:pPr>
        <w:ind w:firstLine="709"/>
        <w:rPr>
          <w:b/>
          <w:sz w:val="26"/>
          <w:szCs w:val="26"/>
        </w:rPr>
      </w:pPr>
    </w:p>
    <w:p w:rsidR="00C70DFD" w:rsidRPr="006F1FBD" w:rsidRDefault="00AC2999" w:rsidP="006F1FBD">
      <w:pPr>
        <w:spacing w:line="255" w:lineRule="atLeast"/>
        <w:ind w:firstLine="720"/>
        <w:rPr>
          <w:b/>
          <w:sz w:val="26"/>
          <w:szCs w:val="26"/>
        </w:rPr>
      </w:pPr>
      <w:r>
        <w:rPr>
          <w:b/>
          <w:sz w:val="26"/>
          <w:szCs w:val="26"/>
        </w:rPr>
        <w:t xml:space="preserve"> 4</w:t>
      </w:r>
      <w:r w:rsidR="00C70DFD" w:rsidRPr="006F1FBD">
        <w:rPr>
          <w:b/>
          <w:sz w:val="26"/>
          <w:szCs w:val="26"/>
        </w:rPr>
        <w:t xml:space="preserve">. ОЦЕНКА КОНКУРЕНТНЫХ ПРЕИМУЩЕСТВ </w:t>
      </w:r>
      <w:r w:rsidR="00835861">
        <w:rPr>
          <w:b/>
          <w:sz w:val="26"/>
          <w:szCs w:val="26"/>
        </w:rPr>
        <w:t>БОНДАРЕВСКОГО</w:t>
      </w:r>
      <w:r w:rsidR="00C70DFD" w:rsidRPr="006F1FBD">
        <w:rPr>
          <w:b/>
          <w:sz w:val="26"/>
          <w:szCs w:val="26"/>
        </w:rPr>
        <w:t xml:space="preserve"> СЕЛЬСО</w:t>
      </w:r>
      <w:r w:rsidR="009A0D54" w:rsidRPr="006F1FBD">
        <w:rPr>
          <w:b/>
          <w:sz w:val="26"/>
          <w:szCs w:val="26"/>
        </w:rPr>
        <w:t>ВЕТА.</w:t>
      </w:r>
    </w:p>
    <w:p w:rsidR="00C70DFD" w:rsidRPr="006F1FBD" w:rsidRDefault="00C70DFD" w:rsidP="006F1FBD">
      <w:pPr>
        <w:spacing w:line="255" w:lineRule="atLeast"/>
        <w:ind w:firstLine="720"/>
        <w:rPr>
          <w:sz w:val="26"/>
          <w:szCs w:val="26"/>
        </w:rPr>
      </w:pPr>
      <w:r w:rsidRPr="006F1FBD">
        <w:rPr>
          <w:sz w:val="26"/>
          <w:szCs w:val="26"/>
        </w:rPr>
        <w:t xml:space="preserve">Конкурентные преимущества </w:t>
      </w:r>
      <w:r w:rsidR="00813CF4">
        <w:rPr>
          <w:sz w:val="26"/>
          <w:szCs w:val="26"/>
        </w:rPr>
        <w:t xml:space="preserve"> Бондаревского</w:t>
      </w:r>
      <w:r w:rsidR="009A0D54" w:rsidRPr="006F1FBD">
        <w:rPr>
          <w:sz w:val="26"/>
          <w:szCs w:val="26"/>
        </w:rPr>
        <w:t xml:space="preserve"> сельс</w:t>
      </w:r>
      <w:r w:rsidRPr="006F1FBD">
        <w:rPr>
          <w:sz w:val="26"/>
          <w:szCs w:val="26"/>
        </w:rPr>
        <w:t>о</w:t>
      </w:r>
      <w:r w:rsidR="009A0D54" w:rsidRPr="006F1FBD">
        <w:rPr>
          <w:sz w:val="26"/>
          <w:szCs w:val="26"/>
        </w:rPr>
        <w:t>вета</w:t>
      </w:r>
      <w:r w:rsidRPr="006F1FBD">
        <w:rPr>
          <w:sz w:val="26"/>
          <w:szCs w:val="26"/>
        </w:rPr>
        <w:t>:</w:t>
      </w:r>
    </w:p>
    <w:p w:rsidR="00C70DFD" w:rsidRPr="006F1FBD" w:rsidRDefault="00C70DFD" w:rsidP="006F1FBD">
      <w:pPr>
        <w:spacing w:line="255" w:lineRule="atLeast"/>
        <w:ind w:firstLine="720"/>
        <w:rPr>
          <w:sz w:val="26"/>
          <w:szCs w:val="26"/>
        </w:rPr>
      </w:pPr>
      <w:r w:rsidRPr="006F1FBD">
        <w:rPr>
          <w:sz w:val="26"/>
          <w:szCs w:val="26"/>
        </w:rPr>
        <w:t>-возможность выделения земель под реализацию инвестиционных проектов и развитие КФХ и ЛПХ;</w:t>
      </w:r>
    </w:p>
    <w:p w:rsidR="00C70DFD" w:rsidRPr="006F1FBD" w:rsidRDefault="00C70DFD" w:rsidP="006F1FBD">
      <w:pPr>
        <w:spacing w:line="255" w:lineRule="atLeast"/>
        <w:ind w:firstLine="720"/>
        <w:rPr>
          <w:sz w:val="26"/>
          <w:szCs w:val="26"/>
        </w:rPr>
      </w:pPr>
      <w:r w:rsidRPr="006F1FBD">
        <w:rPr>
          <w:sz w:val="26"/>
          <w:szCs w:val="26"/>
        </w:rPr>
        <w:t>-наличие транспортных путей (автодорог) до районного и областного центра;</w:t>
      </w:r>
    </w:p>
    <w:p w:rsidR="00C70DFD" w:rsidRPr="006F1FBD" w:rsidRDefault="00C70DFD" w:rsidP="006F1FBD">
      <w:pPr>
        <w:spacing w:line="255" w:lineRule="atLeast"/>
        <w:ind w:firstLine="720"/>
        <w:rPr>
          <w:sz w:val="26"/>
          <w:szCs w:val="26"/>
        </w:rPr>
      </w:pPr>
      <w:r w:rsidRPr="006F1FBD">
        <w:rPr>
          <w:sz w:val="26"/>
          <w:szCs w:val="26"/>
        </w:rPr>
        <w:t>-наличие трудовых ресурсов, в т.ч. работающих за пределами поселения;</w:t>
      </w:r>
    </w:p>
    <w:p w:rsidR="00C70DFD" w:rsidRPr="006F1FBD" w:rsidRDefault="00C70DFD" w:rsidP="006F1FBD">
      <w:pPr>
        <w:spacing w:line="255" w:lineRule="atLeast"/>
        <w:ind w:firstLine="720"/>
        <w:rPr>
          <w:sz w:val="26"/>
          <w:szCs w:val="26"/>
        </w:rPr>
      </w:pPr>
      <w:r w:rsidRPr="006F1FBD">
        <w:rPr>
          <w:sz w:val="26"/>
          <w:szCs w:val="26"/>
        </w:rPr>
        <w:t>-наличие инвесторов, планирующих реализовать инвестиционные проекты на территории п</w:t>
      </w:r>
      <w:r w:rsidRPr="006F1FBD">
        <w:rPr>
          <w:sz w:val="26"/>
          <w:szCs w:val="26"/>
        </w:rPr>
        <w:t>о</w:t>
      </w:r>
      <w:r w:rsidRPr="006F1FBD">
        <w:rPr>
          <w:sz w:val="26"/>
          <w:szCs w:val="26"/>
        </w:rPr>
        <w:t xml:space="preserve">селения. </w:t>
      </w:r>
    </w:p>
    <w:p w:rsidR="00C70DFD" w:rsidRPr="006F1FBD" w:rsidRDefault="00C70DFD" w:rsidP="006F1FBD">
      <w:pPr>
        <w:spacing w:line="255" w:lineRule="atLeast"/>
        <w:rPr>
          <w:b/>
          <w:bCs/>
          <w:caps/>
          <w:spacing w:val="20"/>
          <w:kern w:val="32"/>
          <w:sz w:val="26"/>
          <w:szCs w:val="26"/>
        </w:rPr>
      </w:pPr>
    </w:p>
    <w:p w:rsidR="00C70DFD" w:rsidRPr="006F1FBD" w:rsidRDefault="00AC2999" w:rsidP="006F1FBD">
      <w:pPr>
        <w:spacing w:line="255" w:lineRule="atLeast"/>
        <w:jc w:val="center"/>
        <w:rPr>
          <w:sz w:val="26"/>
          <w:szCs w:val="26"/>
        </w:rPr>
      </w:pPr>
      <w:r>
        <w:rPr>
          <w:b/>
          <w:sz w:val="26"/>
          <w:szCs w:val="26"/>
        </w:rPr>
        <w:t>5</w:t>
      </w:r>
      <w:r w:rsidR="00C70DFD" w:rsidRPr="006F1FBD">
        <w:rPr>
          <w:b/>
          <w:sz w:val="26"/>
          <w:szCs w:val="26"/>
        </w:rPr>
        <w:t>. СТРАТЕГ</w:t>
      </w:r>
      <w:r w:rsidR="00835861">
        <w:rPr>
          <w:b/>
          <w:sz w:val="26"/>
          <w:szCs w:val="26"/>
        </w:rPr>
        <w:t xml:space="preserve">ИЧЕСКИЙ АНАЛИЗ РАЗВИТИЯ БОНДАРЕВСКОГО </w:t>
      </w:r>
      <w:r w:rsidR="00480101">
        <w:rPr>
          <w:b/>
          <w:sz w:val="26"/>
          <w:szCs w:val="26"/>
        </w:rPr>
        <w:t>СЕЛЬ</w:t>
      </w:r>
      <w:r w:rsidR="009A0D54" w:rsidRPr="006F1FBD">
        <w:rPr>
          <w:b/>
          <w:sz w:val="26"/>
          <w:szCs w:val="26"/>
        </w:rPr>
        <w:t>СОВЕТА.</w:t>
      </w:r>
    </w:p>
    <w:p w:rsidR="00C70DFD" w:rsidRPr="006F1FBD" w:rsidRDefault="00C70DFD" w:rsidP="006F1FBD">
      <w:pPr>
        <w:ind w:firstLine="720"/>
        <w:rPr>
          <w:sz w:val="26"/>
          <w:szCs w:val="26"/>
        </w:rPr>
      </w:pPr>
      <w:r w:rsidRPr="006F1FBD">
        <w:rPr>
          <w:sz w:val="26"/>
          <w:szCs w:val="26"/>
        </w:rPr>
        <w:t>Основой для стратегического анализа развития поселения являются:</w:t>
      </w:r>
    </w:p>
    <w:p w:rsidR="00C70DFD" w:rsidRPr="006F1FBD" w:rsidRDefault="00C70DFD" w:rsidP="006F1FBD">
      <w:pPr>
        <w:ind w:firstLine="720"/>
        <w:rPr>
          <w:sz w:val="26"/>
          <w:szCs w:val="26"/>
        </w:rPr>
      </w:pPr>
      <w:r w:rsidRPr="006F1FBD">
        <w:rPr>
          <w:sz w:val="26"/>
          <w:szCs w:val="26"/>
        </w:rPr>
        <w:t>- уровень социально-экономического развития;</w:t>
      </w:r>
    </w:p>
    <w:p w:rsidR="00C70DFD" w:rsidRPr="006F1FBD" w:rsidRDefault="00C70DFD" w:rsidP="006F1FBD">
      <w:pPr>
        <w:ind w:firstLine="720"/>
        <w:rPr>
          <w:sz w:val="26"/>
          <w:szCs w:val="26"/>
        </w:rPr>
      </w:pPr>
      <w:r w:rsidRPr="006F1FBD">
        <w:rPr>
          <w:sz w:val="26"/>
          <w:szCs w:val="26"/>
        </w:rPr>
        <w:t>- проблемы развития;</w:t>
      </w:r>
    </w:p>
    <w:p w:rsidR="00C70DFD" w:rsidRPr="006F1FBD" w:rsidRDefault="00C70DFD" w:rsidP="006F1FBD">
      <w:pPr>
        <w:ind w:firstLine="720"/>
        <w:rPr>
          <w:sz w:val="26"/>
          <w:szCs w:val="26"/>
        </w:rPr>
      </w:pPr>
      <w:r w:rsidRPr="006F1FBD">
        <w:rPr>
          <w:sz w:val="26"/>
          <w:szCs w:val="26"/>
        </w:rPr>
        <w:t>- имеющийся потенциал и конкурентные преимущества;</w:t>
      </w:r>
    </w:p>
    <w:p w:rsidR="00C70DFD" w:rsidRPr="006F1FBD" w:rsidRDefault="00C70DFD" w:rsidP="006F1FBD">
      <w:pPr>
        <w:ind w:firstLine="720"/>
        <w:rPr>
          <w:sz w:val="26"/>
          <w:szCs w:val="26"/>
        </w:rPr>
      </w:pPr>
      <w:r w:rsidRPr="006F1FBD">
        <w:rPr>
          <w:sz w:val="26"/>
          <w:szCs w:val="26"/>
        </w:rPr>
        <w:t>- наличие инвестиционных проектов развития поселения;</w:t>
      </w:r>
    </w:p>
    <w:p w:rsidR="00C70DFD" w:rsidRPr="006F1FBD" w:rsidRDefault="00C70DFD" w:rsidP="006F1FBD">
      <w:pPr>
        <w:ind w:firstLine="720"/>
        <w:rPr>
          <w:sz w:val="26"/>
          <w:szCs w:val="26"/>
        </w:rPr>
      </w:pPr>
      <w:r w:rsidRPr="006F1FBD">
        <w:rPr>
          <w:sz w:val="26"/>
          <w:szCs w:val="26"/>
        </w:rPr>
        <w:t>- меры поддержки, действующие на областном и районном уровнях.</w:t>
      </w:r>
    </w:p>
    <w:p w:rsidR="009A0D54" w:rsidRPr="006F1FBD" w:rsidRDefault="009A0D54" w:rsidP="006F1FBD">
      <w:pPr>
        <w:pStyle w:val="af4"/>
        <w:ind w:left="0" w:firstLine="720"/>
        <w:rPr>
          <w:bCs/>
          <w:sz w:val="26"/>
          <w:szCs w:val="26"/>
        </w:rPr>
      </w:pPr>
    </w:p>
    <w:p w:rsidR="00C70DFD" w:rsidRPr="006F1FBD" w:rsidRDefault="00C70DFD" w:rsidP="006F1FBD">
      <w:pPr>
        <w:pStyle w:val="af4"/>
        <w:ind w:left="0" w:firstLine="720"/>
        <w:rPr>
          <w:bCs/>
          <w:sz w:val="26"/>
          <w:szCs w:val="26"/>
        </w:rPr>
      </w:pPr>
      <w:r w:rsidRPr="006F1FBD">
        <w:rPr>
          <w:bCs/>
          <w:sz w:val="26"/>
          <w:szCs w:val="26"/>
        </w:rPr>
        <w:t>Стратегический анализ поселения был проведен по методике SWOT на основании анализа соотношений сильных и слабых сторон, во</w:t>
      </w:r>
      <w:r w:rsidRPr="006F1FBD">
        <w:rPr>
          <w:bCs/>
          <w:sz w:val="26"/>
          <w:szCs w:val="26"/>
        </w:rPr>
        <w:t>з</w:t>
      </w:r>
      <w:r w:rsidRPr="006F1FBD">
        <w:rPr>
          <w:bCs/>
          <w:sz w:val="26"/>
          <w:szCs w:val="26"/>
        </w:rPr>
        <w:t>можностей и угроз.</w:t>
      </w:r>
    </w:p>
    <w:p w:rsidR="00C70DFD" w:rsidRPr="006F1FBD" w:rsidRDefault="00C70DFD" w:rsidP="006F1FBD">
      <w:pPr>
        <w:rPr>
          <w:sz w:val="26"/>
          <w:szCs w:val="26"/>
        </w:rPr>
      </w:pPr>
    </w:p>
    <w:p w:rsidR="00C70DFD" w:rsidRPr="006F1FBD" w:rsidRDefault="00C70DFD" w:rsidP="00E00058">
      <w:pPr>
        <w:ind w:left="1290"/>
        <w:jc w:val="center"/>
        <w:rPr>
          <w:b/>
          <w:sz w:val="26"/>
          <w:szCs w:val="26"/>
        </w:rPr>
      </w:pPr>
      <w:r w:rsidRPr="006F1FBD">
        <w:rPr>
          <w:b/>
          <w:sz w:val="26"/>
          <w:szCs w:val="26"/>
          <w:lang w:val="en-US"/>
        </w:rPr>
        <w:t>SWOT</w:t>
      </w:r>
      <w:r w:rsidRPr="006F1FBD">
        <w:rPr>
          <w:b/>
          <w:sz w:val="26"/>
          <w:szCs w:val="26"/>
        </w:rPr>
        <w:t>-  анализ развития сельского поселения</w:t>
      </w:r>
    </w:p>
    <w:p w:rsidR="00C70DFD" w:rsidRPr="006F1FBD" w:rsidRDefault="00C70DFD" w:rsidP="006F1FBD">
      <w:pPr>
        <w:rPr>
          <w:b/>
          <w:sz w:val="26"/>
          <w:szCs w:val="26"/>
        </w:rPr>
      </w:pPr>
    </w:p>
    <w:p w:rsidR="00C70DFD" w:rsidRPr="006F1FBD" w:rsidRDefault="00C70DFD" w:rsidP="006F1FBD">
      <w:pPr>
        <w:suppressAutoHyphens/>
        <w:rPr>
          <w:bCs/>
          <w:sz w:val="26"/>
          <w:szCs w:val="26"/>
        </w:rPr>
      </w:pPr>
      <w:r w:rsidRPr="006F1FBD">
        <w:rPr>
          <w:bCs/>
          <w:sz w:val="26"/>
          <w:szCs w:val="26"/>
        </w:rPr>
        <w:t>Сильные (S), слабые (W) стороны, возможности (O) и угрозы (T)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2"/>
        <w:gridCol w:w="4260"/>
        <w:gridCol w:w="3946"/>
      </w:tblGrid>
      <w:tr w:rsidR="00C70DFD" w:rsidRPr="006F1FBD" w:rsidTr="001A3E1A">
        <w:tc>
          <w:tcPr>
            <w:tcW w:w="2162" w:type="dxa"/>
          </w:tcPr>
          <w:p w:rsidR="00C70DFD" w:rsidRPr="006F1FBD" w:rsidRDefault="00C70DFD" w:rsidP="006F1FBD">
            <w:pPr>
              <w:rPr>
                <w:i/>
              </w:rPr>
            </w:pPr>
            <w:r w:rsidRPr="006F1FBD">
              <w:rPr>
                <w:i/>
              </w:rPr>
              <w:t>Фактор</w:t>
            </w:r>
          </w:p>
          <w:p w:rsidR="00C70DFD" w:rsidRPr="006F1FBD" w:rsidRDefault="00C70DFD" w:rsidP="006F1FBD">
            <w:pPr>
              <w:rPr>
                <w:i/>
              </w:rPr>
            </w:pPr>
          </w:p>
        </w:tc>
        <w:tc>
          <w:tcPr>
            <w:tcW w:w="4260" w:type="dxa"/>
          </w:tcPr>
          <w:p w:rsidR="00C70DFD" w:rsidRPr="006F1FBD" w:rsidRDefault="00C70DFD" w:rsidP="006F1FBD">
            <w:pPr>
              <w:rPr>
                <w:i/>
              </w:rPr>
            </w:pPr>
            <w:r w:rsidRPr="006F1FBD">
              <w:rPr>
                <w:i/>
              </w:rPr>
              <w:t>Сильные стороны</w:t>
            </w:r>
          </w:p>
        </w:tc>
        <w:tc>
          <w:tcPr>
            <w:tcW w:w="3946" w:type="dxa"/>
          </w:tcPr>
          <w:p w:rsidR="00C70DFD" w:rsidRPr="006F1FBD" w:rsidRDefault="00C70DFD" w:rsidP="006F1FBD">
            <w:pPr>
              <w:rPr>
                <w:i/>
              </w:rPr>
            </w:pPr>
            <w:r w:rsidRPr="006F1FBD">
              <w:rPr>
                <w:i/>
              </w:rPr>
              <w:t>Слабые стороны</w:t>
            </w:r>
          </w:p>
        </w:tc>
      </w:tr>
      <w:tr w:rsidR="00C70DFD" w:rsidRPr="006F1FBD" w:rsidTr="001A3E1A">
        <w:tc>
          <w:tcPr>
            <w:tcW w:w="2162" w:type="dxa"/>
          </w:tcPr>
          <w:p w:rsidR="00C70DFD" w:rsidRPr="006F1FBD" w:rsidRDefault="00C70DFD" w:rsidP="006F1FBD">
            <w:r w:rsidRPr="006F1FBD">
              <w:t xml:space="preserve">Трудовые </w:t>
            </w:r>
          </w:p>
          <w:p w:rsidR="00C70DFD" w:rsidRPr="006F1FBD" w:rsidRDefault="00C70DFD" w:rsidP="006F1FBD">
            <w:r w:rsidRPr="006F1FBD">
              <w:lastRenderedPageBreak/>
              <w:t>ресу</w:t>
            </w:r>
            <w:r w:rsidRPr="006F1FBD">
              <w:t>р</w:t>
            </w:r>
            <w:r w:rsidRPr="006F1FBD">
              <w:t>сы</w:t>
            </w:r>
          </w:p>
        </w:tc>
        <w:tc>
          <w:tcPr>
            <w:tcW w:w="4260" w:type="dxa"/>
          </w:tcPr>
          <w:p w:rsidR="00C70DFD" w:rsidRPr="006F1FBD" w:rsidRDefault="00C70DFD" w:rsidP="006F1FBD">
            <w:pPr>
              <w:ind w:firstLine="178"/>
            </w:pPr>
            <w:r w:rsidRPr="006F1FBD">
              <w:lastRenderedPageBreak/>
              <w:t xml:space="preserve">Наличие трудовых ресурсов </w:t>
            </w:r>
          </w:p>
          <w:p w:rsidR="00C70DFD" w:rsidRPr="006F1FBD" w:rsidRDefault="00C70DFD" w:rsidP="00060EC3">
            <w:pPr>
              <w:numPr>
                <w:ilvl w:val="0"/>
                <w:numId w:val="6"/>
              </w:numPr>
              <w:ind w:left="0" w:firstLine="178"/>
              <w:jc w:val="both"/>
            </w:pPr>
          </w:p>
        </w:tc>
        <w:tc>
          <w:tcPr>
            <w:tcW w:w="3946" w:type="dxa"/>
          </w:tcPr>
          <w:p w:rsidR="00C70DFD" w:rsidRPr="006F1FBD" w:rsidRDefault="00C70DFD" w:rsidP="006F1FBD">
            <w:pPr>
              <w:ind w:firstLine="238"/>
            </w:pPr>
            <w:r w:rsidRPr="006F1FBD">
              <w:lastRenderedPageBreak/>
              <w:t xml:space="preserve">Недостаток  рабочих мест: люди </w:t>
            </w:r>
            <w:r w:rsidRPr="006F1FBD">
              <w:lastRenderedPageBreak/>
              <w:t>вынуждены работать за пределами посел</w:t>
            </w:r>
            <w:r w:rsidRPr="006F1FBD">
              <w:t>е</w:t>
            </w:r>
            <w:r w:rsidRPr="006F1FBD">
              <w:t>ния.</w:t>
            </w:r>
          </w:p>
          <w:p w:rsidR="00C70DFD" w:rsidRPr="006F1FBD" w:rsidRDefault="00C70DFD" w:rsidP="006F1FBD">
            <w:pPr>
              <w:ind w:firstLine="238"/>
            </w:pPr>
            <w:r w:rsidRPr="006F1FBD">
              <w:t>Недостаток кадров, их стар</w:t>
            </w:r>
            <w:r w:rsidRPr="006F1FBD">
              <w:t>е</w:t>
            </w:r>
            <w:r w:rsidRPr="006F1FBD">
              <w:t>ние.</w:t>
            </w:r>
          </w:p>
        </w:tc>
      </w:tr>
      <w:tr w:rsidR="00C70DFD" w:rsidRPr="006F1FBD" w:rsidTr="001A3E1A">
        <w:trPr>
          <w:trHeight w:val="5311"/>
        </w:trPr>
        <w:tc>
          <w:tcPr>
            <w:tcW w:w="2162" w:type="dxa"/>
          </w:tcPr>
          <w:p w:rsidR="00C70DFD" w:rsidRPr="006F1FBD" w:rsidRDefault="00C70DFD" w:rsidP="006F1FBD">
            <w:r w:rsidRPr="006F1FBD">
              <w:lastRenderedPageBreak/>
              <w:t>Экономика</w:t>
            </w:r>
          </w:p>
        </w:tc>
        <w:tc>
          <w:tcPr>
            <w:tcW w:w="4260" w:type="dxa"/>
          </w:tcPr>
          <w:p w:rsidR="00C70DFD" w:rsidRPr="006F1FBD" w:rsidRDefault="00C70DFD" w:rsidP="006F1FBD">
            <w:pPr>
              <w:ind w:firstLine="178"/>
            </w:pPr>
            <w:r w:rsidRPr="006F1FBD">
              <w:t>Благоприятные условия для ведения сельского х</w:t>
            </w:r>
            <w:r w:rsidRPr="006F1FBD">
              <w:t>о</w:t>
            </w:r>
            <w:r w:rsidRPr="006F1FBD">
              <w:t>зяйства.</w:t>
            </w:r>
          </w:p>
          <w:p w:rsidR="00C70DFD" w:rsidRPr="006F1FBD" w:rsidRDefault="00C70DFD" w:rsidP="006F1FBD">
            <w:pPr>
              <w:ind w:firstLine="178"/>
            </w:pPr>
            <w:r w:rsidRPr="006F1FBD">
              <w:t>Наличие государственной по</w:t>
            </w:r>
            <w:r w:rsidRPr="006F1FBD">
              <w:t>д</w:t>
            </w:r>
            <w:r w:rsidRPr="006F1FBD">
              <w:t>держки сельскохозяйственной отрасли и мал</w:t>
            </w:r>
            <w:r w:rsidRPr="006F1FBD">
              <w:t>о</w:t>
            </w:r>
            <w:r w:rsidRPr="006F1FBD">
              <w:t>го бизнеса.</w:t>
            </w:r>
          </w:p>
          <w:p w:rsidR="00C70DFD" w:rsidRPr="006F1FBD" w:rsidRDefault="00C70DFD" w:rsidP="006F1FBD">
            <w:r w:rsidRPr="006F1FBD">
              <w:t>Наличие граждан</w:t>
            </w:r>
            <w:r w:rsidR="009A0D54" w:rsidRPr="006F1FBD">
              <w:t xml:space="preserve"> </w:t>
            </w:r>
            <w:r w:rsidRPr="006F1FBD">
              <w:t>– собственников ЛПХ, способных к организации собстве</w:t>
            </w:r>
            <w:r w:rsidRPr="006F1FBD">
              <w:t>н</w:t>
            </w:r>
            <w:r w:rsidRPr="006F1FBD">
              <w:t>ного дела.</w:t>
            </w:r>
          </w:p>
          <w:p w:rsidR="00C70DFD" w:rsidRPr="006F1FBD" w:rsidRDefault="00C70DFD" w:rsidP="00060EC3">
            <w:pPr>
              <w:numPr>
                <w:ilvl w:val="0"/>
                <w:numId w:val="6"/>
              </w:numPr>
              <w:tabs>
                <w:tab w:val="clear" w:pos="1210"/>
                <w:tab w:val="num" w:pos="178"/>
              </w:tabs>
              <w:ind w:left="0" w:firstLine="178"/>
              <w:jc w:val="both"/>
            </w:pPr>
          </w:p>
        </w:tc>
        <w:tc>
          <w:tcPr>
            <w:tcW w:w="3946" w:type="dxa"/>
          </w:tcPr>
          <w:p w:rsidR="00C70DFD" w:rsidRPr="006F1FBD" w:rsidRDefault="00C70DFD" w:rsidP="006F1FBD">
            <w:pPr>
              <w:ind w:firstLine="238"/>
            </w:pPr>
            <w:r w:rsidRPr="006F1FBD">
              <w:t>Низкая инвестиционная привл</w:t>
            </w:r>
            <w:r w:rsidRPr="006F1FBD">
              <w:t>е</w:t>
            </w:r>
            <w:r w:rsidRPr="006F1FBD">
              <w:t>кательность поселения для крупных инвесторов.</w:t>
            </w:r>
          </w:p>
          <w:p w:rsidR="00C70DFD" w:rsidRPr="006F1FBD" w:rsidRDefault="00C70DFD" w:rsidP="006F1FBD">
            <w:pPr>
              <w:ind w:firstLine="238"/>
            </w:pPr>
            <w:r w:rsidRPr="006F1FBD">
              <w:t>Отсутствие перерабатывающих пре</w:t>
            </w:r>
            <w:r w:rsidRPr="006F1FBD">
              <w:t>д</w:t>
            </w:r>
            <w:r w:rsidRPr="006F1FBD">
              <w:t>приятий.</w:t>
            </w:r>
          </w:p>
          <w:p w:rsidR="00C70DFD" w:rsidRPr="006F1FBD" w:rsidRDefault="00C70DFD" w:rsidP="006F1FBD">
            <w:pPr>
              <w:ind w:firstLine="238"/>
            </w:pPr>
            <w:r w:rsidRPr="006F1FBD">
              <w:t>Недостаточное развитие малого предприним</w:t>
            </w:r>
            <w:r w:rsidRPr="006F1FBD">
              <w:t>а</w:t>
            </w:r>
            <w:r w:rsidRPr="006F1FBD">
              <w:t>тельства.</w:t>
            </w:r>
          </w:p>
        </w:tc>
      </w:tr>
      <w:tr w:rsidR="00C70DFD" w:rsidRPr="006F1FBD" w:rsidTr="001A3E1A">
        <w:tc>
          <w:tcPr>
            <w:tcW w:w="2162" w:type="dxa"/>
          </w:tcPr>
          <w:p w:rsidR="00C70DFD" w:rsidRPr="006F1FBD" w:rsidRDefault="00C70DFD" w:rsidP="006F1FBD">
            <w:r w:rsidRPr="006F1FBD">
              <w:t>Инфраструктура</w:t>
            </w:r>
          </w:p>
          <w:p w:rsidR="00C70DFD" w:rsidRPr="006F1FBD" w:rsidRDefault="00C70DFD" w:rsidP="006F1FBD"/>
          <w:p w:rsidR="00C70DFD" w:rsidRPr="006F1FBD" w:rsidRDefault="00C70DFD" w:rsidP="006F1FBD"/>
          <w:p w:rsidR="00C70DFD" w:rsidRPr="006F1FBD" w:rsidRDefault="00C70DFD" w:rsidP="006F1FBD"/>
          <w:p w:rsidR="00C70DFD" w:rsidRPr="006F1FBD" w:rsidRDefault="00C70DFD" w:rsidP="006F1FBD"/>
          <w:p w:rsidR="00C70DFD" w:rsidRPr="006F1FBD" w:rsidRDefault="00C70DFD" w:rsidP="006F1FBD">
            <w:r w:rsidRPr="006F1FBD">
              <w:t>Дороги</w:t>
            </w:r>
          </w:p>
          <w:p w:rsidR="00C70DFD" w:rsidRPr="006F1FBD" w:rsidRDefault="00C70DFD" w:rsidP="006F1FBD"/>
          <w:p w:rsidR="00C70DFD" w:rsidRPr="006F1FBD" w:rsidRDefault="00C70DFD" w:rsidP="006F1FBD"/>
          <w:p w:rsidR="00C70DFD" w:rsidRPr="006F1FBD" w:rsidRDefault="00C70DFD" w:rsidP="006F1FBD">
            <w:r w:rsidRPr="006F1FBD">
              <w:t>Транспорт и связь</w:t>
            </w:r>
          </w:p>
          <w:p w:rsidR="00C70DFD" w:rsidRPr="006F1FBD" w:rsidRDefault="00C70DFD" w:rsidP="006F1FBD"/>
          <w:p w:rsidR="00C70DFD" w:rsidRPr="006F1FBD" w:rsidRDefault="00C70DFD" w:rsidP="006F1FBD"/>
          <w:p w:rsidR="00C70DFD" w:rsidRPr="006F1FBD" w:rsidRDefault="00C70DFD" w:rsidP="006F1FBD"/>
          <w:p w:rsidR="00C70DFD" w:rsidRPr="006F1FBD" w:rsidRDefault="00C70DFD" w:rsidP="006F1FBD"/>
          <w:p w:rsidR="00C70DFD" w:rsidRPr="006F1FBD" w:rsidRDefault="00C70DFD" w:rsidP="006F1FBD"/>
          <w:p w:rsidR="00C70DFD" w:rsidRPr="006F1FBD" w:rsidRDefault="00C70DFD" w:rsidP="006F1FBD"/>
          <w:p w:rsidR="00C70DFD" w:rsidRPr="006F1FBD" w:rsidRDefault="00C70DFD" w:rsidP="006F1FBD">
            <w:r w:rsidRPr="006F1FBD">
              <w:t>Потребительский рынок</w:t>
            </w:r>
          </w:p>
        </w:tc>
        <w:tc>
          <w:tcPr>
            <w:tcW w:w="4260" w:type="dxa"/>
          </w:tcPr>
          <w:p w:rsidR="00C70DFD" w:rsidRPr="006F1FBD" w:rsidRDefault="00C70DFD" w:rsidP="006F1FBD">
            <w:pPr>
              <w:ind w:firstLine="178"/>
            </w:pPr>
            <w:r w:rsidRPr="006F1FBD">
              <w:t>Ежегодное благоустройство терр</w:t>
            </w:r>
            <w:r w:rsidRPr="006F1FBD">
              <w:t>и</w:t>
            </w:r>
            <w:r w:rsidRPr="006F1FBD">
              <w:t>тории.</w:t>
            </w:r>
          </w:p>
          <w:p w:rsidR="00C70DFD" w:rsidRPr="006F1FBD" w:rsidRDefault="00C70DFD" w:rsidP="006F1FBD">
            <w:pPr>
              <w:ind w:firstLine="178"/>
            </w:pPr>
          </w:p>
          <w:p w:rsidR="009A0D54" w:rsidRPr="006F1FBD" w:rsidRDefault="009A0D54" w:rsidP="006F1FBD">
            <w:pPr>
              <w:ind w:firstLine="178"/>
            </w:pPr>
          </w:p>
          <w:p w:rsidR="00C70DFD" w:rsidRPr="006F1FBD" w:rsidRDefault="00C70DFD" w:rsidP="006F1FBD">
            <w:pPr>
              <w:ind w:firstLine="178"/>
            </w:pPr>
            <w:r w:rsidRPr="006F1FBD">
              <w:t>Ежегодное проведение работ по р</w:t>
            </w:r>
            <w:r w:rsidRPr="006F1FBD">
              <w:t>е</w:t>
            </w:r>
            <w:r w:rsidRPr="006F1FBD">
              <w:t>монту автодорог.</w:t>
            </w:r>
          </w:p>
          <w:p w:rsidR="00C70DFD" w:rsidRPr="006F1FBD" w:rsidRDefault="00C70DFD" w:rsidP="006F1FBD">
            <w:pPr>
              <w:ind w:firstLine="178"/>
            </w:pPr>
          </w:p>
          <w:p w:rsidR="00C70DFD" w:rsidRPr="006F1FBD" w:rsidRDefault="00C70DFD" w:rsidP="006F1FBD">
            <w:pPr>
              <w:ind w:firstLine="178"/>
            </w:pPr>
            <w:r w:rsidRPr="006F1FBD">
              <w:t>Транспортная связь между посел</w:t>
            </w:r>
            <w:r w:rsidRPr="006F1FBD">
              <w:t>е</w:t>
            </w:r>
            <w:r w:rsidRPr="006F1FBD">
              <w:t>ниями, с районным и областным центрами – регулярное автобусное соо</w:t>
            </w:r>
            <w:r w:rsidRPr="006F1FBD">
              <w:t>б</w:t>
            </w:r>
            <w:r w:rsidRPr="006F1FBD">
              <w:t>щение.</w:t>
            </w:r>
          </w:p>
          <w:p w:rsidR="00C70DFD" w:rsidRPr="006F1FBD" w:rsidRDefault="00C70DFD" w:rsidP="006F1FBD">
            <w:pPr>
              <w:ind w:firstLine="178"/>
            </w:pPr>
            <w:r w:rsidRPr="006F1FBD">
              <w:t>Наличие предприятий почтовой св</w:t>
            </w:r>
            <w:r w:rsidRPr="006F1FBD">
              <w:t>я</w:t>
            </w:r>
            <w:r w:rsidRPr="006F1FBD">
              <w:t>зи.</w:t>
            </w:r>
          </w:p>
          <w:p w:rsidR="00C70DFD" w:rsidRPr="006F1FBD" w:rsidRDefault="00C70DFD" w:rsidP="006F1FBD">
            <w:pPr>
              <w:ind w:firstLine="178"/>
            </w:pPr>
            <w:r w:rsidRPr="006F1FBD">
              <w:t>Наличие Интернета, сотовой св</w:t>
            </w:r>
            <w:r w:rsidRPr="006F1FBD">
              <w:t>я</w:t>
            </w:r>
            <w:r w:rsidRPr="006F1FBD">
              <w:t>зи</w:t>
            </w:r>
          </w:p>
          <w:p w:rsidR="00C70DFD" w:rsidRPr="006F1FBD" w:rsidRDefault="00C70DFD" w:rsidP="006F1FBD">
            <w:pPr>
              <w:ind w:firstLine="178"/>
            </w:pPr>
          </w:p>
          <w:p w:rsidR="00C70DFD" w:rsidRPr="006F1FBD" w:rsidRDefault="00C70DFD" w:rsidP="006F1FBD">
            <w:pPr>
              <w:ind w:firstLine="178"/>
            </w:pPr>
            <w:r w:rsidRPr="006F1FBD">
              <w:t>Наличие магазинов</w:t>
            </w:r>
          </w:p>
        </w:tc>
        <w:tc>
          <w:tcPr>
            <w:tcW w:w="3946" w:type="dxa"/>
          </w:tcPr>
          <w:p w:rsidR="00C70DFD" w:rsidRPr="006F1FBD" w:rsidRDefault="00C70DFD" w:rsidP="006F1FBD">
            <w:pPr>
              <w:ind w:firstLine="238"/>
            </w:pPr>
            <w:r w:rsidRPr="006F1FBD">
              <w:t>Износ жилищного фонда и инж</w:t>
            </w:r>
            <w:r w:rsidRPr="006F1FBD">
              <w:t>е</w:t>
            </w:r>
            <w:r w:rsidRPr="006F1FBD">
              <w:t>нерных коммуникаций (80%).</w:t>
            </w:r>
          </w:p>
          <w:p w:rsidR="00C70DFD" w:rsidRPr="006F1FBD" w:rsidRDefault="00C70DFD" w:rsidP="006F1FBD">
            <w:pPr>
              <w:ind w:firstLine="238"/>
            </w:pPr>
            <w:r w:rsidRPr="006F1FBD">
              <w:t>Отсутствие альтернативных организаций по обслуживанию ж</w:t>
            </w:r>
            <w:r w:rsidRPr="006F1FBD">
              <w:t>и</w:t>
            </w:r>
            <w:r w:rsidRPr="006F1FBD">
              <w:t>лищного фонда.</w:t>
            </w:r>
          </w:p>
          <w:p w:rsidR="00C70DFD" w:rsidRPr="006F1FBD" w:rsidRDefault="00C70DFD" w:rsidP="006F1FBD">
            <w:pPr>
              <w:ind w:firstLine="238"/>
            </w:pPr>
            <w:r w:rsidRPr="006F1FBD">
              <w:t>Недостаток спецмашин и мех</w:t>
            </w:r>
            <w:r w:rsidRPr="006F1FBD">
              <w:t>а</w:t>
            </w:r>
            <w:r w:rsidRPr="006F1FBD">
              <w:t>низмов, необходимых для благоу</w:t>
            </w:r>
            <w:r w:rsidRPr="006F1FBD">
              <w:t>с</w:t>
            </w:r>
            <w:r w:rsidRPr="006F1FBD">
              <w:t>тройства территории.</w:t>
            </w:r>
          </w:p>
          <w:p w:rsidR="00C70DFD" w:rsidRPr="006F1FBD" w:rsidRDefault="00C70DFD" w:rsidP="00060EC3">
            <w:pPr>
              <w:numPr>
                <w:ilvl w:val="0"/>
                <w:numId w:val="6"/>
              </w:numPr>
              <w:ind w:left="0" w:firstLine="238"/>
              <w:jc w:val="both"/>
            </w:pPr>
          </w:p>
          <w:p w:rsidR="00C70DFD" w:rsidRPr="006F1FBD" w:rsidRDefault="00C70DFD" w:rsidP="006F1FBD">
            <w:pPr>
              <w:ind w:firstLine="238"/>
            </w:pPr>
          </w:p>
          <w:p w:rsidR="00C70DFD" w:rsidRPr="006F1FBD" w:rsidRDefault="00C70DFD" w:rsidP="006F1FBD">
            <w:pPr>
              <w:ind w:firstLine="238"/>
            </w:pPr>
          </w:p>
          <w:p w:rsidR="00C70DFD" w:rsidRPr="006F1FBD" w:rsidRDefault="00C70DFD" w:rsidP="006F1FBD">
            <w:pPr>
              <w:ind w:firstLine="238"/>
            </w:pPr>
          </w:p>
          <w:p w:rsidR="00C70DFD" w:rsidRPr="006F1FBD" w:rsidRDefault="00C70DFD" w:rsidP="006F1FBD">
            <w:pPr>
              <w:ind w:firstLine="238"/>
            </w:pPr>
          </w:p>
          <w:p w:rsidR="00C70DFD" w:rsidRPr="006F1FBD" w:rsidRDefault="00C70DFD" w:rsidP="006F1FBD">
            <w:pPr>
              <w:ind w:firstLine="238"/>
            </w:pPr>
          </w:p>
          <w:p w:rsidR="00C70DFD" w:rsidRPr="006F1FBD" w:rsidRDefault="00C70DFD" w:rsidP="006F1FBD">
            <w:pPr>
              <w:ind w:firstLine="238"/>
            </w:pPr>
          </w:p>
          <w:p w:rsidR="00C70DFD" w:rsidRPr="006F1FBD" w:rsidRDefault="00C70DFD" w:rsidP="006F1FBD"/>
          <w:p w:rsidR="00C70DFD" w:rsidRPr="006F1FBD" w:rsidRDefault="00C70DFD" w:rsidP="006F1FBD">
            <w:pPr>
              <w:ind w:firstLine="238"/>
            </w:pPr>
          </w:p>
        </w:tc>
      </w:tr>
      <w:tr w:rsidR="00C70DFD" w:rsidRPr="006F1FBD" w:rsidTr="001A3E1A">
        <w:tc>
          <w:tcPr>
            <w:tcW w:w="2162" w:type="dxa"/>
          </w:tcPr>
          <w:p w:rsidR="00C70DFD" w:rsidRPr="006F1FBD" w:rsidRDefault="00C70DFD" w:rsidP="006F1FBD">
            <w:r w:rsidRPr="006F1FBD">
              <w:t xml:space="preserve">Социальная </w:t>
            </w:r>
          </w:p>
          <w:p w:rsidR="00C70DFD" w:rsidRPr="006F1FBD" w:rsidRDefault="00C70DFD" w:rsidP="006F1FBD">
            <w:r w:rsidRPr="006F1FBD">
              <w:t>сф</w:t>
            </w:r>
            <w:r w:rsidRPr="006F1FBD">
              <w:t>е</w:t>
            </w:r>
            <w:r w:rsidRPr="006F1FBD">
              <w:t xml:space="preserve">ра </w:t>
            </w:r>
          </w:p>
          <w:p w:rsidR="00C70DFD" w:rsidRPr="006F1FBD" w:rsidRDefault="00C70DFD" w:rsidP="006F1FBD"/>
        </w:tc>
        <w:tc>
          <w:tcPr>
            <w:tcW w:w="4260" w:type="dxa"/>
          </w:tcPr>
          <w:p w:rsidR="00C70DFD" w:rsidRPr="006F1FBD" w:rsidRDefault="00C70DFD" w:rsidP="006F1FBD">
            <w:pPr>
              <w:ind w:firstLine="178"/>
            </w:pPr>
            <w:r w:rsidRPr="006F1FBD">
              <w:t>Обеспеченность учреждениями с</w:t>
            </w:r>
            <w:r w:rsidRPr="006F1FBD">
              <w:t>о</w:t>
            </w:r>
            <w:r w:rsidRPr="006F1FBD">
              <w:t>циальной сферы:</w:t>
            </w:r>
          </w:p>
          <w:p w:rsidR="0005764B" w:rsidRPr="006F1FBD" w:rsidRDefault="00C70DFD" w:rsidP="006F1FBD">
            <w:pPr>
              <w:ind w:firstLine="178"/>
            </w:pPr>
            <w:r w:rsidRPr="006F1FBD">
              <w:t xml:space="preserve"> –  </w:t>
            </w:r>
            <w:r w:rsidR="00835861">
              <w:t>Бондаревский офис врача общей практики,</w:t>
            </w:r>
          </w:p>
          <w:p w:rsidR="00C70DFD" w:rsidRPr="006F1FBD" w:rsidRDefault="0005764B" w:rsidP="006F1FBD">
            <w:pPr>
              <w:ind w:firstLine="178"/>
            </w:pPr>
            <w:r w:rsidRPr="006F1FBD">
              <w:t xml:space="preserve">- </w:t>
            </w:r>
            <w:r w:rsidR="00835861">
              <w:t>2</w:t>
            </w:r>
            <w:r w:rsidR="009A0D54" w:rsidRPr="006F1FBD">
              <w:t xml:space="preserve"> </w:t>
            </w:r>
            <w:r w:rsidR="00C70DFD" w:rsidRPr="006F1FBD">
              <w:t>ФАП</w:t>
            </w:r>
            <w:r w:rsidR="009A0D54" w:rsidRPr="006F1FBD">
              <w:t>а</w:t>
            </w:r>
            <w:r w:rsidR="00C70DFD" w:rsidRPr="006F1FBD">
              <w:t>;</w:t>
            </w:r>
          </w:p>
          <w:p w:rsidR="009A0D54" w:rsidRPr="006F1FBD" w:rsidRDefault="009A0D54" w:rsidP="006F1FBD">
            <w:pPr>
              <w:ind w:firstLine="178"/>
            </w:pPr>
            <w:r w:rsidRPr="006F1FBD">
              <w:t xml:space="preserve">- 1 </w:t>
            </w:r>
            <w:r w:rsidR="0005764B" w:rsidRPr="006F1FBD">
              <w:t xml:space="preserve">МБОУ </w:t>
            </w:r>
            <w:r w:rsidR="00835861">
              <w:t>Бондаревская</w:t>
            </w:r>
            <w:r w:rsidRPr="006F1FBD">
              <w:t xml:space="preserve"> СОШи;</w:t>
            </w:r>
          </w:p>
          <w:p w:rsidR="0005764B" w:rsidRPr="006F1FBD" w:rsidRDefault="00835861" w:rsidP="006F1FBD">
            <w:pPr>
              <w:ind w:firstLine="178"/>
            </w:pPr>
            <w:r>
              <w:t xml:space="preserve">- 2 </w:t>
            </w:r>
            <w:r w:rsidR="0005764B" w:rsidRPr="006F1FBD">
              <w:t>начальных школ</w:t>
            </w:r>
          </w:p>
          <w:p w:rsidR="0005764B" w:rsidRPr="006F1FBD" w:rsidRDefault="00835861" w:rsidP="006F1FBD">
            <w:pPr>
              <w:ind w:firstLine="178"/>
            </w:pPr>
            <w:r>
              <w:t>- детский сад в с.Бондарево</w:t>
            </w:r>
            <w:r w:rsidR="00C70DFD" w:rsidRPr="006F1FBD">
              <w:t xml:space="preserve"> на </w:t>
            </w:r>
            <w:r w:rsidR="009A0D54" w:rsidRPr="006F1FBD">
              <w:t>70</w:t>
            </w:r>
            <w:r w:rsidR="00C70DFD" w:rsidRPr="006F1FBD">
              <w:t xml:space="preserve"> мест (отсутствие очереди в М</w:t>
            </w:r>
            <w:r w:rsidR="009A0D54" w:rsidRPr="006F1FBD">
              <w:t>Б</w:t>
            </w:r>
            <w:r w:rsidR="00C70DFD" w:rsidRPr="006F1FBD">
              <w:t>ДОУ)</w:t>
            </w:r>
          </w:p>
          <w:p w:rsidR="00C70DFD" w:rsidRDefault="0005764B" w:rsidP="006F1FBD">
            <w:pPr>
              <w:ind w:firstLine="178"/>
            </w:pPr>
            <w:r w:rsidRPr="006F1FBD">
              <w:t>- 1 почтовое отделение.</w:t>
            </w:r>
          </w:p>
          <w:p w:rsidR="002D3D2E" w:rsidRDefault="002D3D2E" w:rsidP="006F1FBD">
            <w:pPr>
              <w:ind w:firstLine="178"/>
            </w:pPr>
            <w:r>
              <w:t>3 сельских клуба</w:t>
            </w:r>
          </w:p>
          <w:p w:rsidR="00CF4FE2" w:rsidRPr="006F1FBD" w:rsidRDefault="00CF4FE2" w:rsidP="006F1FBD">
            <w:pPr>
              <w:ind w:firstLine="178"/>
            </w:pPr>
            <w:r>
              <w:t>3 библиотеки</w:t>
            </w:r>
          </w:p>
        </w:tc>
        <w:tc>
          <w:tcPr>
            <w:tcW w:w="3946" w:type="dxa"/>
          </w:tcPr>
          <w:p w:rsidR="00C70DFD" w:rsidRPr="006F1FBD" w:rsidRDefault="00C70DFD" w:rsidP="006F1FBD">
            <w:pPr>
              <w:ind w:firstLine="238"/>
            </w:pPr>
            <w:r w:rsidRPr="006F1FBD">
              <w:t>Высокая естественная убыль н</w:t>
            </w:r>
            <w:r w:rsidRPr="006F1FBD">
              <w:t>а</w:t>
            </w:r>
            <w:r w:rsidRPr="006F1FBD">
              <w:t>селения.</w:t>
            </w:r>
          </w:p>
          <w:p w:rsidR="00C70DFD" w:rsidRPr="006F1FBD" w:rsidRDefault="00C70DFD" w:rsidP="006F1FBD">
            <w:pPr>
              <w:ind w:firstLine="238"/>
            </w:pPr>
            <w:r w:rsidRPr="006F1FBD">
              <w:t>Устаревшая материально-техническая база здравоохран</w:t>
            </w:r>
            <w:r w:rsidRPr="006F1FBD">
              <w:t>е</w:t>
            </w:r>
            <w:r w:rsidRPr="006F1FBD">
              <w:t>ния  и культуры.</w:t>
            </w:r>
          </w:p>
          <w:p w:rsidR="00C70DFD" w:rsidRPr="006F1FBD" w:rsidRDefault="00C70DFD" w:rsidP="006F1FBD">
            <w:pPr>
              <w:ind w:firstLine="238"/>
            </w:pPr>
            <w:r w:rsidRPr="006F1FBD">
              <w:t>Отсутствие альтернативных видов платных услуг (здравоохран</w:t>
            </w:r>
            <w:r w:rsidRPr="006F1FBD">
              <w:t>е</w:t>
            </w:r>
            <w:r w:rsidRPr="006F1FBD">
              <w:t>ния, образования, культуры и спо</w:t>
            </w:r>
            <w:r w:rsidRPr="006F1FBD">
              <w:t>р</w:t>
            </w:r>
            <w:r w:rsidRPr="006F1FBD">
              <w:t>та).</w:t>
            </w:r>
          </w:p>
        </w:tc>
      </w:tr>
    </w:tbl>
    <w:p w:rsidR="00C70DFD" w:rsidRPr="006F1FBD" w:rsidRDefault="00C70DFD" w:rsidP="006F1FBD"/>
    <w:p w:rsidR="00C70DFD" w:rsidRPr="006F1FBD" w:rsidRDefault="00C70DFD" w:rsidP="006F1FBD">
      <w:r w:rsidRPr="006F1FBD">
        <w:t>Возможности (</w:t>
      </w:r>
      <w:r w:rsidRPr="006F1FBD">
        <w:rPr>
          <w:lang w:val="en-US"/>
        </w:rPr>
        <w:t>O</w:t>
      </w:r>
      <w:r w:rsidRPr="006F1FBD">
        <w:t>) и угрозы (</w:t>
      </w:r>
      <w:r w:rsidRPr="006F1FBD">
        <w:rPr>
          <w:lang w:val="en-US"/>
        </w:rPr>
        <w:t>T</w:t>
      </w:r>
      <w:r w:rsidRPr="006F1FBD">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4061"/>
        <w:gridCol w:w="3790"/>
      </w:tblGrid>
      <w:tr w:rsidR="00C70DFD" w:rsidRPr="006F1FBD" w:rsidTr="001A3E1A">
        <w:tc>
          <w:tcPr>
            <w:tcW w:w="2517" w:type="dxa"/>
          </w:tcPr>
          <w:p w:rsidR="00C70DFD" w:rsidRPr="006F1FBD" w:rsidRDefault="00C70DFD" w:rsidP="006F1FBD">
            <w:pPr>
              <w:rPr>
                <w:i/>
              </w:rPr>
            </w:pPr>
            <w:r w:rsidRPr="006F1FBD">
              <w:rPr>
                <w:i/>
              </w:rPr>
              <w:t>Фактор</w:t>
            </w:r>
          </w:p>
          <w:p w:rsidR="00C70DFD" w:rsidRPr="006F1FBD" w:rsidRDefault="00C70DFD" w:rsidP="006F1FBD">
            <w:pPr>
              <w:rPr>
                <w:i/>
              </w:rPr>
            </w:pPr>
          </w:p>
        </w:tc>
        <w:tc>
          <w:tcPr>
            <w:tcW w:w="4061" w:type="dxa"/>
          </w:tcPr>
          <w:p w:rsidR="00C70DFD" w:rsidRPr="006F1FBD" w:rsidRDefault="00C70DFD" w:rsidP="006F1FBD">
            <w:pPr>
              <w:rPr>
                <w:i/>
              </w:rPr>
            </w:pPr>
            <w:r w:rsidRPr="006F1FBD">
              <w:rPr>
                <w:i/>
              </w:rPr>
              <w:t>Возможности</w:t>
            </w:r>
          </w:p>
        </w:tc>
        <w:tc>
          <w:tcPr>
            <w:tcW w:w="3790" w:type="dxa"/>
          </w:tcPr>
          <w:p w:rsidR="00C70DFD" w:rsidRPr="006F1FBD" w:rsidRDefault="00C70DFD" w:rsidP="006F1FBD">
            <w:pPr>
              <w:rPr>
                <w:i/>
              </w:rPr>
            </w:pPr>
            <w:r w:rsidRPr="006F1FBD">
              <w:rPr>
                <w:i/>
              </w:rPr>
              <w:t>Угрозы</w:t>
            </w:r>
          </w:p>
        </w:tc>
      </w:tr>
      <w:tr w:rsidR="00C70DFD" w:rsidRPr="006F1FBD" w:rsidTr="001A3E1A">
        <w:tc>
          <w:tcPr>
            <w:tcW w:w="2517" w:type="dxa"/>
          </w:tcPr>
          <w:p w:rsidR="00C70DFD" w:rsidRPr="006F1FBD" w:rsidRDefault="00C70DFD" w:rsidP="006F1FBD">
            <w:r w:rsidRPr="006F1FBD">
              <w:t xml:space="preserve">Использование </w:t>
            </w:r>
          </w:p>
          <w:p w:rsidR="00C70DFD" w:rsidRPr="006F1FBD" w:rsidRDefault="00C70DFD" w:rsidP="006F1FBD">
            <w:r w:rsidRPr="006F1FBD">
              <w:t>тр</w:t>
            </w:r>
            <w:r w:rsidRPr="006F1FBD">
              <w:t>у</w:t>
            </w:r>
            <w:r w:rsidRPr="006F1FBD">
              <w:t>довых ресурсов, привлечение в отра</w:t>
            </w:r>
            <w:r w:rsidRPr="006F1FBD">
              <w:t>с</w:t>
            </w:r>
            <w:r w:rsidRPr="006F1FBD">
              <w:t xml:space="preserve">ли </w:t>
            </w:r>
            <w:r w:rsidRPr="006F1FBD">
              <w:lastRenderedPageBreak/>
              <w:t>квалифицирова</w:t>
            </w:r>
            <w:r w:rsidRPr="006F1FBD">
              <w:t>н</w:t>
            </w:r>
            <w:r w:rsidRPr="006F1FBD">
              <w:t>ных кадров</w:t>
            </w:r>
          </w:p>
        </w:tc>
        <w:tc>
          <w:tcPr>
            <w:tcW w:w="4061" w:type="dxa"/>
          </w:tcPr>
          <w:p w:rsidR="00C70DFD" w:rsidRPr="006F1FBD" w:rsidRDefault="00C70DFD" w:rsidP="006F1FBD">
            <w:pPr>
              <w:ind w:firstLine="183"/>
            </w:pPr>
            <w:r w:rsidRPr="006F1FBD">
              <w:lastRenderedPageBreak/>
              <w:t>Создание обрабатывающих прои</w:t>
            </w:r>
            <w:r w:rsidRPr="006F1FBD">
              <w:t>з</w:t>
            </w:r>
            <w:r w:rsidRPr="006F1FBD">
              <w:t>водств для снижения оттока квал</w:t>
            </w:r>
            <w:r w:rsidRPr="006F1FBD">
              <w:t>и</w:t>
            </w:r>
            <w:r w:rsidRPr="006F1FBD">
              <w:t>фицированных кадров за пределы поселения</w:t>
            </w:r>
          </w:p>
          <w:p w:rsidR="00C70DFD" w:rsidRPr="006F1FBD" w:rsidRDefault="00C70DFD" w:rsidP="006F1FBD">
            <w:pPr>
              <w:ind w:firstLine="183"/>
            </w:pPr>
            <w:r w:rsidRPr="006F1FBD">
              <w:lastRenderedPageBreak/>
              <w:t>Развитие животноводства и сферы услуг для вовлечения в трудовую деятельность безработных гра</w:t>
            </w:r>
            <w:r w:rsidRPr="006F1FBD">
              <w:t>ж</w:t>
            </w:r>
            <w:r w:rsidRPr="006F1FBD">
              <w:t>дан.</w:t>
            </w:r>
          </w:p>
        </w:tc>
        <w:tc>
          <w:tcPr>
            <w:tcW w:w="3790" w:type="dxa"/>
          </w:tcPr>
          <w:p w:rsidR="00C70DFD" w:rsidRPr="006F1FBD" w:rsidRDefault="00C70DFD" w:rsidP="006F1FBD">
            <w:pPr>
              <w:ind w:firstLine="262"/>
            </w:pPr>
            <w:r w:rsidRPr="006F1FBD">
              <w:lastRenderedPageBreak/>
              <w:t>Нехватка квалифицированных кадров для реализации всех заявленных инвестиционных прое</w:t>
            </w:r>
            <w:r w:rsidRPr="006F1FBD">
              <w:t>к</w:t>
            </w:r>
            <w:r w:rsidRPr="006F1FBD">
              <w:t>тов.</w:t>
            </w:r>
          </w:p>
        </w:tc>
      </w:tr>
      <w:tr w:rsidR="00C70DFD" w:rsidRPr="006F1FBD" w:rsidTr="001A3E1A">
        <w:tc>
          <w:tcPr>
            <w:tcW w:w="2517" w:type="dxa"/>
          </w:tcPr>
          <w:p w:rsidR="00C70DFD" w:rsidRPr="006F1FBD" w:rsidRDefault="00C70DFD" w:rsidP="006F1FBD">
            <w:r w:rsidRPr="006F1FBD">
              <w:lastRenderedPageBreak/>
              <w:t>Функционирование и развитие социал</w:t>
            </w:r>
            <w:r w:rsidRPr="006F1FBD">
              <w:t>ь</w:t>
            </w:r>
            <w:r w:rsidRPr="006F1FBD">
              <w:t>ной сферы</w:t>
            </w:r>
          </w:p>
        </w:tc>
        <w:tc>
          <w:tcPr>
            <w:tcW w:w="4061" w:type="dxa"/>
          </w:tcPr>
          <w:p w:rsidR="00C70DFD" w:rsidRPr="006F1FBD" w:rsidRDefault="00C70DFD" w:rsidP="006F1FBD">
            <w:pPr>
              <w:ind w:firstLine="183"/>
            </w:pPr>
            <w:r w:rsidRPr="006F1FBD">
              <w:t>Развитие рынка платных услуг в сфере здравоохранения, образов</w:t>
            </w:r>
            <w:r w:rsidRPr="006F1FBD">
              <w:t>а</w:t>
            </w:r>
            <w:r w:rsidRPr="006F1FBD">
              <w:t>ния, культуры, физкультуры и спо</w:t>
            </w:r>
            <w:r w:rsidRPr="006F1FBD">
              <w:t>р</w:t>
            </w:r>
            <w:r w:rsidRPr="006F1FBD">
              <w:t>та.</w:t>
            </w:r>
          </w:p>
          <w:p w:rsidR="00C70DFD" w:rsidRPr="006F1FBD" w:rsidRDefault="00C70DFD" w:rsidP="006F1FBD">
            <w:pPr>
              <w:ind w:firstLine="183"/>
            </w:pPr>
            <w:r w:rsidRPr="006F1FBD">
              <w:t>Возможности предоставления площадей:</w:t>
            </w:r>
          </w:p>
          <w:p w:rsidR="00C70DFD" w:rsidRPr="006F1FBD" w:rsidRDefault="00C70DFD" w:rsidP="006F1FBD">
            <w:pPr>
              <w:ind w:firstLine="183"/>
            </w:pPr>
            <w:r w:rsidRPr="006F1FBD">
              <w:t>- ФАП для размещения платных медицинских услуг.</w:t>
            </w:r>
          </w:p>
          <w:p w:rsidR="00C70DFD" w:rsidRPr="006F1FBD" w:rsidRDefault="00C70DFD" w:rsidP="006F1FBD">
            <w:pPr>
              <w:ind w:firstLine="183"/>
            </w:pPr>
          </w:p>
        </w:tc>
        <w:tc>
          <w:tcPr>
            <w:tcW w:w="3790" w:type="dxa"/>
          </w:tcPr>
          <w:p w:rsidR="00C70DFD" w:rsidRPr="006F1FBD" w:rsidRDefault="00C70DFD" w:rsidP="006F1FBD">
            <w:pPr>
              <w:ind w:firstLine="262"/>
            </w:pPr>
            <w:r w:rsidRPr="006F1FBD">
              <w:t>Низкая покупательная способность населения, препятс</w:t>
            </w:r>
            <w:r w:rsidRPr="006F1FBD">
              <w:t>т</w:t>
            </w:r>
            <w:r w:rsidRPr="006F1FBD">
              <w:t>вующая развитию системы платных услуг</w:t>
            </w:r>
          </w:p>
        </w:tc>
      </w:tr>
      <w:tr w:rsidR="00C70DFD" w:rsidRPr="006F1FBD" w:rsidTr="001A3E1A">
        <w:tc>
          <w:tcPr>
            <w:tcW w:w="2517" w:type="dxa"/>
          </w:tcPr>
          <w:p w:rsidR="00C70DFD" w:rsidRPr="006F1FBD" w:rsidRDefault="00C70DFD" w:rsidP="006F1FBD">
            <w:r w:rsidRPr="006F1FBD">
              <w:t>Потенциал развития основных отраслей экономики района</w:t>
            </w:r>
          </w:p>
        </w:tc>
        <w:tc>
          <w:tcPr>
            <w:tcW w:w="4061" w:type="dxa"/>
          </w:tcPr>
          <w:p w:rsidR="00C70DFD" w:rsidRPr="006F1FBD" w:rsidRDefault="00C70DFD" w:rsidP="006F1FBD">
            <w:pPr>
              <w:ind w:firstLine="183"/>
            </w:pPr>
            <w:r w:rsidRPr="006F1FBD">
              <w:t>Техническое перевооружение КФХ.</w:t>
            </w:r>
          </w:p>
          <w:p w:rsidR="00C70DFD" w:rsidRPr="006F1FBD" w:rsidRDefault="00C70DFD" w:rsidP="006F1FBD">
            <w:pPr>
              <w:ind w:firstLine="183"/>
            </w:pPr>
            <w:r w:rsidRPr="006F1FBD">
              <w:t>Реализация инвестиционных пр</w:t>
            </w:r>
            <w:r w:rsidRPr="006F1FBD">
              <w:t>о</w:t>
            </w:r>
            <w:r w:rsidRPr="006F1FBD">
              <w:t>ектов, в т.ч. с привлечением сторо</w:t>
            </w:r>
            <w:r w:rsidRPr="006F1FBD">
              <w:t>н</w:t>
            </w:r>
            <w:r w:rsidRPr="006F1FBD">
              <w:t>них инвесторов.</w:t>
            </w:r>
          </w:p>
          <w:p w:rsidR="00C70DFD" w:rsidRPr="006F1FBD" w:rsidRDefault="00C70DFD" w:rsidP="006F1FBD">
            <w:pPr>
              <w:ind w:firstLine="183"/>
            </w:pPr>
            <w:r w:rsidRPr="006F1FBD">
              <w:t>Эффективное использование з</w:t>
            </w:r>
            <w:r w:rsidRPr="006F1FBD">
              <w:t>е</w:t>
            </w:r>
            <w:r w:rsidRPr="006F1FBD">
              <w:t>мельных ресурсов.</w:t>
            </w:r>
          </w:p>
          <w:p w:rsidR="00C70DFD" w:rsidRPr="006F1FBD" w:rsidRDefault="00C70DFD" w:rsidP="006F1FBD">
            <w:pPr>
              <w:ind w:firstLine="183"/>
            </w:pPr>
            <w:r w:rsidRPr="006F1FBD">
              <w:t>Ускоренное развитие  молочн</w:t>
            </w:r>
            <w:r w:rsidRPr="006F1FBD">
              <w:t>о</w:t>
            </w:r>
            <w:r w:rsidRPr="006F1FBD">
              <w:t>го и мясного животноводства, в т.ч. в сфере малого бизнеса.</w:t>
            </w:r>
          </w:p>
          <w:p w:rsidR="00C70DFD" w:rsidRPr="006F1FBD" w:rsidRDefault="00C70DFD" w:rsidP="006F1FBD">
            <w:pPr>
              <w:ind w:firstLine="183"/>
            </w:pPr>
            <w:r w:rsidRPr="006F1FBD">
              <w:t>Развитие малого и среднего предпринимательства в сферах потреб</w:t>
            </w:r>
            <w:r w:rsidRPr="006F1FBD">
              <w:t>и</w:t>
            </w:r>
            <w:r w:rsidRPr="006F1FBD">
              <w:t>тельского рынка и услуг.</w:t>
            </w:r>
          </w:p>
          <w:p w:rsidR="00C70DFD" w:rsidRPr="006F1FBD" w:rsidRDefault="00C70DFD" w:rsidP="006F1FBD">
            <w:pPr>
              <w:ind w:firstLine="183"/>
            </w:pPr>
            <w:r w:rsidRPr="006F1FBD">
              <w:t>Развитие сельскохозяйственных потребительских кооперативов, з</w:t>
            </w:r>
            <w:r w:rsidRPr="006F1FBD">
              <w:t>а</w:t>
            </w:r>
            <w:r w:rsidRPr="006F1FBD">
              <w:t>готовительных организаций.</w:t>
            </w:r>
          </w:p>
        </w:tc>
        <w:tc>
          <w:tcPr>
            <w:tcW w:w="3790" w:type="dxa"/>
          </w:tcPr>
          <w:p w:rsidR="00C70DFD" w:rsidRPr="006F1FBD" w:rsidRDefault="00C70DFD" w:rsidP="006F1FBD">
            <w:pPr>
              <w:ind w:firstLine="262"/>
            </w:pPr>
            <w:r w:rsidRPr="006F1FBD">
              <w:t>Рост цен на сырье и энергон</w:t>
            </w:r>
            <w:r w:rsidRPr="006F1FBD">
              <w:t>о</w:t>
            </w:r>
            <w:r w:rsidRPr="006F1FBD">
              <w:t xml:space="preserve">сители. </w:t>
            </w:r>
          </w:p>
          <w:p w:rsidR="00C70DFD" w:rsidRPr="006F1FBD" w:rsidRDefault="00C70DFD" w:rsidP="006F1FBD">
            <w:pPr>
              <w:ind w:firstLine="262"/>
            </w:pPr>
            <w:r w:rsidRPr="006F1FBD">
              <w:t>Недостаток собственных ф</w:t>
            </w:r>
            <w:r w:rsidRPr="006F1FBD">
              <w:t>и</w:t>
            </w:r>
            <w:r w:rsidRPr="006F1FBD">
              <w:t>нансовых ресурсов у населения для открытия собственного д</w:t>
            </w:r>
            <w:r w:rsidRPr="006F1FBD">
              <w:t>е</w:t>
            </w:r>
            <w:r w:rsidRPr="006F1FBD">
              <w:t>ла.</w:t>
            </w:r>
          </w:p>
          <w:p w:rsidR="00C70DFD" w:rsidRPr="006F1FBD" w:rsidRDefault="00C70DFD" w:rsidP="006F1FBD">
            <w:pPr>
              <w:ind w:firstLine="262"/>
            </w:pPr>
          </w:p>
        </w:tc>
      </w:tr>
      <w:tr w:rsidR="00C70DFD" w:rsidRPr="006F1FBD" w:rsidTr="001A3E1A">
        <w:tc>
          <w:tcPr>
            <w:tcW w:w="2517" w:type="dxa"/>
          </w:tcPr>
          <w:p w:rsidR="00C70DFD" w:rsidRPr="006F1FBD" w:rsidRDefault="00C70DFD" w:rsidP="006F1FBD">
            <w:r w:rsidRPr="006F1FBD">
              <w:t>Муниципальное управление</w:t>
            </w:r>
          </w:p>
        </w:tc>
        <w:tc>
          <w:tcPr>
            <w:tcW w:w="4061" w:type="dxa"/>
          </w:tcPr>
          <w:p w:rsidR="00C70DFD" w:rsidRPr="006F1FBD" w:rsidRDefault="00C70DFD" w:rsidP="006F1FBD">
            <w:pPr>
              <w:ind w:firstLine="183"/>
            </w:pPr>
            <w:r w:rsidRPr="006F1FBD">
              <w:t>Улучшение качества муниципал</w:t>
            </w:r>
            <w:r w:rsidRPr="006F1FBD">
              <w:t>ь</w:t>
            </w:r>
            <w:r w:rsidRPr="006F1FBD">
              <w:t>ного управления и повыш</w:t>
            </w:r>
            <w:r w:rsidRPr="006F1FBD">
              <w:t>е</w:t>
            </w:r>
            <w:r w:rsidRPr="006F1FBD">
              <w:t>ния его эффективности</w:t>
            </w:r>
          </w:p>
        </w:tc>
        <w:tc>
          <w:tcPr>
            <w:tcW w:w="3790" w:type="dxa"/>
          </w:tcPr>
          <w:p w:rsidR="00C70DFD" w:rsidRPr="006F1FBD" w:rsidRDefault="00C70DFD" w:rsidP="006F1FBD">
            <w:pPr>
              <w:ind w:firstLine="262"/>
            </w:pPr>
            <w:r w:rsidRPr="006F1FBD">
              <w:t>Возможное снижение объ</w:t>
            </w:r>
            <w:r w:rsidRPr="006F1FBD">
              <w:t>ё</w:t>
            </w:r>
            <w:r w:rsidRPr="006F1FBD">
              <w:t>мов финансирования из-за уменьш</w:t>
            </w:r>
            <w:r w:rsidRPr="006F1FBD">
              <w:t>е</w:t>
            </w:r>
            <w:r w:rsidRPr="006F1FBD">
              <w:t>ния трансфертов из бюджетов вышестоящих уро</w:t>
            </w:r>
            <w:r w:rsidRPr="006F1FBD">
              <w:t>в</w:t>
            </w:r>
            <w:r w:rsidRPr="006F1FBD">
              <w:t>ней.</w:t>
            </w:r>
          </w:p>
        </w:tc>
      </w:tr>
    </w:tbl>
    <w:p w:rsidR="00C70DFD" w:rsidRPr="006F1FBD" w:rsidRDefault="00C70DFD" w:rsidP="00060EC3">
      <w:pPr>
        <w:pStyle w:val="3"/>
        <w:numPr>
          <w:ilvl w:val="2"/>
          <w:numId w:val="3"/>
        </w:numPr>
        <w:tabs>
          <w:tab w:val="clear" w:pos="360"/>
          <w:tab w:val="num" w:pos="720"/>
        </w:tabs>
        <w:suppressAutoHyphens/>
        <w:autoSpaceDE/>
        <w:autoSpaceDN/>
        <w:adjustRightInd/>
        <w:spacing w:before="0" w:after="0"/>
        <w:jc w:val="both"/>
        <w:rPr>
          <w:rFonts w:ascii="Times New Roman" w:hAnsi="Times New Roman" w:cs="Times New Roman"/>
          <w:i/>
        </w:rPr>
      </w:pPr>
    </w:p>
    <w:p w:rsidR="00C70DFD" w:rsidRPr="006F1FBD" w:rsidRDefault="00C70DFD" w:rsidP="006F1FBD">
      <w:pPr>
        <w:rPr>
          <w:b/>
          <w:color w:val="000000"/>
          <w:sz w:val="26"/>
          <w:szCs w:val="26"/>
        </w:rPr>
      </w:pPr>
    </w:p>
    <w:p w:rsidR="00C70DFD" w:rsidRPr="006F1FBD" w:rsidRDefault="00AC2999" w:rsidP="00AC2999">
      <w:pPr>
        <w:pStyle w:val="3"/>
        <w:widowControl/>
        <w:suppressAutoHyphens/>
        <w:autoSpaceDE/>
        <w:autoSpaceDN/>
        <w:adjustRightInd/>
        <w:spacing w:before="0" w:after="0"/>
        <w:jc w:val="both"/>
        <w:rPr>
          <w:rFonts w:ascii="Times New Roman" w:hAnsi="Times New Roman" w:cs="Times New Roman"/>
          <w:iCs/>
        </w:rPr>
      </w:pPr>
      <w:r>
        <w:rPr>
          <w:rFonts w:ascii="Times New Roman" w:hAnsi="Times New Roman" w:cs="Times New Roman"/>
          <w:iCs/>
        </w:rPr>
        <w:t>6.</w:t>
      </w:r>
      <w:r w:rsidR="00C70DFD" w:rsidRPr="006F1FBD">
        <w:rPr>
          <w:rFonts w:ascii="Times New Roman" w:hAnsi="Times New Roman" w:cs="Times New Roman"/>
          <w:iCs/>
        </w:rPr>
        <w:t>СТРАТЕГ</w:t>
      </w:r>
      <w:r w:rsidR="00813CF4">
        <w:rPr>
          <w:rFonts w:ascii="Times New Roman" w:hAnsi="Times New Roman" w:cs="Times New Roman"/>
          <w:iCs/>
        </w:rPr>
        <w:t>ИЧЕСКИЕ ЦЕЛИ И ЗАДАЧИ РАЗВИТИЯ БОНДАРЕВСКОГО</w:t>
      </w:r>
      <w:r w:rsidR="00C70DFD" w:rsidRPr="006F1FBD">
        <w:rPr>
          <w:rFonts w:ascii="Times New Roman" w:hAnsi="Times New Roman" w:cs="Times New Roman"/>
          <w:iCs/>
        </w:rPr>
        <w:t xml:space="preserve"> СЕ</w:t>
      </w:r>
      <w:r w:rsidR="00813CF4">
        <w:rPr>
          <w:rFonts w:ascii="Times New Roman" w:hAnsi="Times New Roman" w:cs="Times New Roman"/>
          <w:iCs/>
        </w:rPr>
        <w:t>ЛЬ</w:t>
      </w:r>
      <w:r w:rsidR="0005764B" w:rsidRPr="006F1FBD">
        <w:rPr>
          <w:rFonts w:ascii="Times New Roman" w:hAnsi="Times New Roman" w:cs="Times New Roman"/>
          <w:iCs/>
        </w:rPr>
        <w:t>С</w:t>
      </w:r>
      <w:r w:rsidR="00C70DFD" w:rsidRPr="006F1FBD">
        <w:rPr>
          <w:rFonts w:ascii="Times New Roman" w:hAnsi="Times New Roman" w:cs="Times New Roman"/>
          <w:iCs/>
        </w:rPr>
        <w:t>О</w:t>
      </w:r>
      <w:r w:rsidR="0005764B" w:rsidRPr="006F1FBD">
        <w:rPr>
          <w:rFonts w:ascii="Times New Roman" w:hAnsi="Times New Roman" w:cs="Times New Roman"/>
          <w:iCs/>
        </w:rPr>
        <w:t>ВЕТА</w:t>
      </w:r>
      <w:r w:rsidR="00C70DFD" w:rsidRPr="006F1FBD">
        <w:rPr>
          <w:rFonts w:ascii="Times New Roman" w:hAnsi="Times New Roman" w:cs="Times New Roman"/>
          <w:iCs/>
        </w:rPr>
        <w:t xml:space="preserve"> НА ПЕРИОД ДО 20</w:t>
      </w:r>
      <w:r w:rsidR="00813CF4">
        <w:rPr>
          <w:rFonts w:ascii="Times New Roman" w:hAnsi="Times New Roman" w:cs="Times New Roman"/>
          <w:iCs/>
        </w:rPr>
        <w:t>30</w:t>
      </w:r>
      <w:r w:rsidR="00C70DFD" w:rsidRPr="006F1FBD">
        <w:rPr>
          <w:rFonts w:ascii="Times New Roman" w:hAnsi="Times New Roman" w:cs="Times New Roman"/>
          <w:iCs/>
        </w:rPr>
        <w:t xml:space="preserve"> ГОДА</w:t>
      </w:r>
    </w:p>
    <w:p w:rsidR="00C70DFD" w:rsidRPr="006F1FBD" w:rsidRDefault="00C70DFD" w:rsidP="006F1FBD">
      <w:pPr>
        <w:rPr>
          <w:sz w:val="26"/>
          <w:szCs w:val="26"/>
        </w:rPr>
      </w:pPr>
    </w:p>
    <w:p w:rsidR="00C70DFD" w:rsidRPr="006F1FBD" w:rsidRDefault="00C70DFD" w:rsidP="006F1FBD">
      <w:pPr>
        <w:ind w:firstLine="709"/>
        <w:jc w:val="both"/>
        <w:rPr>
          <w:bCs/>
          <w:i/>
          <w:sz w:val="26"/>
          <w:szCs w:val="26"/>
        </w:rPr>
      </w:pPr>
      <w:r w:rsidRPr="006F1FBD">
        <w:rPr>
          <w:bCs/>
          <w:sz w:val="26"/>
          <w:szCs w:val="26"/>
        </w:rPr>
        <w:t xml:space="preserve">Привлекательность проживания населения на территории </w:t>
      </w:r>
      <w:r w:rsidR="00813CF4">
        <w:rPr>
          <w:bCs/>
          <w:sz w:val="26"/>
          <w:szCs w:val="26"/>
        </w:rPr>
        <w:t>Бондаревского</w:t>
      </w:r>
      <w:r w:rsidRPr="006F1FBD">
        <w:rPr>
          <w:bCs/>
          <w:sz w:val="26"/>
          <w:szCs w:val="26"/>
        </w:rPr>
        <w:t xml:space="preserve"> сельского поселения, включая как проживающего в настоящее время, так и новых переселенцев, будет обеспечена за счет достижения следующих стратегических ц</w:t>
      </w:r>
      <w:r w:rsidRPr="006F1FBD">
        <w:rPr>
          <w:bCs/>
          <w:sz w:val="26"/>
          <w:szCs w:val="26"/>
        </w:rPr>
        <w:t>е</w:t>
      </w:r>
      <w:r w:rsidRPr="006F1FBD">
        <w:rPr>
          <w:bCs/>
          <w:sz w:val="26"/>
          <w:szCs w:val="26"/>
        </w:rPr>
        <w:t>лей:</w:t>
      </w:r>
    </w:p>
    <w:p w:rsidR="00C70DFD" w:rsidRPr="006F1FBD" w:rsidRDefault="00C70DFD" w:rsidP="00060EC3">
      <w:pPr>
        <w:widowControl w:val="0"/>
        <w:numPr>
          <w:ilvl w:val="0"/>
          <w:numId w:val="4"/>
        </w:numPr>
        <w:ind w:left="0"/>
        <w:jc w:val="both"/>
        <w:rPr>
          <w:b/>
          <w:bCs/>
          <w:i/>
          <w:iCs/>
          <w:sz w:val="26"/>
          <w:szCs w:val="26"/>
        </w:rPr>
      </w:pPr>
      <w:r w:rsidRPr="006F1FBD">
        <w:rPr>
          <w:b/>
          <w:bCs/>
          <w:i/>
          <w:iCs/>
          <w:sz w:val="26"/>
          <w:szCs w:val="26"/>
        </w:rPr>
        <w:t>формирование многоукладной и конкурентоспособной экономики, создающей квал</w:t>
      </w:r>
      <w:r w:rsidRPr="006F1FBD">
        <w:rPr>
          <w:b/>
          <w:bCs/>
          <w:i/>
          <w:iCs/>
          <w:sz w:val="26"/>
          <w:szCs w:val="26"/>
        </w:rPr>
        <w:t>и</w:t>
      </w:r>
      <w:r w:rsidRPr="006F1FBD">
        <w:rPr>
          <w:b/>
          <w:bCs/>
          <w:i/>
          <w:iCs/>
          <w:sz w:val="26"/>
          <w:szCs w:val="26"/>
        </w:rPr>
        <w:t>фицированные, высокооплачиваемые рабочие места;</w:t>
      </w:r>
    </w:p>
    <w:p w:rsidR="00C70DFD" w:rsidRPr="006F1FBD" w:rsidRDefault="00C70DFD" w:rsidP="00060EC3">
      <w:pPr>
        <w:widowControl w:val="0"/>
        <w:numPr>
          <w:ilvl w:val="0"/>
          <w:numId w:val="4"/>
        </w:numPr>
        <w:ind w:left="0"/>
        <w:jc w:val="both"/>
        <w:rPr>
          <w:b/>
          <w:sz w:val="26"/>
          <w:szCs w:val="26"/>
        </w:rPr>
      </w:pPr>
      <w:r w:rsidRPr="006F1FBD">
        <w:rPr>
          <w:b/>
          <w:bCs/>
          <w:i/>
          <w:iCs/>
          <w:sz w:val="26"/>
          <w:szCs w:val="26"/>
        </w:rPr>
        <w:t>создание условий для повышения   качества жизни населения.</w:t>
      </w:r>
      <w:r w:rsidRPr="006F1FBD">
        <w:rPr>
          <w:b/>
          <w:sz w:val="26"/>
          <w:szCs w:val="26"/>
        </w:rPr>
        <w:t xml:space="preserve"> </w:t>
      </w:r>
    </w:p>
    <w:p w:rsidR="00C70DFD" w:rsidRPr="006F1FBD" w:rsidRDefault="00C70DFD" w:rsidP="006F1FBD">
      <w:pPr>
        <w:widowControl w:val="0"/>
        <w:rPr>
          <w:b/>
          <w:sz w:val="26"/>
          <w:szCs w:val="26"/>
        </w:rPr>
      </w:pPr>
    </w:p>
    <w:p w:rsidR="00C70DFD" w:rsidRPr="006F1FBD" w:rsidRDefault="00AC2999" w:rsidP="006F1FBD">
      <w:pPr>
        <w:widowControl w:val="0"/>
        <w:jc w:val="both"/>
        <w:rPr>
          <w:b/>
          <w:bCs/>
          <w:iCs/>
          <w:sz w:val="26"/>
          <w:szCs w:val="26"/>
        </w:rPr>
      </w:pPr>
      <w:r>
        <w:rPr>
          <w:b/>
          <w:bCs/>
          <w:iCs/>
          <w:sz w:val="26"/>
          <w:szCs w:val="26"/>
        </w:rPr>
        <w:t>6</w:t>
      </w:r>
      <w:r w:rsidR="00C70DFD" w:rsidRPr="006F1FBD">
        <w:rPr>
          <w:b/>
          <w:bCs/>
          <w:iCs/>
          <w:sz w:val="26"/>
          <w:szCs w:val="26"/>
        </w:rPr>
        <w:t xml:space="preserve">.1. </w:t>
      </w:r>
      <w:r w:rsidR="0005764B" w:rsidRPr="006F1FBD">
        <w:rPr>
          <w:b/>
          <w:bCs/>
          <w:iCs/>
          <w:sz w:val="26"/>
          <w:szCs w:val="26"/>
        </w:rPr>
        <w:t xml:space="preserve"> </w:t>
      </w:r>
      <w:r w:rsidR="00C70DFD" w:rsidRPr="006F1FBD">
        <w:rPr>
          <w:b/>
          <w:bCs/>
          <w:iCs/>
          <w:sz w:val="26"/>
          <w:szCs w:val="26"/>
        </w:rPr>
        <w:t>Цель 1. Формирование многоукладной и конкурентоспособной экономики.</w:t>
      </w:r>
    </w:p>
    <w:p w:rsidR="00C70DFD" w:rsidRPr="006F1FBD" w:rsidRDefault="00C70DFD" w:rsidP="006F1FBD">
      <w:pPr>
        <w:widowControl w:val="0"/>
        <w:jc w:val="both"/>
        <w:rPr>
          <w:bCs/>
          <w:iCs/>
          <w:sz w:val="26"/>
          <w:szCs w:val="26"/>
        </w:rPr>
      </w:pPr>
      <w:r w:rsidRPr="006F1FBD">
        <w:rPr>
          <w:bCs/>
          <w:iCs/>
          <w:sz w:val="26"/>
          <w:szCs w:val="26"/>
        </w:rPr>
        <w:tab/>
        <w:t xml:space="preserve">Главным инструментом достижения цели </w:t>
      </w:r>
      <w:r w:rsidRPr="006F1FBD">
        <w:rPr>
          <w:b/>
          <w:bCs/>
          <w:iCs/>
          <w:sz w:val="26"/>
          <w:szCs w:val="26"/>
        </w:rPr>
        <w:t>является наличие «якорных» и</w:t>
      </w:r>
      <w:r w:rsidRPr="006F1FBD">
        <w:rPr>
          <w:b/>
          <w:bCs/>
          <w:iCs/>
          <w:sz w:val="26"/>
          <w:szCs w:val="26"/>
        </w:rPr>
        <w:t>н</w:t>
      </w:r>
      <w:r w:rsidRPr="006F1FBD">
        <w:rPr>
          <w:b/>
          <w:bCs/>
          <w:iCs/>
          <w:sz w:val="26"/>
          <w:szCs w:val="26"/>
        </w:rPr>
        <w:t>вестиционных проектов, а также приход ключевого инвестора, проекты которого будут способствовать диве</w:t>
      </w:r>
      <w:r w:rsidRPr="006F1FBD">
        <w:rPr>
          <w:b/>
          <w:bCs/>
          <w:iCs/>
          <w:sz w:val="26"/>
          <w:szCs w:val="26"/>
        </w:rPr>
        <w:t>р</w:t>
      </w:r>
      <w:r w:rsidRPr="006F1FBD">
        <w:rPr>
          <w:b/>
          <w:bCs/>
          <w:iCs/>
          <w:sz w:val="26"/>
          <w:szCs w:val="26"/>
        </w:rPr>
        <w:t>сификации экономики поселения.</w:t>
      </w:r>
      <w:r w:rsidRPr="006F1FBD">
        <w:rPr>
          <w:bCs/>
          <w:iCs/>
          <w:sz w:val="26"/>
          <w:szCs w:val="26"/>
        </w:rPr>
        <w:t xml:space="preserve"> Реализация «якорных» проектов повлечет развитие сопутству</w:t>
      </w:r>
      <w:r w:rsidRPr="006F1FBD">
        <w:rPr>
          <w:bCs/>
          <w:iCs/>
          <w:sz w:val="26"/>
          <w:szCs w:val="26"/>
        </w:rPr>
        <w:t>ю</w:t>
      </w:r>
      <w:r w:rsidRPr="006F1FBD">
        <w:rPr>
          <w:bCs/>
          <w:iCs/>
          <w:sz w:val="26"/>
          <w:szCs w:val="26"/>
        </w:rPr>
        <w:t>щих производств, увеличение количества высококвалифицированных рабочих мест.</w:t>
      </w:r>
    </w:p>
    <w:p w:rsidR="00C70DFD" w:rsidRPr="006F1FBD" w:rsidRDefault="00C70DFD" w:rsidP="006F1FBD">
      <w:pPr>
        <w:widowControl w:val="0"/>
        <w:jc w:val="both"/>
        <w:rPr>
          <w:bCs/>
          <w:iCs/>
          <w:sz w:val="26"/>
          <w:szCs w:val="26"/>
        </w:rPr>
      </w:pPr>
      <w:r w:rsidRPr="006F1FBD">
        <w:rPr>
          <w:bCs/>
          <w:iCs/>
          <w:sz w:val="26"/>
          <w:szCs w:val="26"/>
        </w:rPr>
        <w:tab/>
        <w:t>Реализация цели будет направлена на увеличение объемов производства и  п</w:t>
      </w:r>
      <w:r w:rsidRPr="006F1FBD">
        <w:rPr>
          <w:bCs/>
          <w:iCs/>
          <w:sz w:val="26"/>
          <w:szCs w:val="26"/>
        </w:rPr>
        <w:t>о</w:t>
      </w:r>
      <w:r w:rsidRPr="006F1FBD">
        <w:rPr>
          <w:bCs/>
          <w:iCs/>
          <w:sz w:val="26"/>
          <w:szCs w:val="26"/>
        </w:rPr>
        <w:t>вышение уровня занятых в экономике, в результате к 20</w:t>
      </w:r>
      <w:r w:rsidR="00813CF4">
        <w:rPr>
          <w:bCs/>
          <w:iCs/>
          <w:sz w:val="26"/>
          <w:szCs w:val="26"/>
        </w:rPr>
        <w:t>30</w:t>
      </w:r>
      <w:r w:rsidRPr="006F1FBD">
        <w:rPr>
          <w:bCs/>
          <w:iCs/>
          <w:sz w:val="26"/>
          <w:szCs w:val="26"/>
        </w:rPr>
        <w:t xml:space="preserve"> году в поселении будут созданы </w:t>
      </w:r>
      <w:r w:rsidRPr="006F1FBD">
        <w:rPr>
          <w:b/>
          <w:bCs/>
          <w:iCs/>
          <w:sz w:val="26"/>
          <w:szCs w:val="26"/>
        </w:rPr>
        <w:t xml:space="preserve"> </w:t>
      </w:r>
      <w:r w:rsidRPr="006F1FBD">
        <w:rPr>
          <w:bCs/>
          <w:iCs/>
          <w:sz w:val="26"/>
          <w:szCs w:val="26"/>
        </w:rPr>
        <w:t>новые рабочие  места.</w:t>
      </w:r>
    </w:p>
    <w:p w:rsidR="00C70DFD" w:rsidRPr="006F1FBD" w:rsidRDefault="00C70DFD" w:rsidP="006F1FBD">
      <w:pPr>
        <w:widowControl w:val="0"/>
        <w:jc w:val="both"/>
        <w:rPr>
          <w:bCs/>
          <w:iCs/>
          <w:sz w:val="26"/>
          <w:szCs w:val="26"/>
        </w:rPr>
      </w:pPr>
      <w:r w:rsidRPr="006F1FBD">
        <w:rPr>
          <w:bCs/>
          <w:iCs/>
          <w:sz w:val="26"/>
          <w:szCs w:val="26"/>
        </w:rPr>
        <w:tab/>
        <w:t>Достижение цели будет обеспечено за счет решения следующих задач.</w:t>
      </w:r>
    </w:p>
    <w:p w:rsidR="00C70DFD" w:rsidRPr="006F1FBD" w:rsidRDefault="00AC2999" w:rsidP="006F1FBD">
      <w:pPr>
        <w:widowControl w:val="0"/>
        <w:jc w:val="both"/>
        <w:rPr>
          <w:b/>
          <w:sz w:val="26"/>
          <w:szCs w:val="26"/>
        </w:rPr>
      </w:pPr>
      <w:r>
        <w:rPr>
          <w:b/>
          <w:sz w:val="26"/>
          <w:szCs w:val="26"/>
        </w:rPr>
        <w:t>6</w:t>
      </w:r>
      <w:r w:rsidR="00C70DFD" w:rsidRPr="006F1FBD">
        <w:rPr>
          <w:b/>
          <w:sz w:val="26"/>
          <w:szCs w:val="26"/>
        </w:rPr>
        <w:t>.1.1. Повышение инвестиционной привлекательности сельского посел</w:t>
      </w:r>
      <w:r w:rsidR="00C70DFD" w:rsidRPr="006F1FBD">
        <w:rPr>
          <w:b/>
          <w:sz w:val="26"/>
          <w:szCs w:val="26"/>
        </w:rPr>
        <w:t>е</w:t>
      </w:r>
      <w:r w:rsidR="00C70DFD" w:rsidRPr="006F1FBD">
        <w:rPr>
          <w:b/>
          <w:sz w:val="26"/>
          <w:szCs w:val="26"/>
        </w:rPr>
        <w:t>ния.</w:t>
      </w:r>
    </w:p>
    <w:p w:rsidR="00C70DFD" w:rsidRPr="006F1FBD" w:rsidRDefault="00C70DFD" w:rsidP="006F1FBD">
      <w:pPr>
        <w:suppressAutoHyphens/>
        <w:rPr>
          <w:sz w:val="26"/>
          <w:szCs w:val="26"/>
        </w:rPr>
      </w:pPr>
      <w:r w:rsidRPr="006F1FBD">
        <w:rPr>
          <w:sz w:val="26"/>
          <w:szCs w:val="26"/>
        </w:rPr>
        <w:lastRenderedPageBreak/>
        <w:tab/>
        <w:t>Предполагается организовать системную работу по привлечению инвесторов на территорию сельского поселения, в том числе:</w:t>
      </w:r>
    </w:p>
    <w:p w:rsidR="00C70DFD" w:rsidRPr="006F1FBD" w:rsidRDefault="00C70DFD" w:rsidP="006F1FBD">
      <w:pPr>
        <w:suppressAutoHyphens/>
        <w:jc w:val="both"/>
        <w:rPr>
          <w:sz w:val="26"/>
          <w:szCs w:val="26"/>
        </w:rPr>
      </w:pPr>
      <w:r w:rsidRPr="006F1FBD">
        <w:rPr>
          <w:sz w:val="26"/>
          <w:szCs w:val="26"/>
        </w:rPr>
        <w:tab/>
        <w:t>- проведение переговоров с инвесторами, заявившими желание о развитие бизнес-проектов на территории поселения с целью их продвижения;</w:t>
      </w:r>
    </w:p>
    <w:p w:rsidR="00C70DFD" w:rsidRPr="006F1FBD" w:rsidRDefault="00C70DFD" w:rsidP="006F1FBD">
      <w:pPr>
        <w:suppressAutoHyphens/>
        <w:jc w:val="both"/>
        <w:rPr>
          <w:sz w:val="26"/>
          <w:szCs w:val="26"/>
        </w:rPr>
      </w:pPr>
      <w:r w:rsidRPr="006F1FBD">
        <w:rPr>
          <w:sz w:val="26"/>
          <w:szCs w:val="26"/>
        </w:rPr>
        <w:tab/>
        <w:t>- проведение работы по формированию на территории поселения земельных участков, возможных для выкупа или передачи в аренду;</w:t>
      </w:r>
    </w:p>
    <w:p w:rsidR="00C70DFD" w:rsidRPr="006F1FBD" w:rsidRDefault="00C70DFD" w:rsidP="006F1FBD">
      <w:pPr>
        <w:suppressAutoHyphens/>
        <w:ind w:firstLine="720"/>
        <w:jc w:val="both"/>
        <w:rPr>
          <w:sz w:val="26"/>
          <w:szCs w:val="26"/>
        </w:rPr>
      </w:pPr>
      <w:r w:rsidRPr="006F1FBD">
        <w:rPr>
          <w:sz w:val="26"/>
          <w:szCs w:val="26"/>
        </w:rPr>
        <w:t xml:space="preserve">- размещение информации  для инвесторов на официальном сайте администрации </w:t>
      </w:r>
      <w:r w:rsidR="0005764B" w:rsidRPr="006F1FBD">
        <w:rPr>
          <w:sz w:val="26"/>
          <w:szCs w:val="26"/>
        </w:rPr>
        <w:t>Бей</w:t>
      </w:r>
      <w:r w:rsidRPr="006F1FBD">
        <w:rPr>
          <w:sz w:val="26"/>
          <w:szCs w:val="26"/>
        </w:rPr>
        <w:t>ского муниципального ра</w:t>
      </w:r>
      <w:r w:rsidR="0005764B" w:rsidRPr="006F1FBD">
        <w:rPr>
          <w:sz w:val="26"/>
          <w:szCs w:val="26"/>
        </w:rPr>
        <w:t>йона в разделе поселения района</w:t>
      </w:r>
      <w:r w:rsidRPr="006F1FBD">
        <w:rPr>
          <w:sz w:val="26"/>
          <w:szCs w:val="26"/>
        </w:rPr>
        <w:t>;</w:t>
      </w:r>
    </w:p>
    <w:p w:rsidR="00C70DFD" w:rsidRPr="006F1FBD" w:rsidRDefault="00C70DFD" w:rsidP="006F1FBD">
      <w:pPr>
        <w:ind w:firstLine="720"/>
        <w:jc w:val="both"/>
        <w:rPr>
          <w:sz w:val="26"/>
          <w:szCs w:val="26"/>
        </w:rPr>
      </w:pPr>
      <w:r w:rsidRPr="006F1FBD">
        <w:rPr>
          <w:sz w:val="26"/>
          <w:szCs w:val="26"/>
        </w:rPr>
        <w:t>- пропаганда инвестицио</w:t>
      </w:r>
      <w:r w:rsidR="00813CF4">
        <w:rPr>
          <w:sz w:val="26"/>
          <w:szCs w:val="26"/>
        </w:rPr>
        <w:t xml:space="preserve">нной привлекательности (имиджа)Бондаревского </w:t>
      </w:r>
      <w:r w:rsidRPr="006F1FBD">
        <w:rPr>
          <w:sz w:val="26"/>
          <w:szCs w:val="26"/>
        </w:rPr>
        <w:t>сельского пос</w:t>
      </w:r>
      <w:r w:rsidRPr="006F1FBD">
        <w:rPr>
          <w:sz w:val="26"/>
          <w:szCs w:val="26"/>
        </w:rPr>
        <w:t>е</w:t>
      </w:r>
      <w:r w:rsidRPr="006F1FBD">
        <w:rPr>
          <w:sz w:val="26"/>
          <w:szCs w:val="26"/>
        </w:rPr>
        <w:t>ления в средствах массовой информации;</w:t>
      </w:r>
    </w:p>
    <w:p w:rsidR="00C70DFD" w:rsidRPr="006F1FBD" w:rsidRDefault="00C70DFD" w:rsidP="006F1FBD">
      <w:pPr>
        <w:ind w:firstLine="720"/>
        <w:jc w:val="both"/>
        <w:rPr>
          <w:sz w:val="26"/>
          <w:szCs w:val="26"/>
        </w:rPr>
      </w:pPr>
      <w:r w:rsidRPr="006F1FBD">
        <w:rPr>
          <w:sz w:val="26"/>
          <w:szCs w:val="26"/>
        </w:rPr>
        <w:t>-индивидуальная работа с инвесторами, оказание содействия в реализации проектов (подбор помещений, земельных участков, содействие в оформлении док</w:t>
      </w:r>
      <w:r w:rsidRPr="006F1FBD">
        <w:rPr>
          <w:sz w:val="26"/>
          <w:szCs w:val="26"/>
        </w:rPr>
        <w:t>у</w:t>
      </w:r>
      <w:r w:rsidRPr="006F1FBD">
        <w:rPr>
          <w:sz w:val="26"/>
          <w:szCs w:val="26"/>
        </w:rPr>
        <w:t>ментов и т.д.).</w:t>
      </w:r>
    </w:p>
    <w:p w:rsidR="00C70DFD" w:rsidRPr="006F1FBD" w:rsidRDefault="00C70DFD" w:rsidP="006F1FBD">
      <w:pPr>
        <w:suppressAutoHyphens/>
        <w:ind w:firstLine="720"/>
        <w:rPr>
          <w:bCs/>
          <w:iCs/>
          <w:sz w:val="26"/>
          <w:szCs w:val="26"/>
        </w:rPr>
      </w:pPr>
    </w:p>
    <w:p w:rsidR="00C70DFD" w:rsidRPr="006F1FBD" w:rsidRDefault="00AC2999" w:rsidP="006F1FBD">
      <w:pPr>
        <w:suppressAutoHyphens/>
        <w:jc w:val="both"/>
        <w:rPr>
          <w:b/>
          <w:sz w:val="26"/>
          <w:szCs w:val="26"/>
        </w:rPr>
      </w:pPr>
      <w:r>
        <w:rPr>
          <w:b/>
          <w:sz w:val="26"/>
          <w:szCs w:val="26"/>
        </w:rPr>
        <w:t>6</w:t>
      </w:r>
      <w:r w:rsidR="00C70DFD" w:rsidRPr="006F1FBD">
        <w:rPr>
          <w:b/>
          <w:sz w:val="26"/>
          <w:szCs w:val="26"/>
        </w:rPr>
        <w:t>.1.2. Развитие перерабатывающей промышленности.</w:t>
      </w:r>
    </w:p>
    <w:p w:rsidR="00C70DFD" w:rsidRPr="006F1FBD" w:rsidRDefault="00C70DFD" w:rsidP="006F1FBD">
      <w:pPr>
        <w:suppressAutoHyphens/>
        <w:ind w:firstLine="720"/>
        <w:rPr>
          <w:sz w:val="26"/>
          <w:szCs w:val="26"/>
        </w:rPr>
      </w:pPr>
      <w:r w:rsidRPr="006F1FBD">
        <w:rPr>
          <w:sz w:val="26"/>
          <w:szCs w:val="26"/>
        </w:rPr>
        <w:t>Модернизация сельскохозяйственной отрасли будет направлена на развитие предприятий по переработке сельскохозяйственного сырья и создание продукции с более высокой добавленной стоимостью.</w:t>
      </w:r>
    </w:p>
    <w:p w:rsidR="00C70DFD" w:rsidRPr="006F1FBD" w:rsidRDefault="00C70DFD" w:rsidP="006F1FBD">
      <w:pPr>
        <w:suppressAutoHyphens/>
        <w:ind w:firstLine="720"/>
        <w:rPr>
          <w:sz w:val="26"/>
          <w:szCs w:val="26"/>
        </w:rPr>
      </w:pPr>
      <w:r w:rsidRPr="006F1FBD">
        <w:rPr>
          <w:sz w:val="26"/>
          <w:szCs w:val="26"/>
        </w:rPr>
        <w:t>Предполагается реализация на территории сельского поселения следующих проектов:</w:t>
      </w:r>
    </w:p>
    <w:p w:rsidR="00C70DFD" w:rsidRPr="006F1FBD" w:rsidRDefault="00C70DFD" w:rsidP="006F1FBD">
      <w:pPr>
        <w:suppressAutoHyphens/>
        <w:ind w:firstLine="720"/>
        <w:rPr>
          <w:bCs/>
          <w:iCs/>
          <w:sz w:val="26"/>
          <w:szCs w:val="26"/>
        </w:rPr>
      </w:pPr>
      <w:r w:rsidRPr="006F1FBD">
        <w:rPr>
          <w:bCs/>
          <w:iCs/>
          <w:sz w:val="26"/>
          <w:szCs w:val="26"/>
        </w:rPr>
        <w:t>- развитие овцеводства в ЛПХ;</w:t>
      </w:r>
    </w:p>
    <w:p w:rsidR="00C70DFD" w:rsidRPr="006F1FBD" w:rsidRDefault="00813CF4" w:rsidP="006F1FBD">
      <w:pPr>
        <w:suppressAutoHyphens/>
        <w:ind w:firstLine="720"/>
        <w:rPr>
          <w:bCs/>
          <w:iCs/>
          <w:sz w:val="26"/>
          <w:szCs w:val="26"/>
        </w:rPr>
      </w:pPr>
      <w:r>
        <w:rPr>
          <w:bCs/>
          <w:iCs/>
          <w:sz w:val="26"/>
          <w:szCs w:val="26"/>
        </w:rPr>
        <w:t>- развитие коневодства</w:t>
      </w:r>
      <w:r w:rsidR="00C70DFD" w:rsidRPr="006F1FBD">
        <w:rPr>
          <w:bCs/>
          <w:iCs/>
          <w:sz w:val="26"/>
          <w:szCs w:val="26"/>
        </w:rPr>
        <w:t xml:space="preserve"> в ЛПХ;</w:t>
      </w:r>
    </w:p>
    <w:p w:rsidR="00C70DFD" w:rsidRPr="006F1FBD" w:rsidRDefault="00C70DFD" w:rsidP="006F1FBD">
      <w:pPr>
        <w:suppressAutoHyphens/>
        <w:ind w:firstLine="720"/>
        <w:rPr>
          <w:sz w:val="26"/>
          <w:szCs w:val="26"/>
        </w:rPr>
      </w:pPr>
      <w:r w:rsidRPr="006F1FBD">
        <w:rPr>
          <w:sz w:val="26"/>
          <w:szCs w:val="26"/>
        </w:rPr>
        <w:t>Для реализации всех заявленных проектов потребуется осуществление на территории сельского поселения следующих мер:</w:t>
      </w:r>
    </w:p>
    <w:p w:rsidR="00C70DFD" w:rsidRPr="006F1FBD" w:rsidRDefault="00C70DFD" w:rsidP="006F1FBD">
      <w:pPr>
        <w:suppressAutoHyphens/>
        <w:ind w:firstLine="720"/>
        <w:rPr>
          <w:sz w:val="26"/>
          <w:szCs w:val="26"/>
        </w:rPr>
      </w:pPr>
      <w:r w:rsidRPr="006F1FBD">
        <w:rPr>
          <w:sz w:val="26"/>
          <w:szCs w:val="26"/>
        </w:rPr>
        <w:t>- создание сырьевой базы, включая ЛПХ;</w:t>
      </w:r>
    </w:p>
    <w:p w:rsidR="00C70DFD" w:rsidRPr="006F1FBD" w:rsidRDefault="00C70DFD" w:rsidP="006F1FBD">
      <w:pPr>
        <w:suppressAutoHyphens/>
        <w:ind w:firstLine="720"/>
        <w:rPr>
          <w:sz w:val="26"/>
          <w:szCs w:val="26"/>
        </w:rPr>
      </w:pPr>
      <w:r w:rsidRPr="006F1FBD">
        <w:rPr>
          <w:sz w:val="26"/>
          <w:szCs w:val="26"/>
        </w:rPr>
        <w:t>- развитие заготовительной деятельности, в том числе развитие коллективных форм хозяйствования в форме СПоК;</w:t>
      </w:r>
    </w:p>
    <w:p w:rsidR="00C70DFD" w:rsidRPr="006F1FBD" w:rsidRDefault="00C70DFD" w:rsidP="006F1FBD">
      <w:pPr>
        <w:suppressAutoHyphens/>
        <w:ind w:firstLine="720"/>
        <w:rPr>
          <w:sz w:val="26"/>
          <w:szCs w:val="26"/>
        </w:rPr>
      </w:pPr>
      <w:r w:rsidRPr="006F1FBD">
        <w:rPr>
          <w:sz w:val="26"/>
          <w:szCs w:val="26"/>
        </w:rPr>
        <w:t>- привлечение инвесторов;</w:t>
      </w:r>
    </w:p>
    <w:p w:rsidR="00C70DFD" w:rsidRPr="006F1FBD" w:rsidRDefault="00C70DFD" w:rsidP="006F1FBD">
      <w:pPr>
        <w:suppressAutoHyphens/>
        <w:ind w:firstLine="720"/>
        <w:rPr>
          <w:sz w:val="26"/>
          <w:szCs w:val="26"/>
        </w:rPr>
      </w:pPr>
      <w:r w:rsidRPr="006F1FBD">
        <w:rPr>
          <w:sz w:val="26"/>
          <w:szCs w:val="26"/>
        </w:rPr>
        <w:t>-  информационное содействие незанятому населению в вопросах   развития малого и среднего предпринимательства.</w:t>
      </w:r>
    </w:p>
    <w:p w:rsidR="00C70DFD" w:rsidRPr="006F1FBD" w:rsidRDefault="00C70DFD" w:rsidP="006F1FBD">
      <w:pPr>
        <w:suppressAutoHyphens/>
        <w:ind w:firstLine="720"/>
        <w:jc w:val="both"/>
        <w:rPr>
          <w:sz w:val="26"/>
          <w:szCs w:val="26"/>
        </w:rPr>
      </w:pPr>
      <w:r w:rsidRPr="006F1FBD">
        <w:rPr>
          <w:sz w:val="26"/>
          <w:szCs w:val="26"/>
        </w:rPr>
        <w:t xml:space="preserve">Реализация указанных мероприятий обеспечит переработку сельскохозяйственной продукции местных товаропроизводителей и населения, создаст условия для </w:t>
      </w:r>
      <w:r w:rsidRPr="006F1FBD">
        <w:rPr>
          <w:bCs/>
          <w:iCs/>
          <w:sz w:val="26"/>
          <w:szCs w:val="26"/>
        </w:rPr>
        <w:t xml:space="preserve">обеспечения кормами собственное животноводство, </w:t>
      </w:r>
      <w:r w:rsidRPr="006F1FBD">
        <w:rPr>
          <w:sz w:val="26"/>
          <w:szCs w:val="26"/>
        </w:rPr>
        <w:t>позволит к 20</w:t>
      </w:r>
      <w:r w:rsidR="00813CF4">
        <w:rPr>
          <w:sz w:val="26"/>
          <w:szCs w:val="26"/>
        </w:rPr>
        <w:t>30</w:t>
      </w:r>
      <w:r w:rsidRPr="006F1FBD">
        <w:rPr>
          <w:sz w:val="26"/>
          <w:szCs w:val="26"/>
        </w:rPr>
        <w:t xml:space="preserve"> году создать на предприятиях переработки квалифицированные рабочие места.</w:t>
      </w:r>
    </w:p>
    <w:p w:rsidR="00C70DFD" w:rsidRPr="006F1FBD" w:rsidRDefault="00C70DFD" w:rsidP="006F1FBD">
      <w:pPr>
        <w:suppressAutoHyphens/>
        <w:ind w:firstLine="720"/>
        <w:rPr>
          <w:sz w:val="26"/>
          <w:szCs w:val="26"/>
        </w:rPr>
      </w:pPr>
    </w:p>
    <w:p w:rsidR="00C70DFD" w:rsidRPr="006F1FBD" w:rsidRDefault="00AC2999" w:rsidP="006F1FBD">
      <w:pPr>
        <w:suppressAutoHyphens/>
        <w:rPr>
          <w:sz w:val="26"/>
          <w:szCs w:val="26"/>
        </w:rPr>
      </w:pPr>
      <w:r>
        <w:rPr>
          <w:b/>
          <w:sz w:val="26"/>
          <w:szCs w:val="26"/>
        </w:rPr>
        <w:t>6</w:t>
      </w:r>
      <w:r w:rsidR="00C70DFD" w:rsidRPr="006F1FBD">
        <w:rPr>
          <w:b/>
          <w:sz w:val="26"/>
          <w:szCs w:val="26"/>
        </w:rPr>
        <w:t>.1.3. Развитие</w:t>
      </w:r>
      <w:r w:rsidR="00C70DFD" w:rsidRPr="006F1FBD">
        <w:rPr>
          <w:b/>
          <w:bCs/>
          <w:iCs/>
          <w:sz w:val="26"/>
          <w:szCs w:val="26"/>
        </w:rPr>
        <w:t xml:space="preserve"> крестьянских (фермерских) хозяйств и личных подсобных хозяйств</w:t>
      </w:r>
      <w:r w:rsidR="00C70DFD" w:rsidRPr="006F1FBD">
        <w:rPr>
          <w:sz w:val="26"/>
          <w:szCs w:val="26"/>
        </w:rPr>
        <w:t xml:space="preserve">. </w:t>
      </w:r>
    </w:p>
    <w:p w:rsidR="00C70DFD" w:rsidRPr="006F1FBD" w:rsidRDefault="00C70DFD" w:rsidP="006F1FBD">
      <w:pPr>
        <w:jc w:val="both"/>
        <w:rPr>
          <w:sz w:val="26"/>
          <w:szCs w:val="26"/>
        </w:rPr>
      </w:pPr>
      <w:r w:rsidRPr="006F1FBD">
        <w:rPr>
          <w:sz w:val="26"/>
          <w:szCs w:val="26"/>
        </w:rPr>
        <w:tab/>
        <w:t>Для решения поставленной задачи основная работа будет проводиться  с ключевым инвест</w:t>
      </w:r>
      <w:r w:rsidRPr="006F1FBD">
        <w:rPr>
          <w:sz w:val="26"/>
          <w:szCs w:val="26"/>
        </w:rPr>
        <w:t>о</w:t>
      </w:r>
      <w:r w:rsidRPr="006F1FBD">
        <w:rPr>
          <w:sz w:val="26"/>
          <w:szCs w:val="26"/>
        </w:rPr>
        <w:t>ром по организации им аренды земельных участков и передачей в аренду земельных участков фе</w:t>
      </w:r>
      <w:r w:rsidRPr="006F1FBD">
        <w:rPr>
          <w:sz w:val="26"/>
          <w:szCs w:val="26"/>
        </w:rPr>
        <w:t>р</w:t>
      </w:r>
      <w:r w:rsidRPr="006F1FBD">
        <w:rPr>
          <w:sz w:val="26"/>
          <w:szCs w:val="26"/>
        </w:rPr>
        <w:t>мерским хозяйствам, мигрантам. Кроме того планируется вовлечь в хозяйственный оборот необраб</w:t>
      </w:r>
      <w:r w:rsidRPr="006F1FBD">
        <w:rPr>
          <w:sz w:val="26"/>
          <w:szCs w:val="26"/>
        </w:rPr>
        <w:t>а</w:t>
      </w:r>
      <w:r w:rsidRPr="006F1FBD">
        <w:rPr>
          <w:sz w:val="26"/>
          <w:szCs w:val="26"/>
        </w:rPr>
        <w:t>тываемые земли  ЛПХ.</w:t>
      </w:r>
    </w:p>
    <w:p w:rsidR="00C70DFD" w:rsidRPr="006F1FBD" w:rsidRDefault="00C70DFD" w:rsidP="006F1FBD">
      <w:pPr>
        <w:suppressAutoHyphens/>
        <w:ind w:firstLine="720"/>
        <w:rPr>
          <w:sz w:val="26"/>
          <w:szCs w:val="26"/>
        </w:rPr>
      </w:pPr>
      <w:r w:rsidRPr="006F1FBD">
        <w:rPr>
          <w:sz w:val="26"/>
          <w:szCs w:val="26"/>
        </w:rPr>
        <w:t>В этой связи планируется проведение следующих мероприятий:</w:t>
      </w:r>
    </w:p>
    <w:p w:rsidR="00C70DFD" w:rsidRPr="006F1FBD" w:rsidRDefault="00C70DFD" w:rsidP="006F1FBD">
      <w:pPr>
        <w:suppressAutoHyphens/>
        <w:ind w:firstLine="720"/>
        <w:rPr>
          <w:sz w:val="26"/>
          <w:szCs w:val="26"/>
        </w:rPr>
      </w:pPr>
      <w:r w:rsidRPr="006F1FBD">
        <w:rPr>
          <w:sz w:val="26"/>
          <w:szCs w:val="26"/>
        </w:rPr>
        <w:t>- выявление и составление реестра брошенных и необрабатываемых земель личных подсобных хозяйств;</w:t>
      </w:r>
    </w:p>
    <w:p w:rsidR="00C70DFD" w:rsidRPr="006F1FBD" w:rsidRDefault="00C70DFD" w:rsidP="006F1FBD">
      <w:pPr>
        <w:suppressAutoHyphens/>
        <w:ind w:firstLine="720"/>
        <w:rPr>
          <w:sz w:val="26"/>
          <w:szCs w:val="26"/>
        </w:rPr>
      </w:pPr>
      <w:r w:rsidRPr="006F1FBD">
        <w:rPr>
          <w:sz w:val="26"/>
          <w:szCs w:val="26"/>
        </w:rPr>
        <w:t>-проведение информационной кампании среди сельского населения с целью отбора лиц, желающих расширить землепользование;</w:t>
      </w:r>
    </w:p>
    <w:p w:rsidR="00C70DFD" w:rsidRPr="006F1FBD" w:rsidRDefault="00C70DFD" w:rsidP="006F1FBD">
      <w:pPr>
        <w:suppressAutoHyphens/>
        <w:ind w:firstLine="720"/>
        <w:rPr>
          <w:sz w:val="26"/>
          <w:szCs w:val="26"/>
        </w:rPr>
      </w:pPr>
      <w:r w:rsidRPr="006F1FBD">
        <w:rPr>
          <w:sz w:val="26"/>
          <w:szCs w:val="26"/>
        </w:rPr>
        <w:lastRenderedPageBreak/>
        <w:t>-проведение работы с фермерами и другими потенциальными землепользователями (в том числе вне сельского поселения) с целью передачи им невостребованных земель;</w:t>
      </w:r>
    </w:p>
    <w:p w:rsidR="00C70DFD" w:rsidRPr="006F1FBD" w:rsidRDefault="00C70DFD" w:rsidP="006F1FBD">
      <w:pPr>
        <w:suppressAutoHyphens/>
        <w:ind w:firstLine="720"/>
        <w:jc w:val="both"/>
        <w:rPr>
          <w:bCs/>
          <w:iCs/>
          <w:sz w:val="26"/>
          <w:szCs w:val="26"/>
        </w:rPr>
      </w:pPr>
      <w:r w:rsidRPr="006F1FBD">
        <w:rPr>
          <w:sz w:val="26"/>
          <w:szCs w:val="26"/>
        </w:rPr>
        <w:t xml:space="preserve">- привлечение </w:t>
      </w:r>
      <w:r w:rsidRPr="006F1FBD">
        <w:rPr>
          <w:bCs/>
          <w:iCs/>
          <w:sz w:val="26"/>
          <w:szCs w:val="26"/>
        </w:rPr>
        <w:t>крестьянских (фермерских) хозяйств и личных подсобных хозяйств к участию в реализации мероприятий областных целевых программ поддержки</w:t>
      </w:r>
      <w:r w:rsidR="0005764B" w:rsidRPr="006F1FBD">
        <w:rPr>
          <w:bCs/>
          <w:iCs/>
          <w:sz w:val="26"/>
          <w:szCs w:val="26"/>
        </w:rPr>
        <w:t xml:space="preserve"> </w:t>
      </w:r>
      <w:r w:rsidRPr="006F1FBD">
        <w:rPr>
          <w:bCs/>
          <w:iCs/>
          <w:sz w:val="26"/>
          <w:szCs w:val="26"/>
        </w:rPr>
        <w:t>сельхозтоваропроизводителей;</w:t>
      </w:r>
    </w:p>
    <w:p w:rsidR="00C70DFD" w:rsidRPr="006F1FBD" w:rsidRDefault="00C70DFD" w:rsidP="006F1FBD">
      <w:pPr>
        <w:suppressAutoHyphens/>
        <w:ind w:firstLine="720"/>
        <w:jc w:val="both"/>
        <w:rPr>
          <w:bCs/>
          <w:iCs/>
          <w:sz w:val="26"/>
          <w:szCs w:val="26"/>
        </w:rPr>
      </w:pPr>
      <w:r w:rsidRPr="006F1FBD">
        <w:rPr>
          <w:bCs/>
          <w:iCs/>
          <w:sz w:val="26"/>
          <w:szCs w:val="26"/>
        </w:rPr>
        <w:t>-развитие животноводства, в т.ч. свиноводства, овцеводства, птицеводства, овощеводства;</w:t>
      </w:r>
    </w:p>
    <w:p w:rsidR="00C70DFD" w:rsidRPr="006F1FBD" w:rsidRDefault="00C70DFD" w:rsidP="006F1FBD">
      <w:pPr>
        <w:suppressAutoHyphens/>
        <w:ind w:firstLine="720"/>
        <w:jc w:val="both"/>
        <w:rPr>
          <w:bCs/>
          <w:iCs/>
          <w:sz w:val="26"/>
          <w:szCs w:val="26"/>
        </w:rPr>
      </w:pPr>
      <w:r w:rsidRPr="006F1FBD">
        <w:rPr>
          <w:bCs/>
          <w:iCs/>
          <w:sz w:val="26"/>
          <w:szCs w:val="26"/>
        </w:rPr>
        <w:t xml:space="preserve">-создание заготовительной </w:t>
      </w:r>
      <w:r w:rsidR="00E326B2">
        <w:rPr>
          <w:bCs/>
          <w:iCs/>
          <w:sz w:val="26"/>
          <w:szCs w:val="26"/>
        </w:rPr>
        <w:t>организации</w:t>
      </w:r>
      <w:r w:rsidRPr="006F1FBD">
        <w:rPr>
          <w:bCs/>
          <w:iCs/>
          <w:sz w:val="26"/>
          <w:szCs w:val="26"/>
        </w:rPr>
        <w:t xml:space="preserve"> на территории поселения с целью обеспечения гарантированного сбыта продукции, производимой ЛПХ.</w:t>
      </w:r>
    </w:p>
    <w:p w:rsidR="00C70DFD" w:rsidRPr="006F1FBD" w:rsidRDefault="00C70DFD" w:rsidP="006F1FBD">
      <w:pPr>
        <w:widowControl w:val="0"/>
        <w:ind w:firstLine="708"/>
        <w:rPr>
          <w:bCs/>
          <w:iCs/>
          <w:sz w:val="26"/>
          <w:szCs w:val="26"/>
        </w:rPr>
      </w:pPr>
    </w:p>
    <w:p w:rsidR="00C70DFD" w:rsidRPr="006F1FBD" w:rsidRDefault="00AC2999" w:rsidP="006F1FBD">
      <w:pPr>
        <w:suppressAutoHyphens/>
        <w:jc w:val="both"/>
        <w:rPr>
          <w:sz w:val="26"/>
          <w:szCs w:val="26"/>
        </w:rPr>
      </w:pPr>
      <w:r>
        <w:rPr>
          <w:b/>
          <w:sz w:val="26"/>
          <w:szCs w:val="26"/>
        </w:rPr>
        <w:t>6</w:t>
      </w:r>
      <w:r w:rsidR="00C70DFD" w:rsidRPr="006F1FBD">
        <w:rPr>
          <w:b/>
          <w:sz w:val="26"/>
          <w:szCs w:val="26"/>
        </w:rPr>
        <w:t>.1.4. Создание благоприятных условий для развития малого и среднего предпринимательства</w:t>
      </w:r>
      <w:r w:rsidR="00C70DFD" w:rsidRPr="006F1FBD">
        <w:rPr>
          <w:sz w:val="26"/>
          <w:szCs w:val="26"/>
        </w:rPr>
        <w:t>.</w:t>
      </w:r>
    </w:p>
    <w:p w:rsidR="00C70DFD" w:rsidRPr="006F1FBD" w:rsidRDefault="00C70DFD" w:rsidP="006F1FBD">
      <w:pPr>
        <w:ind w:firstLine="720"/>
        <w:jc w:val="both"/>
        <w:rPr>
          <w:sz w:val="26"/>
          <w:szCs w:val="26"/>
        </w:rPr>
      </w:pPr>
      <w:r w:rsidRPr="006F1FBD">
        <w:rPr>
          <w:sz w:val="26"/>
          <w:szCs w:val="26"/>
        </w:rPr>
        <w:t>С целью создания условий для развития малого и среднего предпринимательства планир</w:t>
      </w:r>
      <w:r w:rsidRPr="006F1FBD">
        <w:rPr>
          <w:sz w:val="26"/>
          <w:szCs w:val="26"/>
        </w:rPr>
        <w:t>у</w:t>
      </w:r>
      <w:r w:rsidRPr="006F1FBD">
        <w:rPr>
          <w:sz w:val="26"/>
          <w:szCs w:val="26"/>
        </w:rPr>
        <w:t>ется:</w:t>
      </w:r>
    </w:p>
    <w:p w:rsidR="00C70DFD" w:rsidRPr="006F1FBD" w:rsidRDefault="00C70DFD" w:rsidP="006F1FBD">
      <w:pPr>
        <w:ind w:firstLine="720"/>
        <w:jc w:val="both"/>
        <w:rPr>
          <w:sz w:val="26"/>
          <w:szCs w:val="26"/>
        </w:rPr>
      </w:pPr>
      <w:r w:rsidRPr="006F1FBD">
        <w:rPr>
          <w:sz w:val="26"/>
          <w:szCs w:val="26"/>
        </w:rPr>
        <w:t>-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w:t>
      </w:r>
      <w:r w:rsidRPr="006F1FBD">
        <w:rPr>
          <w:sz w:val="26"/>
          <w:szCs w:val="26"/>
        </w:rPr>
        <w:t>е</w:t>
      </w:r>
      <w:r w:rsidRPr="006F1FBD">
        <w:rPr>
          <w:sz w:val="26"/>
          <w:szCs w:val="26"/>
        </w:rPr>
        <w:t>ления;</w:t>
      </w:r>
    </w:p>
    <w:p w:rsidR="00C70DFD" w:rsidRPr="006F1FBD" w:rsidRDefault="00C70DFD" w:rsidP="006F1FBD">
      <w:pPr>
        <w:ind w:firstLine="720"/>
        <w:jc w:val="both"/>
        <w:rPr>
          <w:sz w:val="26"/>
          <w:szCs w:val="26"/>
        </w:rPr>
      </w:pPr>
      <w:r w:rsidRPr="006F1FBD">
        <w:rPr>
          <w:sz w:val="26"/>
          <w:szCs w:val="26"/>
        </w:rPr>
        <w:t>- рациональное размещение объектов малого и среднего бизнеса на террит</w:t>
      </w:r>
      <w:r w:rsidRPr="006F1FBD">
        <w:rPr>
          <w:sz w:val="26"/>
          <w:szCs w:val="26"/>
        </w:rPr>
        <w:t>о</w:t>
      </w:r>
      <w:r w:rsidRPr="006F1FBD">
        <w:rPr>
          <w:sz w:val="26"/>
          <w:szCs w:val="26"/>
        </w:rPr>
        <w:t>рии поселения;</w:t>
      </w:r>
    </w:p>
    <w:p w:rsidR="00C70DFD" w:rsidRPr="006F1FBD" w:rsidRDefault="00C70DFD" w:rsidP="006F1FBD">
      <w:pPr>
        <w:ind w:firstLine="720"/>
        <w:jc w:val="both"/>
        <w:rPr>
          <w:sz w:val="26"/>
          <w:szCs w:val="26"/>
        </w:rPr>
      </w:pPr>
      <w:r w:rsidRPr="006F1FBD">
        <w:rPr>
          <w:sz w:val="26"/>
          <w:szCs w:val="26"/>
        </w:rPr>
        <w:t>-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w:t>
      </w:r>
      <w:r w:rsidRPr="006F1FBD">
        <w:rPr>
          <w:sz w:val="26"/>
          <w:szCs w:val="26"/>
        </w:rPr>
        <w:t>а</w:t>
      </w:r>
      <w:r w:rsidRPr="006F1FBD">
        <w:rPr>
          <w:sz w:val="26"/>
          <w:szCs w:val="26"/>
        </w:rPr>
        <w:t>тельской деятельности;</w:t>
      </w:r>
    </w:p>
    <w:p w:rsidR="00C70DFD" w:rsidRPr="006F1FBD" w:rsidRDefault="00C70DFD" w:rsidP="006F1FBD">
      <w:pPr>
        <w:ind w:firstLine="720"/>
        <w:jc w:val="both"/>
        <w:rPr>
          <w:sz w:val="26"/>
          <w:szCs w:val="26"/>
        </w:rPr>
      </w:pPr>
      <w:r w:rsidRPr="006F1FBD">
        <w:rPr>
          <w:sz w:val="26"/>
          <w:szCs w:val="26"/>
        </w:rPr>
        <w:t>- ориентация субъектов малого предпринимательства в новые социально значимые для мун</w:t>
      </w:r>
      <w:r w:rsidRPr="006F1FBD">
        <w:rPr>
          <w:sz w:val="26"/>
          <w:szCs w:val="26"/>
        </w:rPr>
        <w:t>и</w:t>
      </w:r>
      <w:r w:rsidRPr="006F1FBD">
        <w:rPr>
          <w:sz w:val="26"/>
          <w:szCs w:val="26"/>
        </w:rPr>
        <w:t>ципального образования виды деятельности (общественное питание, услуги, производство, заготов</w:t>
      </w:r>
      <w:r w:rsidRPr="006F1FBD">
        <w:rPr>
          <w:sz w:val="26"/>
          <w:szCs w:val="26"/>
        </w:rPr>
        <w:t>и</w:t>
      </w:r>
      <w:r w:rsidRPr="006F1FBD">
        <w:rPr>
          <w:sz w:val="26"/>
          <w:szCs w:val="26"/>
        </w:rPr>
        <w:t>тельную деятельность);</w:t>
      </w:r>
    </w:p>
    <w:p w:rsidR="00C70DFD" w:rsidRPr="006F1FBD" w:rsidRDefault="00C70DFD" w:rsidP="006F1FBD">
      <w:pPr>
        <w:ind w:firstLine="720"/>
        <w:jc w:val="both"/>
        <w:rPr>
          <w:sz w:val="26"/>
          <w:szCs w:val="26"/>
        </w:rPr>
      </w:pPr>
      <w:r w:rsidRPr="006F1FBD">
        <w:rPr>
          <w:sz w:val="26"/>
          <w:szCs w:val="26"/>
        </w:rPr>
        <w:t>- информирование субъектов малого и среднего предпринимательства о мерах оказываемой поддержки, привлечение их к участию в реализации мероприятий действующих областных и муниц</w:t>
      </w:r>
      <w:r w:rsidRPr="006F1FBD">
        <w:rPr>
          <w:sz w:val="26"/>
          <w:szCs w:val="26"/>
        </w:rPr>
        <w:t>и</w:t>
      </w:r>
      <w:r w:rsidRPr="006F1FBD">
        <w:rPr>
          <w:sz w:val="26"/>
          <w:szCs w:val="26"/>
        </w:rPr>
        <w:t>пальных программ;</w:t>
      </w:r>
    </w:p>
    <w:p w:rsidR="00C70DFD" w:rsidRPr="006F1FBD" w:rsidRDefault="00C70DFD" w:rsidP="006F1FBD">
      <w:pPr>
        <w:ind w:firstLine="720"/>
        <w:jc w:val="both"/>
        <w:rPr>
          <w:sz w:val="26"/>
          <w:szCs w:val="26"/>
        </w:rPr>
      </w:pPr>
      <w:r w:rsidRPr="006F1FBD">
        <w:rPr>
          <w:sz w:val="26"/>
          <w:szCs w:val="26"/>
        </w:rPr>
        <w:t>- оказание поддержки субъектам малого и среднего бизнеса на начальном этапе деятельн</w:t>
      </w:r>
      <w:r w:rsidRPr="006F1FBD">
        <w:rPr>
          <w:sz w:val="26"/>
          <w:szCs w:val="26"/>
        </w:rPr>
        <w:t>о</w:t>
      </w:r>
      <w:r w:rsidRPr="006F1FBD">
        <w:rPr>
          <w:sz w:val="26"/>
          <w:szCs w:val="26"/>
        </w:rPr>
        <w:t>сти в части предоставления в аренду неиспользуемых помещений и земельных участков на льготных усл</w:t>
      </w:r>
      <w:r w:rsidRPr="006F1FBD">
        <w:rPr>
          <w:sz w:val="26"/>
          <w:szCs w:val="26"/>
        </w:rPr>
        <w:t>о</w:t>
      </w:r>
      <w:r w:rsidRPr="006F1FBD">
        <w:rPr>
          <w:sz w:val="26"/>
          <w:szCs w:val="26"/>
        </w:rPr>
        <w:t>виях;</w:t>
      </w:r>
    </w:p>
    <w:p w:rsidR="00C70DFD" w:rsidRPr="006F1FBD" w:rsidRDefault="00C70DFD" w:rsidP="006F1FBD">
      <w:pPr>
        <w:ind w:firstLine="720"/>
        <w:jc w:val="both"/>
        <w:rPr>
          <w:sz w:val="26"/>
          <w:szCs w:val="26"/>
        </w:rPr>
      </w:pPr>
      <w:r w:rsidRPr="006F1FBD">
        <w:rPr>
          <w:sz w:val="26"/>
          <w:szCs w:val="26"/>
        </w:rPr>
        <w:t>- привлечение субъектов малого и среднего предпринимательства к участию в муниц</w:t>
      </w:r>
      <w:r w:rsidRPr="006F1FBD">
        <w:rPr>
          <w:sz w:val="26"/>
          <w:szCs w:val="26"/>
        </w:rPr>
        <w:t>и</w:t>
      </w:r>
      <w:r w:rsidRPr="006F1FBD">
        <w:rPr>
          <w:sz w:val="26"/>
          <w:szCs w:val="26"/>
        </w:rPr>
        <w:t>пальном и государственном заказе.</w:t>
      </w:r>
    </w:p>
    <w:p w:rsidR="00C70DFD" w:rsidRPr="006F1FBD" w:rsidRDefault="00C70DFD" w:rsidP="006F1FBD">
      <w:pPr>
        <w:ind w:firstLine="720"/>
        <w:jc w:val="both"/>
        <w:rPr>
          <w:b/>
          <w:sz w:val="26"/>
          <w:szCs w:val="26"/>
        </w:rPr>
      </w:pPr>
      <w:r w:rsidRPr="006F1FBD">
        <w:rPr>
          <w:sz w:val="26"/>
          <w:szCs w:val="26"/>
        </w:rPr>
        <w:t>Реализация запланированных мероприятий и решение поставленной задачи позволит пр</w:t>
      </w:r>
      <w:r w:rsidRPr="006F1FBD">
        <w:rPr>
          <w:sz w:val="26"/>
          <w:szCs w:val="26"/>
        </w:rPr>
        <w:t>и</w:t>
      </w:r>
      <w:r w:rsidRPr="006F1FBD">
        <w:rPr>
          <w:sz w:val="26"/>
          <w:szCs w:val="26"/>
        </w:rPr>
        <w:t>влечь субъектов малого бизнеса в производственную и социально-значимые сферы (здравоохранение, образование, физическую культуру, обществе</w:t>
      </w:r>
      <w:r w:rsidRPr="006F1FBD">
        <w:rPr>
          <w:sz w:val="26"/>
          <w:szCs w:val="26"/>
        </w:rPr>
        <w:t>н</w:t>
      </w:r>
      <w:r w:rsidRPr="006F1FBD">
        <w:rPr>
          <w:sz w:val="26"/>
          <w:szCs w:val="26"/>
        </w:rPr>
        <w:t>ное питание и бытовое обслуживание), обеспечить к 20</w:t>
      </w:r>
      <w:r w:rsidR="00E326B2">
        <w:rPr>
          <w:sz w:val="26"/>
          <w:szCs w:val="26"/>
        </w:rPr>
        <w:t>30</w:t>
      </w:r>
      <w:r w:rsidRPr="006F1FBD">
        <w:rPr>
          <w:sz w:val="26"/>
          <w:szCs w:val="26"/>
        </w:rPr>
        <w:t xml:space="preserve"> году рост количества субъектов малого предприним</w:t>
      </w:r>
      <w:r w:rsidRPr="006F1FBD">
        <w:rPr>
          <w:sz w:val="26"/>
          <w:szCs w:val="26"/>
        </w:rPr>
        <w:t>а</w:t>
      </w:r>
      <w:r w:rsidRPr="006F1FBD">
        <w:rPr>
          <w:sz w:val="26"/>
          <w:szCs w:val="26"/>
        </w:rPr>
        <w:t xml:space="preserve">тельства </w:t>
      </w:r>
      <w:r w:rsidR="00E326B2">
        <w:rPr>
          <w:sz w:val="26"/>
          <w:szCs w:val="26"/>
        </w:rPr>
        <w:t>.</w:t>
      </w:r>
    </w:p>
    <w:p w:rsidR="00C70DFD" w:rsidRPr="006F1FBD" w:rsidRDefault="00AC2999" w:rsidP="006F1FBD">
      <w:pPr>
        <w:widowControl w:val="0"/>
        <w:jc w:val="both"/>
        <w:rPr>
          <w:b/>
          <w:bCs/>
          <w:iCs/>
          <w:sz w:val="26"/>
          <w:szCs w:val="26"/>
        </w:rPr>
      </w:pPr>
      <w:r>
        <w:rPr>
          <w:b/>
          <w:sz w:val="26"/>
          <w:szCs w:val="26"/>
        </w:rPr>
        <w:t>6</w:t>
      </w:r>
      <w:r w:rsidR="00C70DFD" w:rsidRPr="006F1FBD">
        <w:rPr>
          <w:b/>
          <w:sz w:val="26"/>
          <w:szCs w:val="26"/>
        </w:rPr>
        <w:t>.1.5.</w:t>
      </w:r>
      <w:r w:rsidR="00C70DFD" w:rsidRPr="006F1FBD">
        <w:rPr>
          <w:b/>
          <w:bCs/>
          <w:iCs/>
          <w:sz w:val="26"/>
          <w:szCs w:val="26"/>
        </w:rPr>
        <w:t xml:space="preserve"> Улучшение качества муниципального управления, повышение его эффективн</w:t>
      </w:r>
      <w:r w:rsidR="00C70DFD" w:rsidRPr="006F1FBD">
        <w:rPr>
          <w:b/>
          <w:bCs/>
          <w:iCs/>
          <w:sz w:val="26"/>
          <w:szCs w:val="26"/>
        </w:rPr>
        <w:t>о</w:t>
      </w:r>
      <w:r w:rsidR="00C70DFD" w:rsidRPr="006F1FBD">
        <w:rPr>
          <w:b/>
          <w:bCs/>
          <w:iCs/>
          <w:sz w:val="26"/>
          <w:szCs w:val="26"/>
        </w:rPr>
        <w:t>сти.</w:t>
      </w:r>
    </w:p>
    <w:p w:rsidR="00C70DFD" w:rsidRPr="006F1FBD" w:rsidRDefault="00C70DFD" w:rsidP="006F1FBD">
      <w:pPr>
        <w:jc w:val="both"/>
        <w:rPr>
          <w:bCs/>
          <w:iCs/>
          <w:sz w:val="26"/>
          <w:szCs w:val="26"/>
        </w:rPr>
      </w:pPr>
      <w:r w:rsidRPr="006F1FBD">
        <w:rPr>
          <w:bCs/>
          <w:iCs/>
          <w:sz w:val="26"/>
          <w:szCs w:val="26"/>
        </w:rPr>
        <w:tab/>
        <w:t xml:space="preserve">Улучшение качества муниципального управления планируется осуществлять за счет повышения эффективности  </w:t>
      </w:r>
      <w:r w:rsidRPr="006F1FBD">
        <w:rPr>
          <w:sz w:val="26"/>
          <w:szCs w:val="26"/>
        </w:rPr>
        <w:t>управления муниципальной собственностью, улучшения качества план</w:t>
      </w:r>
      <w:r w:rsidRPr="006F1FBD">
        <w:rPr>
          <w:sz w:val="26"/>
          <w:szCs w:val="26"/>
        </w:rPr>
        <w:t>и</w:t>
      </w:r>
      <w:r w:rsidRPr="006F1FBD">
        <w:rPr>
          <w:sz w:val="26"/>
          <w:szCs w:val="26"/>
        </w:rPr>
        <w:t>рования и оптимизации бюджетных расходов.</w:t>
      </w:r>
    </w:p>
    <w:p w:rsidR="00C70DFD" w:rsidRPr="006F1FBD" w:rsidRDefault="00C70DFD" w:rsidP="006F1FBD">
      <w:pPr>
        <w:ind w:firstLine="720"/>
        <w:jc w:val="both"/>
        <w:rPr>
          <w:sz w:val="26"/>
          <w:szCs w:val="26"/>
        </w:rPr>
      </w:pPr>
      <w:r w:rsidRPr="006F1FBD">
        <w:rPr>
          <w:sz w:val="26"/>
          <w:szCs w:val="26"/>
        </w:rPr>
        <w:t>В целях решения поставленной задачи будут проводиться следующие мер</w:t>
      </w:r>
      <w:r w:rsidRPr="006F1FBD">
        <w:rPr>
          <w:sz w:val="26"/>
          <w:szCs w:val="26"/>
        </w:rPr>
        <w:t>о</w:t>
      </w:r>
      <w:r w:rsidRPr="006F1FBD">
        <w:rPr>
          <w:sz w:val="26"/>
          <w:szCs w:val="26"/>
        </w:rPr>
        <w:t>приятия:</w:t>
      </w:r>
    </w:p>
    <w:p w:rsidR="00C70DFD" w:rsidRPr="006F1FBD" w:rsidRDefault="00C70DFD" w:rsidP="006F1FBD">
      <w:pPr>
        <w:ind w:firstLine="720"/>
        <w:jc w:val="both"/>
        <w:rPr>
          <w:sz w:val="26"/>
          <w:szCs w:val="26"/>
        </w:rPr>
      </w:pPr>
      <w:r w:rsidRPr="006F1FBD">
        <w:rPr>
          <w:sz w:val="26"/>
          <w:szCs w:val="26"/>
        </w:rPr>
        <w:lastRenderedPageBreak/>
        <w:t>-обеспечение сдачи в аренду субъектам малого бизнеса неиспользуемых площадей муниц</w:t>
      </w:r>
      <w:r w:rsidRPr="006F1FBD">
        <w:rPr>
          <w:sz w:val="26"/>
          <w:szCs w:val="26"/>
        </w:rPr>
        <w:t>и</w:t>
      </w:r>
      <w:r w:rsidRPr="006F1FBD">
        <w:rPr>
          <w:sz w:val="26"/>
          <w:szCs w:val="26"/>
        </w:rPr>
        <w:t>пальной собственности;</w:t>
      </w:r>
    </w:p>
    <w:p w:rsidR="00C70DFD" w:rsidRPr="006F1FBD" w:rsidRDefault="00C70DFD" w:rsidP="006F1FBD">
      <w:pPr>
        <w:ind w:firstLine="720"/>
        <w:jc w:val="both"/>
        <w:rPr>
          <w:sz w:val="26"/>
          <w:szCs w:val="26"/>
        </w:rPr>
      </w:pPr>
      <w:r w:rsidRPr="006F1FBD">
        <w:rPr>
          <w:sz w:val="26"/>
          <w:szCs w:val="26"/>
        </w:rPr>
        <w:t>- выполнение работ по разграничению собственности на землю;</w:t>
      </w:r>
    </w:p>
    <w:p w:rsidR="00C70DFD" w:rsidRPr="006F1FBD" w:rsidRDefault="00C70DFD" w:rsidP="006F1FBD">
      <w:pPr>
        <w:ind w:firstLine="720"/>
        <w:jc w:val="both"/>
        <w:rPr>
          <w:sz w:val="26"/>
          <w:szCs w:val="26"/>
        </w:rPr>
      </w:pPr>
      <w:r w:rsidRPr="006F1FBD">
        <w:rPr>
          <w:sz w:val="26"/>
          <w:szCs w:val="26"/>
        </w:rPr>
        <w:t>-формирование сведений о невостребованных земельных долях (регистрация права собстве</w:t>
      </w:r>
      <w:r w:rsidRPr="006F1FBD">
        <w:rPr>
          <w:sz w:val="26"/>
          <w:szCs w:val="26"/>
        </w:rPr>
        <w:t>н</w:t>
      </w:r>
      <w:r w:rsidRPr="006F1FBD">
        <w:rPr>
          <w:sz w:val="26"/>
          <w:szCs w:val="26"/>
        </w:rPr>
        <w:t>ности на них);</w:t>
      </w:r>
    </w:p>
    <w:p w:rsidR="00C70DFD" w:rsidRPr="006F1FBD" w:rsidRDefault="00C70DFD" w:rsidP="006F1FBD">
      <w:pPr>
        <w:ind w:firstLine="720"/>
        <w:jc w:val="both"/>
        <w:rPr>
          <w:sz w:val="26"/>
          <w:szCs w:val="26"/>
        </w:rPr>
      </w:pPr>
      <w:r w:rsidRPr="006F1FBD">
        <w:rPr>
          <w:sz w:val="26"/>
          <w:szCs w:val="26"/>
        </w:rPr>
        <w:t>- работа по расширению налогооблагаемой базы местных налогов (НДФЛ, налог на имущ</w:t>
      </w:r>
      <w:r w:rsidRPr="006F1FBD">
        <w:rPr>
          <w:sz w:val="26"/>
          <w:szCs w:val="26"/>
        </w:rPr>
        <w:t>е</w:t>
      </w:r>
      <w:r w:rsidRPr="006F1FBD">
        <w:rPr>
          <w:sz w:val="26"/>
          <w:szCs w:val="26"/>
        </w:rPr>
        <w:t>ство физических лиц);</w:t>
      </w:r>
    </w:p>
    <w:p w:rsidR="00C70DFD" w:rsidRPr="006F1FBD" w:rsidRDefault="00C70DFD" w:rsidP="006F1FBD">
      <w:pPr>
        <w:ind w:firstLine="720"/>
        <w:jc w:val="both"/>
        <w:rPr>
          <w:sz w:val="26"/>
          <w:szCs w:val="26"/>
        </w:rPr>
      </w:pPr>
      <w:r w:rsidRPr="006F1FBD">
        <w:rPr>
          <w:sz w:val="26"/>
          <w:szCs w:val="26"/>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C70DFD" w:rsidRPr="006F1FBD" w:rsidRDefault="00C70DFD" w:rsidP="006F1FBD">
      <w:pPr>
        <w:ind w:firstLine="720"/>
        <w:jc w:val="both"/>
        <w:rPr>
          <w:sz w:val="26"/>
          <w:szCs w:val="26"/>
        </w:rPr>
      </w:pPr>
      <w:r w:rsidRPr="006F1FBD">
        <w:rPr>
          <w:sz w:val="26"/>
          <w:szCs w:val="26"/>
        </w:rPr>
        <w:t>В целях совершенствования бюджетного процесса, повышения эффективности бюджетных расходов и прозрачности деятельности органов исполнител</w:t>
      </w:r>
      <w:r w:rsidRPr="006F1FBD">
        <w:rPr>
          <w:sz w:val="26"/>
          <w:szCs w:val="26"/>
        </w:rPr>
        <w:t>ь</w:t>
      </w:r>
      <w:r w:rsidRPr="006F1FBD">
        <w:rPr>
          <w:sz w:val="26"/>
          <w:szCs w:val="26"/>
        </w:rPr>
        <w:t>ной власти предусмотрена реализация следующих мероприятий:</w:t>
      </w:r>
    </w:p>
    <w:p w:rsidR="00C70DFD" w:rsidRPr="006F1FBD" w:rsidRDefault="00C70DFD" w:rsidP="006F1FBD">
      <w:pPr>
        <w:ind w:firstLine="720"/>
        <w:jc w:val="both"/>
        <w:rPr>
          <w:sz w:val="26"/>
          <w:szCs w:val="26"/>
        </w:rPr>
      </w:pPr>
      <w:r w:rsidRPr="006F1FBD">
        <w:rPr>
          <w:sz w:val="26"/>
          <w:szCs w:val="26"/>
        </w:rPr>
        <w:t>- внедрение информационно-коммуникационных технологий в деятельность органов мес</w:t>
      </w:r>
      <w:r w:rsidRPr="006F1FBD">
        <w:rPr>
          <w:sz w:val="26"/>
          <w:szCs w:val="26"/>
        </w:rPr>
        <w:t>т</w:t>
      </w:r>
      <w:r w:rsidRPr="006F1FBD">
        <w:rPr>
          <w:sz w:val="26"/>
          <w:szCs w:val="26"/>
        </w:rPr>
        <w:t>ного самоуправления;</w:t>
      </w:r>
    </w:p>
    <w:p w:rsidR="00C70DFD" w:rsidRPr="006F1FBD" w:rsidRDefault="00C70DFD" w:rsidP="006F1FBD">
      <w:pPr>
        <w:ind w:firstLine="720"/>
        <w:jc w:val="both"/>
        <w:rPr>
          <w:sz w:val="26"/>
          <w:szCs w:val="26"/>
        </w:rPr>
      </w:pPr>
      <w:r w:rsidRPr="006F1FBD">
        <w:rPr>
          <w:sz w:val="26"/>
          <w:szCs w:val="26"/>
        </w:rPr>
        <w:t xml:space="preserve"> -внедрение программно-целевого метода планирования, мониторинга исполнения муниц</w:t>
      </w:r>
      <w:r w:rsidRPr="006F1FBD">
        <w:rPr>
          <w:sz w:val="26"/>
          <w:szCs w:val="26"/>
        </w:rPr>
        <w:t>и</w:t>
      </w:r>
      <w:r w:rsidRPr="006F1FBD">
        <w:rPr>
          <w:sz w:val="26"/>
          <w:szCs w:val="26"/>
        </w:rPr>
        <w:t>пальных целевых программ.</w:t>
      </w:r>
    </w:p>
    <w:p w:rsidR="00C70DFD" w:rsidRPr="006F1FBD" w:rsidRDefault="00C70DFD" w:rsidP="006F1FBD">
      <w:pPr>
        <w:ind w:firstLine="720"/>
        <w:jc w:val="both"/>
        <w:rPr>
          <w:sz w:val="26"/>
          <w:szCs w:val="26"/>
        </w:rPr>
      </w:pPr>
      <w:r w:rsidRPr="006F1FBD">
        <w:rPr>
          <w:sz w:val="26"/>
          <w:szCs w:val="26"/>
        </w:rPr>
        <w:t>Реализация мероприятий позволит увеличить к 20</w:t>
      </w:r>
      <w:r w:rsidR="00E326B2">
        <w:rPr>
          <w:sz w:val="26"/>
          <w:szCs w:val="26"/>
        </w:rPr>
        <w:t>30</w:t>
      </w:r>
      <w:r w:rsidRPr="006F1FBD">
        <w:rPr>
          <w:sz w:val="26"/>
          <w:szCs w:val="26"/>
        </w:rPr>
        <w:t xml:space="preserve"> году долю собственных доходов бю</w:t>
      </w:r>
      <w:r w:rsidRPr="006F1FBD">
        <w:rPr>
          <w:sz w:val="26"/>
          <w:szCs w:val="26"/>
        </w:rPr>
        <w:t>д</w:t>
      </w:r>
      <w:r w:rsidRPr="006F1FBD">
        <w:rPr>
          <w:sz w:val="26"/>
          <w:szCs w:val="26"/>
        </w:rPr>
        <w:t>жета, долю расходов бюджета, формируемого в рамках программ.</w:t>
      </w:r>
    </w:p>
    <w:p w:rsidR="00C70DFD" w:rsidRPr="006F1FBD" w:rsidRDefault="00C70DFD" w:rsidP="006F1FBD">
      <w:pPr>
        <w:widowControl w:val="0"/>
        <w:jc w:val="both"/>
        <w:rPr>
          <w:b/>
          <w:bCs/>
          <w:iCs/>
          <w:sz w:val="26"/>
          <w:szCs w:val="26"/>
        </w:rPr>
      </w:pPr>
    </w:p>
    <w:p w:rsidR="00C70DFD" w:rsidRPr="006F1FBD" w:rsidRDefault="00AC2999" w:rsidP="006F1FBD">
      <w:pPr>
        <w:widowControl w:val="0"/>
        <w:jc w:val="both"/>
        <w:rPr>
          <w:b/>
          <w:bCs/>
          <w:iCs/>
          <w:sz w:val="26"/>
          <w:szCs w:val="26"/>
        </w:rPr>
      </w:pPr>
      <w:r>
        <w:rPr>
          <w:b/>
          <w:bCs/>
          <w:iCs/>
          <w:sz w:val="26"/>
          <w:szCs w:val="26"/>
        </w:rPr>
        <w:t>6</w:t>
      </w:r>
      <w:r w:rsidR="00C70DFD" w:rsidRPr="006F1FBD">
        <w:rPr>
          <w:b/>
          <w:bCs/>
          <w:iCs/>
          <w:sz w:val="26"/>
          <w:szCs w:val="26"/>
        </w:rPr>
        <w:t>.2. Цель 2. Создание условий для повышения качества жизни</w:t>
      </w:r>
      <w:r w:rsidR="0005764B" w:rsidRPr="006F1FBD">
        <w:rPr>
          <w:b/>
          <w:bCs/>
          <w:iCs/>
          <w:sz w:val="26"/>
          <w:szCs w:val="26"/>
        </w:rPr>
        <w:t xml:space="preserve"> </w:t>
      </w:r>
      <w:r w:rsidR="00C70DFD" w:rsidRPr="006F1FBD">
        <w:rPr>
          <w:b/>
          <w:bCs/>
          <w:iCs/>
          <w:sz w:val="26"/>
          <w:szCs w:val="26"/>
        </w:rPr>
        <w:t>нас</w:t>
      </w:r>
      <w:r w:rsidR="00C70DFD" w:rsidRPr="006F1FBD">
        <w:rPr>
          <w:b/>
          <w:bCs/>
          <w:iCs/>
          <w:sz w:val="26"/>
          <w:szCs w:val="26"/>
        </w:rPr>
        <w:t>е</w:t>
      </w:r>
      <w:r w:rsidR="00C70DFD" w:rsidRPr="006F1FBD">
        <w:rPr>
          <w:b/>
          <w:bCs/>
          <w:iCs/>
          <w:sz w:val="26"/>
          <w:szCs w:val="26"/>
        </w:rPr>
        <w:t>ления</w:t>
      </w:r>
      <w:r w:rsidR="0005764B" w:rsidRPr="006F1FBD">
        <w:rPr>
          <w:b/>
          <w:bCs/>
          <w:iCs/>
          <w:sz w:val="26"/>
          <w:szCs w:val="26"/>
        </w:rPr>
        <w:t>.</w:t>
      </w:r>
    </w:p>
    <w:p w:rsidR="00C70DFD" w:rsidRPr="006F1FBD" w:rsidRDefault="00C70DFD" w:rsidP="006F1FBD">
      <w:pPr>
        <w:widowControl w:val="0"/>
        <w:jc w:val="both"/>
        <w:rPr>
          <w:bCs/>
          <w:iCs/>
          <w:sz w:val="26"/>
          <w:szCs w:val="26"/>
        </w:rPr>
      </w:pPr>
      <w:r w:rsidRPr="006F1FBD">
        <w:rPr>
          <w:bCs/>
          <w:iCs/>
          <w:sz w:val="26"/>
          <w:szCs w:val="26"/>
        </w:rPr>
        <w:t>Для достижения поставленной цели необходимо решение следующих задач.</w:t>
      </w:r>
    </w:p>
    <w:p w:rsidR="00C70DFD" w:rsidRPr="006F1FBD" w:rsidRDefault="00C70DFD" w:rsidP="006F1FBD">
      <w:pPr>
        <w:widowControl w:val="0"/>
        <w:jc w:val="both"/>
        <w:rPr>
          <w:bCs/>
          <w:iCs/>
          <w:sz w:val="26"/>
          <w:szCs w:val="26"/>
        </w:rPr>
      </w:pPr>
    </w:p>
    <w:p w:rsidR="00C70DFD" w:rsidRPr="006F1FBD" w:rsidRDefault="00AC2999" w:rsidP="006F1FBD">
      <w:pPr>
        <w:widowControl w:val="0"/>
        <w:jc w:val="both"/>
        <w:rPr>
          <w:b/>
          <w:bCs/>
          <w:iCs/>
          <w:sz w:val="26"/>
          <w:szCs w:val="26"/>
        </w:rPr>
      </w:pPr>
      <w:r>
        <w:rPr>
          <w:b/>
          <w:bCs/>
          <w:iCs/>
          <w:sz w:val="26"/>
          <w:szCs w:val="26"/>
        </w:rPr>
        <w:t>6</w:t>
      </w:r>
      <w:r w:rsidR="00C70DFD" w:rsidRPr="006F1FBD">
        <w:rPr>
          <w:b/>
          <w:bCs/>
          <w:iCs/>
          <w:sz w:val="26"/>
          <w:szCs w:val="26"/>
        </w:rPr>
        <w:t>.2.1. Создание условий для роста доходов населения.</w:t>
      </w:r>
    </w:p>
    <w:p w:rsidR="00C70DFD" w:rsidRPr="006F1FBD" w:rsidRDefault="00C70DFD" w:rsidP="006F1FBD">
      <w:pPr>
        <w:widowControl w:val="0"/>
        <w:jc w:val="both"/>
        <w:rPr>
          <w:bCs/>
          <w:iCs/>
          <w:sz w:val="26"/>
          <w:szCs w:val="26"/>
        </w:rPr>
      </w:pPr>
      <w:r w:rsidRPr="006F1FBD">
        <w:rPr>
          <w:b/>
          <w:bCs/>
          <w:iCs/>
          <w:sz w:val="26"/>
          <w:szCs w:val="26"/>
        </w:rPr>
        <w:tab/>
      </w:r>
      <w:r w:rsidRPr="006F1FBD">
        <w:rPr>
          <w:bCs/>
          <w:iCs/>
          <w:sz w:val="26"/>
          <w:szCs w:val="26"/>
        </w:rPr>
        <w:t>Повышение уровня доходов является одним из основных критериев качества жизни нас</w:t>
      </w:r>
      <w:r w:rsidRPr="006F1FBD">
        <w:rPr>
          <w:bCs/>
          <w:iCs/>
          <w:sz w:val="26"/>
          <w:szCs w:val="26"/>
        </w:rPr>
        <w:t>е</w:t>
      </w:r>
      <w:r w:rsidRPr="006F1FBD">
        <w:rPr>
          <w:bCs/>
          <w:iCs/>
          <w:sz w:val="26"/>
          <w:szCs w:val="26"/>
        </w:rPr>
        <w:t>ления, поэтому основные усилия сельской администрации будут направлены на обеспечение занятости нас</w:t>
      </w:r>
      <w:r w:rsidRPr="006F1FBD">
        <w:rPr>
          <w:bCs/>
          <w:iCs/>
          <w:sz w:val="26"/>
          <w:szCs w:val="26"/>
        </w:rPr>
        <w:t>е</w:t>
      </w:r>
      <w:r w:rsidRPr="006F1FBD">
        <w:rPr>
          <w:bCs/>
          <w:iCs/>
          <w:sz w:val="26"/>
          <w:szCs w:val="26"/>
        </w:rPr>
        <w:t>ления и снижение доли населения с доходами ниже величины прожиточного минимума.</w:t>
      </w:r>
    </w:p>
    <w:p w:rsidR="00C70DFD" w:rsidRPr="006F1FBD" w:rsidRDefault="00C70DFD" w:rsidP="006F1FBD">
      <w:pPr>
        <w:widowControl w:val="0"/>
        <w:jc w:val="both"/>
        <w:rPr>
          <w:bCs/>
          <w:iCs/>
          <w:sz w:val="26"/>
          <w:szCs w:val="26"/>
        </w:rPr>
      </w:pPr>
      <w:r w:rsidRPr="006F1FBD">
        <w:rPr>
          <w:bCs/>
          <w:iCs/>
          <w:sz w:val="26"/>
          <w:szCs w:val="26"/>
        </w:rPr>
        <w:tab/>
        <w:t>Решение задачи будет обеспечиваться посредством реализации следующих мероприятий:</w:t>
      </w:r>
    </w:p>
    <w:p w:rsidR="00C70DFD" w:rsidRPr="006F1FBD" w:rsidRDefault="00C70DFD" w:rsidP="006F1FBD">
      <w:pPr>
        <w:widowControl w:val="0"/>
        <w:jc w:val="both"/>
        <w:rPr>
          <w:bCs/>
          <w:iCs/>
          <w:sz w:val="26"/>
          <w:szCs w:val="26"/>
        </w:rPr>
      </w:pPr>
      <w:r w:rsidRPr="006F1FBD">
        <w:rPr>
          <w:bCs/>
          <w:iCs/>
          <w:sz w:val="26"/>
          <w:szCs w:val="26"/>
        </w:rPr>
        <w:tab/>
        <w:t>- содействие созданию квалифицированных, высокооплачиваемых рабочих мест в результате реализации инвестиционных проектов, развития малого и средн</w:t>
      </w:r>
      <w:r w:rsidRPr="006F1FBD">
        <w:rPr>
          <w:bCs/>
          <w:iCs/>
          <w:sz w:val="26"/>
          <w:szCs w:val="26"/>
        </w:rPr>
        <w:t>е</w:t>
      </w:r>
      <w:r w:rsidRPr="006F1FBD">
        <w:rPr>
          <w:bCs/>
          <w:iCs/>
          <w:sz w:val="26"/>
          <w:szCs w:val="26"/>
        </w:rPr>
        <w:t>го бизнеса;</w:t>
      </w:r>
    </w:p>
    <w:p w:rsidR="00C70DFD" w:rsidRPr="006F1FBD" w:rsidRDefault="00C70DFD" w:rsidP="006F1FBD">
      <w:pPr>
        <w:widowControl w:val="0"/>
        <w:ind w:firstLine="708"/>
        <w:jc w:val="both"/>
        <w:rPr>
          <w:bCs/>
          <w:iCs/>
          <w:sz w:val="26"/>
          <w:szCs w:val="26"/>
        </w:rPr>
      </w:pPr>
      <w:r w:rsidRPr="006F1FBD">
        <w:rPr>
          <w:bCs/>
          <w:iCs/>
          <w:sz w:val="26"/>
          <w:szCs w:val="26"/>
        </w:rPr>
        <w:t>-повышение товарности ЛПХ за счет содействия развитию заготовительной деятельности и п</w:t>
      </w:r>
      <w:r w:rsidRPr="006F1FBD">
        <w:rPr>
          <w:bCs/>
          <w:iCs/>
          <w:sz w:val="26"/>
          <w:szCs w:val="26"/>
        </w:rPr>
        <w:t>е</w:t>
      </w:r>
      <w:r w:rsidRPr="006F1FBD">
        <w:rPr>
          <w:bCs/>
          <w:iCs/>
          <w:sz w:val="26"/>
          <w:szCs w:val="26"/>
        </w:rPr>
        <w:t>рерабатывающих производств;</w:t>
      </w:r>
    </w:p>
    <w:p w:rsidR="00C70DFD" w:rsidRPr="006F1FBD" w:rsidRDefault="00C70DFD" w:rsidP="006F1FBD">
      <w:pPr>
        <w:widowControl w:val="0"/>
        <w:ind w:firstLine="708"/>
        <w:jc w:val="both"/>
        <w:rPr>
          <w:bCs/>
          <w:iCs/>
          <w:sz w:val="26"/>
          <w:szCs w:val="26"/>
        </w:rPr>
      </w:pPr>
      <w:r w:rsidRPr="006F1FBD">
        <w:rPr>
          <w:bCs/>
          <w:iCs/>
          <w:sz w:val="26"/>
          <w:szCs w:val="26"/>
        </w:rPr>
        <w:t>- повышение социальной ответственности бизнеса, в т.ч.  работа по легализации заработной платы, привлечение бизнеса к благотворительным акц</w:t>
      </w:r>
      <w:r w:rsidRPr="006F1FBD">
        <w:rPr>
          <w:bCs/>
          <w:iCs/>
          <w:sz w:val="26"/>
          <w:szCs w:val="26"/>
        </w:rPr>
        <w:t>и</w:t>
      </w:r>
      <w:r w:rsidRPr="006F1FBD">
        <w:rPr>
          <w:bCs/>
          <w:iCs/>
          <w:sz w:val="26"/>
          <w:szCs w:val="26"/>
        </w:rPr>
        <w:t xml:space="preserve">ям. </w:t>
      </w:r>
    </w:p>
    <w:p w:rsidR="00C70DFD" w:rsidRPr="006F1FBD" w:rsidRDefault="00C70DFD" w:rsidP="006F1FBD">
      <w:pPr>
        <w:widowControl w:val="0"/>
        <w:jc w:val="both"/>
        <w:rPr>
          <w:b/>
          <w:bCs/>
          <w:iCs/>
          <w:sz w:val="26"/>
          <w:szCs w:val="26"/>
        </w:rPr>
      </w:pPr>
      <w:r w:rsidRPr="006F1FBD">
        <w:rPr>
          <w:b/>
          <w:bCs/>
          <w:iCs/>
          <w:sz w:val="26"/>
          <w:szCs w:val="26"/>
        </w:rPr>
        <w:tab/>
      </w:r>
      <w:r w:rsidRPr="006F1FBD">
        <w:rPr>
          <w:bCs/>
          <w:iCs/>
          <w:sz w:val="26"/>
          <w:szCs w:val="26"/>
        </w:rPr>
        <w:t>Реализация указанных мероприятий позволит к 20</w:t>
      </w:r>
      <w:r w:rsidR="00E326B2">
        <w:rPr>
          <w:bCs/>
          <w:iCs/>
          <w:sz w:val="26"/>
          <w:szCs w:val="26"/>
        </w:rPr>
        <w:t>30</w:t>
      </w:r>
      <w:r w:rsidRPr="006F1FBD">
        <w:rPr>
          <w:bCs/>
          <w:iCs/>
          <w:sz w:val="26"/>
          <w:szCs w:val="26"/>
        </w:rPr>
        <w:t xml:space="preserve"> году в 2 раза увеличить среднемеся</w:t>
      </w:r>
      <w:r w:rsidRPr="006F1FBD">
        <w:rPr>
          <w:bCs/>
          <w:iCs/>
          <w:sz w:val="26"/>
          <w:szCs w:val="26"/>
        </w:rPr>
        <w:t>ч</w:t>
      </w:r>
      <w:r w:rsidRPr="006F1FBD">
        <w:rPr>
          <w:bCs/>
          <w:iCs/>
          <w:sz w:val="26"/>
          <w:szCs w:val="26"/>
        </w:rPr>
        <w:t>ные денежные доходы населения и среднемесячную заработную плату, в 1,5 раза сократить долю населения, имеющего доходы ниже величины прожиточного м</w:t>
      </w:r>
      <w:r w:rsidRPr="006F1FBD">
        <w:rPr>
          <w:bCs/>
          <w:iCs/>
          <w:sz w:val="26"/>
          <w:szCs w:val="26"/>
        </w:rPr>
        <w:t>и</w:t>
      </w:r>
      <w:r w:rsidRPr="006F1FBD">
        <w:rPr>
          <w:bCs/>
          <w:iCs/>
          <w:sz w:val="26"/>
          <w:szCs w:val="26"/>
        </w:rPr>
        <w:t>нимума</w:t>
      </w:r>
      <w:r w:rsidRPr="006F1FBD">
        <w:rPr>
          <w:b/>
          <w:bCs/>
          <w:iCs/>
          <w:sz w:val="26"/>
          <w:szCs w:val="26"/>
        </w:rPr>
        <w:t>.</w:t>
      </w:r>
    </w:p>
    <w:p w:rsidR="00C70DFD" w:rsidRPr="006F1FBD" w:rsidRDefault="00C70DFD" w:rsidP="006F1FBD">
      <w:pPr>
        <w:widowControl w:val="0"/>
        <w:rPr>
          <w:b/>
          <w:bCs/>
          <w:iCs/>
          <w:sz w:val="26"/>
          <w:szCs w:val="26"/>
        </w:rPr>
      </w:pPr>
    </w:p>
    <w:p w:rsidR="00C70DFD" w:rsidRPr="006F1FBD" w:rsidRDefault="00AC2999" w:rsidP="006F1FBD">
      <w:pPr>
        <w:widowControl w:val="0"/>
        <w:jc w:val="both"/>
        <w:rPr>
          <w:bCs/>
          <w:iCs/>
          <w:sz w:val="26"/>
          <w:szCs w:val="26"/>
        </w:rPr>
      </w:pPr>
      <w:r>
        <w:rPr>
          <w:b/>
          <w:bCs/>
          <w:iCs/>
          <w:sz w:val="26"/>
          <w:szCs w:val="26"/>
        </w:rPr>
        <w:t>6</w:t>
      </w:r>
      <w:r w:rsidR="00C70DFD" w:rsidRPr="006F1FBD">
        <w:rPr>
          <w:b/>
          <w:bCs/>
          <w:iCs/>
          <w:sz w:val="26"/>
          <w:szCs w:val="26"/>
        </w:rPr>
        <w:t>.2.2. Обеспечение улучшения здоровья населения, проведение эффективной демограф</w:t>
      </w:r>
      <w:r w:rsidR="00C70DFD" w:rsidRPr="006F1FBD">
        <w:rPr>
          <w:b/>
          <w:bCs/>
          <w:iCs/>
          <w:sz w:val="26"/>
          <w:szCs w:val="26"/>
        </w:rPr>
        <w:t>и</w:t>
      </w:r>
      <w:r w:rsidR="00C70DFD" w:rsidRPr="006F1FBD">
        <w:rPr>
          <w:b/>
          <w:bCs/>
          <w:iCs/>
          <w:sz w:val="26"/>
          <w:szCs w:val="26"/>
        </w:rPr>
        <w:t>ческой и миграционной политики.</w:t>
      </w:r>
    </w:p>
    <w:p w:rsidR="00C70DFD" w:rsidRPr="006F1FBD" w:rsidRDefault="00C70DFD" w:rsidP="006F1FBD">
      <w:pPr>
        <w:widowControl w:val="0"/>
        <w:jc w:val="both"/>
        <w:rPr>
          <w:bCs/>
          <w:iCs/>
          <w:sz w:val="26"/>
          <w:szCs w:val="26"/>
        </w:rPr>
      </w:pPr>
      <w:r w:rsidRPr="006F1FBD">
        <w:rPr>
          <w:bCs/>
          <w:iCs/>
          <w:sz w:val="26"/>
          <w:szCs w:val="26"/>
        </w:rPr>
        <w:tab/>
        <w:t>Основными направлениями в сфере здравоохранения и демографической политики в долг</w:t>
      </w:r>
      <w:r w:rsidRPr="006F1FBD">
        <w:rPr>
          <w:bCs/>
          <w:iCs/>
          <w:sz w:val="26"/>
          <w:szCs w:val="26"/>
        </w:rPr>
        <w:t>о</w:t>
      </w:r>
      <w:r w:rsidRPr="006F1FBD">
        <w:rPr>
          <w:bCs/>
          <w:iCs/>
          <w:sz w:val="26"/>
          <w:szCs w:val="26"/>
        </w:rPr>
        <w:t xml:space="preserve">срочном периоде станет снижение заболеваемости и увеличение продолжительности жизни населения, уменьшение темпов естественной убыли, стабилизация численности населения и формирование предпосылок к </w:t>
      </w:r>
      <w:r w:rsidRPr="006F1FBD">
        <w:rPr>
          <w:bCs/>
          <w:iCs/>
          <w:sz w:val="26"/>
          <w:szCs w:val="26"/>
        </w:rPr>
        <w:lastRenderedPageBreak/>
        <w:t>последующему р</w:t>
      </w:r>
      <w:r w:rsidRPr="006F1FBD">
        <w:rPr>
          <w:bCs/>
          <w:iCs/>
          <w:sz w:val="26"/>
          <w:szCs w:val="26"/>
        </w:rPr>
        <w:t>о</w:t>
      </w:r>
      <w:r w:rsidRPr="006F1FBD">
        <w:rPr>
          <w:bCs/>
          <w:iCs/>
          <w:sz w:val="26"/>
          <w:szCs w:val="26"/>
        </w:rPr>
        <w:t>сту.</w:t>
      </w:r>
    </w:p>
    <w:p w:rsidR="00C70DFD" w:rsidRPr="006F1FBD" w:rsidRDefault="00C70DFD" w:rsidP="006F1FBD">
      <w:pPr>
        <w:widowControl w:val="0"/>
        <w:jc w:val="both"/>
        <w:rPr>
          <w:bCs/>
          <w:iCs/>
          <w:sz w:val="26"/>
          <w:szCs w:val="26"/>
        </w:rPr>
      </w:pPr>
      <w:r w:rsidRPr="006F1FBD">
        <w:rPr>
          <w:bCs/>
          <w:iCs/>
          <w:sz w:val="26"/>
          <w:szCs w:val="26"/>
        </w:rPr>
        <w:tab/>
        <w:t>В целях улучшения здоровья и стабилизации численности населения планир</w:t>
      </w:r>
      <w:r w:rsidRPr="006F1FBD">
        <w:rPr>
          <w:bCs/>
          <w:iCs/>
          <w:sz w:val="26"/>
          <w:szCs w:val="26"/>
        </w:rPr>
        <w:t>у</w:t>
      </w:r>
      <w:r w:rsidRPr="006F1FBD">
        <w:rPr>
          <w:bCs/>
          <w:iCs/>
          <w:sz w:val="26"/>
          <w:szCs w:val="26"/>
        </w:rPr>
        <w:t>ется:</w:t>
      </w:r>
    </w:p>
    <w:p w:rsidR="00C70DFD" w:rsidRPr="006F1FBD" w:rsidRDefault="00C70DFD" w:rsidP="006F1FBD">
      <w:pPr>
        <w:widowControl w:val="0"/>
        <w:jc w:val="both"/>
        <w:rPr>
          <w:bCs/>
          <w:iCs/>
          <w:sz w:val="26"/>
          <w:szCs w:val="26"/>
        </w:rPr>
      </w:pPr>
      <w:r w:rsidRPr="006F1FBD">
        <w:rPr>
          <w:bCs/>
          <w:iCs/>
          <w:sz w:val="26"/>
          <w:szCs w:val="26"/>
        </w:rPr>
        <w:tab/>
        <w:t>- укрепление материально-технической базы ФАП</w:t>
      </w:r>
      <w:r w:rsidR="0005764B" w:rsidRPr="006F1FBD">
        <w:rPr>
          <w:bCs/>
          <w:iCs/>
          <w:sz w:val="26"/>
          <w:szCs w:val="26"/>
        </w:rPr>
        <w:t>ов</w:t>
      </w:r>
      <w:r w:rsidRPr="006F1FBD">
        <w:rPr>
          <w:bCs/>
          <w:iCs/>
          <w:sz w:val="26"/>
          <w:szCs w:val="26"/>
        </w:rPr>
        <w:t>, в т.ч. за счет привлечения внебюдже</w:t>
      </w:r>
      <w:r w:rsidRPr="006F1FBD">
        <w:rPr>
          <w:bCs/>
          <w:iCs/>
          <w:sz w:val="26"/>
          <w:szCs w:val="26"/>
        </w:rPr>
        <w:t>т</w:t>
      </w:r>
      <w:r w:rsidRPr="006F1FBD">
        <w:rPr>
          <w:bCs/>
          <w:iCs/>
          <w:sz w:val="26"/>
          <w:szCs w:val="26"/>
        </w:rPr>
        <w:t>ных источников (установка нового оборудования);</w:t>
      </w:r>
    </w:p>
    <w:p w:rsidR="00C70DFD" w:rsidRPr="006F1FBD" w:rsidRDefault="00C70DFD" w:rsidP="006F1FBD">
      <w:pPr>
        <w:widowControl w:val="0"/>
        <w:jc w:val="both"/>
        <w:rPr>
          <w:bCs/>
          <w:iCs/>
          <w:sz w:val="26"/>
          <w:szCs w:val="26"/>
        </w:rPr>
      </w:pPr>
      <w:r w:rsidRPr="006F1FBD">
        <w:rPr>
          <w:bCs/>
          <w:iCs/>
          <w:sz w:val="26"/>
          <w:szCs w:val="26"/>
        </w:rPr>
        <w:tab/>
        <w:t>- содействие повышению профессионального уровня медицинского персон</w:t>
      </w:r>
      <w:r w:rsidRPr="006F1FBD">
        <w:rPr>
          <w:bCs/>
          <w:iCs/>
          <w:sz w:val="26"/>
          <w:szCs w:val="26"/>
        </w:rPr>
        <w:t>а</w:t>
      </w:r>
      <w:r w:rsidRPr="006F1FBD">
        <w:rPr>
          <w:bCs/>
          <w:iCs/>
          <w:sz w:val="26"/>
          <w:szCs w:val="26"/>
        </w:rPr>
        <w:t>ла;</w:t>
      </w:r>
    </w:p>
    <w:p w:rsidR="00C70DFD" w:rsidRPr="006F1FBD" w:rsidRDefault="00C70DFD" w:rsidP="006F1FBD">
      <w:pPr>
        <w:widowControl w:val="0"/>
        <w:jc w:val="both"/>
        <w:rPr>
          <w:bCs/>
          <w:iCs/>
          <w:sz w:val="26"/>
          <w:szCs w:val="26"/>
        </w:rPr>
      </w:pPr>
      <w:r w:rsidRPr="006F1FBD">
        <w:rPr>
          <w:bCs/>
          <w:iCs/>
          <w:sz w:val="26"/>
          <w:szCs w:val="26"/>
        </w:rPr>
        <w:tab/>
        <w:t>- проведение регулярной диспансеризации населения с привлечением узких специалистов в сельское поселение</w:t>
      </w:r>
    </w:p>
    <w:p w:rsidR="00C70DFD" w:rsidRPr="006F1FBD" w:rsidRDefault="00C70DFD" w:rsidP="006F1FBD">
      <w:pPr>
        <w:widowControl w:val="0"/>
        <w:jc w:val="both"/>
        <w:rPr>
          <w:bCs/>
          <w:iCs/>
          <w:sz w:val="26"/>
          <w:szCs w:val="26"/>
        </w:rPr>
      </w:pPr>
      <w:r w:rsidRPr="006F1FBD">
        <w:rPr>
          <w:bCs/>
          <w:iCs/>
          <w:sz w:val="26"/>
          <w:szCs w:val="26"/>
        </w:rPr>
        <w:tab/>
        <w:t>- привлечение субъектов малого предпринимательства к организации на территории поселения платных медицинских услуг (массаж, стоматологический  каб</w:t>
      </w:r>
      <w:r w:rsidRPr="006F1FBD">
        <w:rPr>
          <w:bCs/>
          <w:iCs/>
          <w:sz w:val="26"/>
          <w:szCs w:val="26"/>
        </w:rPr>
        <w:t>и</w:t>
      </w:r>
      <w:r w:rsidRPr="006F1FBD">
        <w:rPr>
          <w:bCs/>
          <w:iCs/>
          <w:sz w:val="26"/>
          <w:szCs w:val="26"/>
        </w:rPr>
        <w:t>нет,  окулист);</w:t>
      </w:r>
    </w:p>
    <w:p w:rsidR="00C70DFD" w:rsidRPr="006F1FBD" w:rsidRDefault="00C70DFD" w:rsidP="006F1FBD">
      <w:pPr>
        <w:widowControl w:val="0"/>
        <w:jc w:val="both"/>
        <w:rPr>
          <w:bCs/>
          <w:iCs/>
          <w:sz w:val="26"/>
          <w:szCs w:val="26"/>
        </w:rPr>
      </w:pPr>
      <w:r w:rsidRPr="006F1FBD">
        <w:rPr>
          <w:bCs/>
          <w:iCs/>
          <w:sz w:val="26"/>
          <w:szCs w:val="26"/>
        </w:rPr>
        <w:tab/>
        <w:t>- массовое привлечение населения для участия в  проводимых на территории поселения озд</w:t>
      </w:r>
      <w:r w:rsidRPr="006F1FBD">
        <w:rPr>
          <w:bCs/>
          <w:iCs/>
          <w:sz w:val="26"/>
          <w:szCs w:val="26"/>
        </w:rPr>
        <w:t>о</w:t>
      </w:r>
      <w:r w:rsidRPr="006F1FBD">
        <w:rPr>
          <w:bCs/>
          <w:iCs/>
          <w:sz w:val="26"/>
          <w:szCs w:val="26"/>
        </w:rPr>
        <w:t>ровительных мероприятиях, таких как «День здоровья», «День физкультурника», «Мам</w:t>
      </w:r>
      <w:r w:rsidR="0005764B" w:rsidRPr="006F1FBD">
        <w:rPr>
          <w:bCs/>
          <w:iCs/>
          <w:sz w:val="26"/>
          <w:szCs w:val="26"/>
        </w:rPr>
        <w:t xml:space="preserve">а, папа, я – спортивная семья» </w:t>
      </w:r>
      <w:r w:rsidRPr="006F1FBD">
        <w:rPr>
          <w:bCs/>
          <w:iCs/>
          <w:sz w:val="26"/>
          <w:szCs w:val="26"/>
        </w:rPr>
        <w:t>и т.п.;</w:t>
      </w:r>
    </w:p>
    <w:p w:rsidR="00C70DFD" w:rsidRPr="006F1FBD" w:rsidRDefault="00C70DFD" w:rsidP="006F1FBD">
      <w:pPr>
        <w:widowControl w:val="0"/>
        <w:jc w:val="both"/>
        <w:rPr>
          <w:bCs/>
          <w:iCs/>
          <w:sz w:val="26"/>
          <w:szCs w:val="26"/>
        </w:rPr>
      </w:pPr>
      <w:r w:rsidRPr="006F1FBD">
        <w:rPr>
          <w:bCs/>
          <w:iCs/>
          <w:sz w:val="26"/>
          <w:szCs w:val="26"/>
        </w:rPr>
        <w:tab/>
        <w:t>- проведение мероприятий по гигиеническому воспитанию населения, пропаганда здоров</w:t>
      </w:r>
      <w:r w:rsidRPr="006F1FBD">
        <w:rPr>
          <w:bCs/>
          <w:iCs/>
          <w:sz w:val="26"/>
          <w:szCs w:val="26"/>
        </w:rPr>
        <w:t>о</w:t>
      </w:r>
      <w:r w:rsidRPr="006F1FBD">
        <w:rPr>
          <w:bCs/>
          <w:iCs/>
          <w:sz w:val="26"/>
          <w:szCs w:val="26"/>
        </w:rPr>
        <w:t>го образа жизни, особенно в среде подрастающего поколения, борьба с алкоголизмом, самогоноварен</w:t>
      </w:r>
      <w:r w:rsidRPr="006F1FBD">
        <w:rPr>
          <w:bCs/>
          <w:iCs/>
          <w:sz w:val="26"/>
          <w:szCs w:val="26"/>
        </w:rPr>
        <w:t>и</w:t>
      </w:r>
      <w:r w:rsidRPr="006F1FBD">
        <w:rPr>
          <w:bCs/>
          <w:iCs/>
          <w:sz w:val="26"/>
          <w:szCs w:val="26"/>
        </w:rPr>
        <w:t>ем;</w:t>
      </w:r>
    </w:p>
    <w:p w:rsidR="00C70DFD" w:rsidRPr="006F1FBD" w:rsidRDefault="00C70DFD" w:rsidP="006F1FBD">
      <w:pPr>
        <w:widowControl w:val="0"/>
        <w:jc w:val="both"/>
        <w:rPr>
          <w:bCs/>
          <w:iCs/>
          <w:sz w:val="26"/>
          <w:szCs w:val="26"/>
        </w:rPr>
      </w:pPr>
      <w:r w:rsidRPr="006F1FBD">
        <w:rPr>
          <w:bCs/>
          <w:iCs/>
          <w:sz w:val="26"/>
          <w:szCs w:val="26"/>
        </w:rPr>
        <w:tab/>
        <w:t>- организация демографического мониторинга населения;</w:t>
      </w:r>
    </w:p>
    <w:p w:rsidR="00C70DFD" w:rsidRPr="006F1FBD" w:rsidRDefault="00C70DFD" w:rsidP="006F1FBD">
      <w:pPr>
        <w:widowControl w:val="0"/>
        <w:jc w:val="both"/>
        <w:rPr>
          <w:bCs/>
          <w:sz w:val="26"/>
          <w:szCs w:val="26"/>
        </w:rPr>
      </w:pPr>
      <w:r w:rsidRPr="006F1FBD">
        <w:rPr>
          <w:bCs/>
          <w:sz w:val="26"/>
          <w:szCs w:val="26"/>
        </w:rPr>
        <w:tab/>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w:t>
      </w:r>
      <w:r w:rsidRPr="006F1FBD">
        <w:rPr>
          <w:bCs/>
          <w:sz w:val="26"/>
          <w:szCs w:val="26"/>
        </w:rPr>
        <w:t>е</w:t>
      </w:r>
      <w:r w:rsidRPr="006F1FBD">
        <w:rPr>
          <w:bCs/>
          <w:sz w:val="26"/>
          <w:szCs w:val="26"/>
        </w:rPr>
        <w:t>ления,  традициях и условиях проживания;</w:t>
      </w:r>
    </w:p>
    <w:p w:rsidR="00C70DFD" w:rsidRPr="006F1FBD" w:rsidRDefault="00C70DFD" w:rsidP="006F1FBD">
      <w:pPr>
        <w:widowControl w:val="0"/>
        <w:jc w:val="both"/>
        <w:rPr>
          <w:bCs/>
          <w:iCs/>
          <w:sz w:val="26"/>
          <w:szCs w:val="26"/>
        </w:rPr>
      </w:pPr>
      <w:r w:rsidRPr="006F1FBD">
        <w:rPr>
          <w:bCs/>
          <w:iCs/>
          <w:sz w:val="26"/>
          <w:szCs w:val="26"/>
        </w:rPr>
        <w:tab/>
        <w:t>Результатом реализации мероприятий в сфере улучшения здоровья и демографической пол</w:t>
      </w:r>
      <w:r w:rsidRPr="006F1FBD">
        <w:rPr>
          <w:bCs/>
          <w:iCs/>
          <w:sz w:val="26"/>
          <w:szCs w:val="26"/>
        </w:rPr>
        <w:t>и</w:t>
      </w:r>
      <w:r w:rsidRPr="006F1FBD">
        <w:rPr>
          <w:bCs/>
          <w:iCs/>
          <w:sz w:val="26"/>
          <w:szCs w:val="26"/>
        </w:rPr>
        <w:t>тики станет снижение к 20</w:t>
      </w:r>
      <w:r w:rsidR="0005764B" w:rsidRPr="006F1FBD">
        <w:rPr>
          <w:bCs/>
          <w:iCs/>
          <w:sz w:val="26"/>
          <w:szCs w:val="26"/>
        </w:rPr>
        <w:t>31</w:t>
      </w:r>
      <w:r w:rsidRPr="006F1FBD">
        <w:rPr>
          <w:bCs/>
          <w:iCs/>
          <w:sz w:val="26"/>
          <w:szCs w:val="26"/>
        </w:rPr>
        <w:t xml:space="preserve"> году естественной убыли населения за счёт  снижения смертности и увеличения рождаемости. Средняя продолжительность жизни увел</w:t>
      </w:r>
      <w:r w:rsidRPr="006F1FBD">
        <w:rPr>
          <w:bCs/>
          <w:iCs/>
          <w:sz w:val="26"/>
          <w:szCs w:val="26"/>
        </w:rPr>
        <w:t>и</w:t>
      </w:r>
      <w:r w:rsidRPr="006F1FBD">
        <w:rPr>
          <w:bCs/>
          <w:iCs/>
          <w:sz w:val="26"/>
          <w:szCs w:val="26"/>
        </w:rPr>
        <w:t>чится до 71 года.</w:t>
      </w:r>
    </w:p>
    <w:p w:rsidR="00C70DFD" w:rsidRPr="006F1FBD" w:rsidRDefault="00C70DFD" w:rsidP="006F1FBD">
      <w:pPr>
        <w:widowControl w:val="0"/>
        <w:jc w:val="both"/>
        <w:rPr>
          <w:bCs/>
          <w:iCs/>
          <w:sz w:val="26"/>
          <w:szCs w:val="26"/>
        </w:rPr>
      </w:pPr>
      <w:r w:rsidRPr="006F1FBD">
        <w:rPr>
          <w:bCs/>
          <w:iCs/>
          <w:sz w:val="26"/>
          <w:szCs w:val="26"/>
        </w:rPr>
        <w:tab/>
      </w:r>
      <w:r w:rsidRPr="006F1FBD">
        <w:rPr>
          <w:bCs/>
          <w:iCs/>
          <w:sz w:val="26"/>
          <w:szCs w:val="26"/>
        </w:rPr>
        <w:tab/>
      </w:r>
      <w:r w:rsidRPr="006F1FBD">
        <w:rPr>
          <w:bCs/>
          <w:iCs/>
          <w:sz w:val="26"/>
          <w:szCs w:val="26"/>
        </w:rPr>
        <w:tab/>
      </w:r>
      <w:r w:rsidRPr="006F1FBD">
        <w:rPr>
          <w:bCs/>
          <w:iCs/>
          <w:sz w:val="26"/>
          <w:szCs w:val="26"/>
        </w:rPr>
        <w:tab/>
      </w:r>
    </w:p>
    <w:p w:rsidR="00C70DFD" w:rsidRPr="006F1FBD" w:rsidRDefault="00AC2999" w:rsidP="006F1FBD">
      <w:pPr>
        <w:widowControl w:val="0"/>
        <w:jc w:val="both"/>
        <w:rPr>
          <w:b/>
          <w:bCs/>
          <w:iCs/>
          <w:sz w:val="26"/>
          <w:szCs w:val="26"/>
        </w:rPr>
      </w:pPr>
      <w:r>
        <w:rPr>
          <w:b/>
          <w:bCs/>
          <w:iCs/>
          <w:sz w:val="26"/>
          <w:szCs w:val="26"/>
        </w:rPr>
        <w:t>6</w:t>
      </w:r>
      <w:r w:rsidR="00C70DFD" w:rsidRPr="006F1FBD">
        <w:rPr>
          <w:b/>
          <w:bCs/>
          <w:iCs/>
          <w:sz w:val="26"/>
          <w:szCs w:val="26"/>
        </w:rPr>
        <w:t>.2.3. Обеспечение населения услугами дошкольного образования, культуры, физич</w:t>
      </w:r>
      <w:r w:rsidR="00C70DFD" w:rsidRPr="006F1FBD">
        <w:rPr>
          <w:b/>
          <w:bCs/>
          <w:iCs/>
          <w:sz w:val="26"/>
          <w:szCs w:val="26"/>
        </w:rPr>
        <w:t>е</w:t>
      </w:r>
      <w:r w:rsidR="00C70DFD" w:rsidRPr="006F1FBD">
        <w:rPr>
          <w:b/>
          <w:bCs/>
          <w:iCs/>
          <w:sz w:val="26"/>
          <w:szCs w:val="26"/>
        </w:rPr>
        <w:t>ской культуры, спорта, торговли, бытовыми услугами.</w:t>
      </w:r>
    </w:p>
    <w:p w:rsidR="00C70DFD" w:rsidRPr="006F1FBD" w:rsidRDefault="00C70DFD" w:rsidP="006F1FBD">
      <w:pPr>
        <w:widowControl w:val="0"/>
        <w:jc w:val="both"/>
        <w:rPr>
          <w:bCs/>
          <w:iCs/>
          <w:sz w:val="26"/>
          <w:szCs w:val="26"/>
        </w:rPr>
      </w:pPr>
      <w:r w:rsidRPr="006F1FBD">
        <w:rPr>
          <w:bCs/>
          <w:iCs/>
          <w:sz w:val="26"/>
          <w:szCs w:val="26"/>
        </w:rPr>
        <w:tab/>
        <w:t>Для решения поставленной задачи будет осуществляться реализация следующих меропри</w:t>
      </w:r>
      <w:r w:rsidRPr="006F1FBD">
        <w:rPr>
          <w:bCs/>
          <w:iCs/>
          <w:sz w:val="26"/>
          <w:szCs w:val="26"/>
        </w:rPr>
        <w:t>я</w:t>
      </w:r>
      <w:r w:rsidRPr="006F1FBD">
        <w:rPr>
          <w:bCs/>
          <w:iCs/>
          <w:sz w:val="26"/>
          <w:szCs w:val="26"/>
        </w:rPr>
        <w:t>тий.</w:t>
      </w:r>
    </w:p>
    <w:p w:rsidR="00C70DFD" w:rsidRPr="006F1FBD" w:rsidRDefault="00C70DFD" w:rsidP="006F1FBD">
      <w:pPr>
        <w:widowControl w:val="0"/>
        <w:jc w:val="both"/>
        <w:rPr>
          <w:bCs/>
          <w:i/>
          <w:iCs/>
          <w:sz w:val="26"/>
          <w:szCs w:val="26"/>
        </w:rPr>
      </w:pPr>
      <w:r w:rsidRPr="006F1FBD">
        <w:rPr>
          <w:bCs/>
          <w:iCs/>
          <w:sz w:val="26"/>
          <w:szCs w:val="26"/>
        </w:rPr>
        <w:tab/>
      </w:r>
      <w:r w:rsidRPr="006F1FBD">
        <w:rPr>
          <w:bCs/>
          <w:i/>
          <w:iCs/>
          <w:sz w:val="26"/>
          <w:szCs w:val="26"/>
        </w:rPr>
        <w:t>В сфере дошкольного образования:</w:t>
      </w:r>
    </w:p>
    <w:p w:rsidR="00C70DFD" w:rsidRPr="006F1FBD" w:rsidRDefault="00C70DFD" w:rsidP="006F1FBD">
      <w:pPr>
        <w:widowControl w:val="0"/>
        <w:jc w:val="both"/>
        <w:rPr>
          <w:bCs/>
          <w:iCs/>
          <w:sz w:val="26"/>
          <w:szCs w:val="26"/>
        </w:rPr>
      </w:pPr>
      <w:r w:rsidRPr="006F1FBD">
        <w:rPr>
          <w:bCs/>
          <w:iCs/>
          <w:sz w:val="26"/>
          <w:szCs w:val="26"/>
        </w:rPr>
        <w:tab/>
        <w:t>- укрепление материально-технической базы М</w:t>
      </w:r>
      <w:r w:rsidR="0005764B" w:rsidRPr="006F1FBD">
        <w:rPr>
          <w:bCs/>
          <w:iCs/>
          <w:sz w:val="26"/>
          <w:szCs w:val="26"/>
        </w:rPr>
        <w:t>Б</w:t>
      </w:r>
      <w:r w:rsidRPr="006F1FBD">
        <w:rPr>
          <w:bCs/>
          <w:iCs/>
          <w:sz w:val="26"/>
          <w:szCs w:val="26"/>
        </w:rPr>
        <w:t>ДОУ детский сад за счет различных источн</w:t>
      </w:r>
      <w:r w:rsidRPr="006F1FBD">
        <w:rPr>
          <w:bCs/>
          <w:iCs/>
          <w:sz w:val="26"/>
          <w:szCs w:val="26"/>
        </w:rPr>
        <w:t>и</w:t>
      </w:r>
      <w:r w:rsidRPr="006F1FBD">
        <w:rPr>
          <w:bCs/>
          <w:iCs/>
          <w:sz w:val="26"/>
          <w:szCs w:val="26"/>
        </w:rPr>
        <w:t>ков, в том числе внебюджетных:</w:t>
      </w:r>
    </w:p>
    <w:p w:rsidR="00C70DFD" w:rsidRPr="006F1FBD" w:rsidRDefault="00C70DFD" w:rsidP="00060EC3">
      <w:pPr>
        <w:widowControl w:val="0"/>
        <w:numPr>
          <w:ilvl w:val="3"/>
          <w:numId w:val="8"/>
        </w:numPr>
        <w:tabs>
          <w:tab w:val="clear" w:pos="3240"/>
        </w:tabs>
        <w:ind w:left="0"/>
        <w:jc w:val="both"/>
        <w:rPr>
          <w:bCs/>
          <w:iCs/>
          <w:sz w:val="26"/>
          <w:szCs w:val="26"/>
        </w:rPr>
      </w:pPr>
      <w:r w:rsidRPr="006F1FBD">
        <w:rPr>
          <w:bCs/>
          <w:iCs/>
          <w:sz w:val="26"/>
          <w:szCs w:val="26"/>
        </w:rPr>
        <w:t>оснащение технологическим оборудованием пищеблока;</w:t>
      </w:r>
    </w:p>
    <w:p w:rsidR="00C70DFD" w:rsidRPr="006F1FBD" w:rsidRDefault="00C70DFD" w:rsidP="00060EC3">
      <w:pPr>
        <w:widowControl w:val="0"/>
        <w:numPr>
          <w:ilvl w:val="3"/>
          <w:numId w:val="8"/>
        </w:numPr>
        <w:tabs>
          <w:tab w:val="clear" w:pos="3240"/>
        </w:tabs>
        <w:ind w:left="0"/>
        <w:jc w:val="both"/>
        <w:rPr>
          <w:bCs/>
          <w:iCs/>
          <w:sz w:val="26"/>
          <w:szCs w:val="26"/>
        </w:rPr>
      </w:pPr>
      <w:r w:rsidRPr="006F1FBD">
        <w:rPr>
          <w:bCs/>
          <w:iCs/>
          <w:sz w:val="26"/>
          <w:szCs w:val="26"/>
        </w:rPr>
        <w:t>приобретение игрового оборудования.</w:t>
      </w:r>
    </w:p>
    <w:p w:rsidR="00C70DFD" w:rsidRPr="006F1FBD" w:rsidRDefault="00C70DFD" w:rsidP="006F1FBD">
      <w:pPr>
        <w:widowControl w:val="0"/>
        <w:jc w:val="both"/>
        <w:rPr>
          <w:bCs/>
          <w:i/>
          <w:iCs/>
          <w:sz w:val="26"/>
          <w:szCs w:val="26"/>
        </w:rPr>
      </w:pPr>
      <w:r w:rsidRPr="006F1FBD">
        <w:rPr>
          <w:bCs/>
          <w:i/>
          <w:iCs/>
          <w:sz w:val="26"/>
          <w:szCs w:val="26"/>
        </w:rPr>
        <w:t>В сфере культуры:</w:t>
      </w:r>
    </w:p>
    <w:p w:rsidR="00C70DFD" w:rsidRPr="006F1FBD" w:rsidRDefault="00C70DFD" w:rsidP="00E326B2">
      <w:pPr>
        <w:widowControl w:val="0"/>
        <w:jc w:val="both"/>
        <w:rPr>
          <w:bCs/>
          <w:iCs/>
          <w:sz w:val="26"/>
          <w:szCs w:val="26"/>
        </w:rPr>
      </w:pPr>
      <w:r w:rsidRPr="006F1FBD">
        <w:rPr>
          <w:bCs/>
          <w:iCs/>
          <w:sz w:val="26"/>
          <w:szCs w:val="26"/>
        </w:rPr>
        <w:tab/>
        <w:t xml:space="preserve">- укрепление материально-технической </w:t>
      </w:r>
      <w:r w:rsidR="0005764B" w:rsidRPr="006F1FBD">
        <w:rPr>
          <w:bCs/>
          <w:iCs/>
          <w:sz w:val="26"/>
          <w:szCs w:val="26"/>
        </w:rPr>
        <w:t xml:space="preserve">базы </w:t>
      </w:r>
      <w:r w:rsidRPr="006F1FBD">
        <w:rPr>
          <w:bCs/>
          <w:iCs/>
          <w:sz w:val="26"/>
          <w:szCs w:val="26"/>
        </w:rPr>
        <w:t>М</w:t>
      </w:r>
      <w:r w:rsidR="0005764B" w:rsidRPr="006F1FBD">
        <w:rPr>
          <w:bCs/>
          <w:iCs/>
          <w:sz w:val="26"/>
          <w:szCs w:val="26"/>
        </w:rPr>
        <w:t>Б</w:t>
      </w:r>
      <w:r w:rsidRPr="006F1FBD">
        <w:rPr>
          <w:bCs/>
          <w:iCs/>
          <w:sz w:val="26"/>
          <w:szCs w:val="26"/>
        </w:rPr>
        <w:t xml:space="preserve">УК </w:t>
      </w:r>
      <w:r w:rsidR="00E326B2">
        <w:rPr>
          <w:bCs/>
          <w:iCs/>
          <w:sz w:val="26"/>
          <w:szCs w:val="26"/>
        </w:rPr>
        <w:t>Б</w:t>
      </w:r>
      <w:r w:rsidR="0005764B" w:rsidRPr="006F1FBD">
        <w:rPr>
          <w:bCs/>
          <w:iCs/>
          <w:sz w:val="26"/>
          <w:szCs w:val="26"/>
        </w:rPr>
        <w:t>КС</w:t>
      </w:r>
      <w:r w:rsidRPr="006F1FBD">
        <w:rPr>
          <w:bCs/>
          <w:iCs/>
          <w:sz w:val="26"/>
          <w:szCs w:val="26"/>
        </w:rPr>
        <w:t xml:space="preserve"> с привлечением внебю</w:t>
      </w:r>
      <w:r w:rsidRPr="006F1FBD">
        <w:rPr>
          <w:bCs/>
          <w:iCs/>
          <w:sz w:val="26"/>
          <w:szCs w:val="26"/>
        </w:rPr>
        <w:t>д</w:t>
      </w:r>
      <w:r w:rsidRPr="006F1FBD">
        <w:rPr>
          <w:bCs/>
          <w:iCs/>
          <w:sz w:val="26"/>
          <w:szCs w:val="26"/>
        </w:rPr>
        <w:t>жет</w:t>
      </w:r>
      <w:r w:rsidR="00E326B2">
        <w:rPr>
          <w:bCs/>
          <w:iCs/>
          <w:sz w:val="26"/>
          <w:szCs w:val="26"/>
        </w:rPr>
        <w:t>ных средств</w:t>
      </w:r>
    </w:p>
    <w:p w:rsidR="00C70DFD" w:rsidRPr="006F1FBD" w:rsidRDefault="00C70DFD" w:rsidP="00060EC3">
      <w:pPr>
        <w:widowControl w:val="0"/>
        <w:numPr>
          <w:ilvl w:val="3"/>
          <w:numId w:val="8"/>
        </w:numPr>
        <w:tabs>
          <w:tab w:val="clear" w:pos="3240"/>
        </w:tabs>
        <w:ind w:left="0"/>
        <w:jc w:val="both"/>
        <w:rPr>
          <w:bCs/>
          <w:iCs/>
          <w:sz w:val="26"/>
          <w:szCs w:val="26"/>
        </w:rPr>
      </w:pPr>
      <w:r w:rsidRPr="006F1FBD">
        <w:rPr>
          <w:bCs/>
          <w:iCs/>
          <w:sz w:val="26"/>
          <w:szCs w:val="26"/>
        </w:rPr>
        <w:t>оснащение современными техническими средствами для проведения дискотек, а также музыкальными инструмент</w:t>
      </w:r>
      <w:r w:rsidRPr="006F1FBD">
        <w:rPr>
          <w:bCs/>
          <w:iCs/>
          <w:sz w:val="26"/>
          <w:szCs w:val="26"/>
        </w:rPr>
        <w:t>а</w:t>
      </w:r>
      <w:r w:rsidRPr="006F1FBD">
        <w:rPr>
          <w:bCs/>
          <w:iCs/>
          <w:sz w:val="26"/>
          <w:szCs w:val="26"/>
        </w:rPr>
        <w:t>ми;</w:t>
      </w:r>
    </w:p>
    <w:p w:rsidR="00C70DFD" w:rsidRPr="006F1FBD" w:rsidRDefault="00C70DFD" w:rsidP="006F1FBD">
      <w:pPr>
        <w:widowControl w:val="0"/>
        <w:jc w:val="both"/>
        <w:rPr>
          <w:bCs/>
          <w:iCs/>
          <w:sz w:val="26"/>
          <w:szCs w:val="26"/>
        </w:rPr>
      </w:pPr>
      <w:r w:rsidRPr="006F1FBD">
        <w:rPr>
          <w:bCs/>
          <w:iCs/>
          <w:sz w:val="26"/>
          <w:szCs w:val="26"/>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w:t>
      </w:r>
      <w:r w:rsidRPr="006F1FBD">
        <w:rPr>
          <w:bCs/>
          <w:iCs/>
          <w:sz w:val="26"/>
          <w:szCs w:val="26"/>
        </w:rPr>
        <w:t>з</w:t>
      </w:r>
      <w:r w:rsidRPr="006F1FBD">
        <w:rPr>
          <w:bCs/>
          <w:iCs/>
          <w:sz w:val="26"/>
          <w:szCs w:val="26"/>
        </w:rPr>
        <w:t>раста;</w:t>
      </w:r>
    </w:p>
    <w:p w:rsidR="00C70DFD" w:rsidRPr="006F1FBD" w:rsidRDefault="00C70DFD" w:rsidP="006F1FBD">
      <w:pPr>
        <w:widowControl w:val="0"/>
        <w:ind w:firstLine="708"/>
        <w:jc w:val="both"/>
        <w:rPr>
          <w:bCs/>
          <w:iCs/>
          <w:sz w:val="26"/>
          <w:szCs w:val="26"/>
        </w:rPr>
      </w:pPr>
      <w:r w:rsidRPr="006F1FBD">
        <w:rPr>
          <w:bCs/>
          <w:iCs/>
          <w:sz w:val="26"/>
          <w:szCs w:val="26"/>
        </w:rPr>
        <w:t>- организация участия представителей поселения в районных, межрайонных и областных фе</w:t>
      </w:r>
      <w:r w:rsidRPr="006F1FBD">
        <w:rPr>
          <w:bCs/>
          <w:iCs/>
          <w:sz w:val="26"/>
          <w:szCs w:val="26"/>
        </w:rPr>
        <w:t>с</w:t>
      </w:r>
      <w:r w:rsidRPr="006F1FBD">
        <w:rPr>
          <w:bCs/>
          <w:iCs/>
          <w:sz w:val="26"/>
          <w:szCs w:val="26"/>
        </w:rPr>
        <w:t>тивалях народного творчества.</w:t>
      </w:r>
    </w:p>
    <w:p w:rsidR="00C70DFD" w:rsidRPr="006F1FBD" w:rsidRDefault="00C70DFD" w:rsidP="006F1FBD">
      <w:pPr>
        <w:widowControl w:val="0"/>
        <w:jc w:val="both"/>
        <w:rPr>
          <w:bCs/>
          <w:i/>
          <w:iCs/>
          <w:sz w:val="26"/>
          <w:szCs w:val="26"/>
        </w:rPr>
      </w:pPr>
      <w:r w:rsidRPr="006F1FBD">
        <w:rPr>
          <w:bCs/>
          <w:iCs/>
          <w:sz w:val="26"/>
          <w:szCs w:val="26"/>
        </w:rPr>
        <w:tab/>
      </w:r>
      <w:r w:rsidRPr="006F1FBD">
        <w:rPr>
          <w:bCs/>
          <w:i/>
          <w:iCs/>
          <w:sz w:val="26"/>
          <w:szCs w:val="26"/>
        </w:rPr>
        <w:t>В сфере физической культуры и спорта:</w:t>
      </w:r>
    </w:p>
    <w:p w:rsidR="00C70DFD" w:rsidRPr="006F1FBD" w:rsidRDefault="00C70DFD" w:rsidP="006F1FBD">
      <w:pPr>
        <w:widowControl w:val="0"/>
        <w:jc w:val="both"/>
        <w:rPr>
          <w:bCs/>
          <w:iCs/>
          <w:sz w:val="26"/>
          <w:szCs w:val="26"/>
        </w:rPr>
      </w:pPr>
      <w:r w:rsidRPr="006F1FBD">
        <w:rPr>
          <w:bCs/>
          <w:iCs/>
          <w:sz w:val="26"/>
          <w:szCs w:val="26"/>
        </w:rPr>
        <w:lastRenderedPageBreak/>
        <w:tab/>
        <w:t>-организация участия представителей поселения в районных, межрайонных спортивных мероприятиях (спортивная рыбалка, подледный лов рыбы, эстафета здоровья, соревнования по в</w:t>
      </w:r>
      <w:r w:rsidRPr="006F1FBD">
        <w:rPr>
          <w:bCs/>
          <w:iCs/>
          <w:sz w:val="26"/>
          <w:szCs w:val="26"/>
        </w:rPr>
        <w:t>о</w:t>
      </w:r>
      <w:r w:rsidRPr="006F1FBD">
        <w:rPr>
          <w:bCs/>
          <w:iCs/>
          <w:sz w:val="26"/>
          <w:szCs w:val="26"/>
        </w:rPr>
        <w:t>лейболу в месте отдыха на воде, соревнования по шашкам, шахматам, настольному теннису);</w:t>
      </w:r>
    </w:p>
    <w:p w:rsidR="00C70DFD" w:rsidRPr="006F1FBD" w:rsidRDefault="00C70DFD" w:rsidP="006F1FBD">
      <w:pPr>
        <w:widowControl w:val="0"/>
        <w:jc w:val="both"/>
        <w:rPr>
          <w:bCs/>
          <w:iCs/>
          <w:sz w:val="26"/>
          <w:szCs w:val="26"/>
        </w:rPr>
      </w:pPr>
      <w:r w:rsidRPr="006F1FBD">
        <w:rPr>
          <w:bCs/>
          <w:iCs/>
          <w:sz w:val="26"/>
          <w:szCs w:val="26"/>
        </w:rPr>
        <w:tab/>
        <w:t>- привлечение субъектов малого бизнеса к организации волейбольной и футбольной се</w:t>
      </w:r>
      <w:r w:rsidRPr="006F1FBD">
        <w:rPr>
          <w:bCs/>
          <w:iCs/>
          <w:sz w:val="26"/>
          <w:szCs w:val="26"/>
        </w:rPr>
        <w:t>к</w:t>
      </w:r>
      <w:r w:rsidRPr="006F1FBD">
        <w:rPr>
          <w:bCs/>
          <w:iCs/>
          <w:sz w:val="26"/>
          <w:szCs w:val="26"/>
        </w:rPr>
        <w:t>ций;</w:t>
      </w:r>
    </w:p>
    <w:p w:rsidR="00C70DFD" w:rsidRPr="006F1FBD" w:rsidRDefault="00C70DFD" w:rsidP="006F1FBD">
      <w:pPr>
        <w:widowControl w:val="0"/>
        <w:ind w:firstLine="708"/>
        <w:jc w:val="both"/>
        <w:rPr>
          <w:bCs/>
          <w:iCs/>
          <w:sz w:val="26"/>
          <w:szCs w:val="26"/>
        </w:rPr>
      </w:pPr>
      <w:r w:rsidRPr="006F1FBD">
        <w:rPr>
          <w:bCs/>
          <w:iCs/>
          <w:sz w:val="26"/>
          <w:szCs w:val="26"/>
        </w:rPr>
        <w:t>-организация пункта проката спортивного инвентаря.</w:t>
      </w:r>
    </w:p>
    <w:p w:rsidR="00C70DFD" w:rsidRPr="006F1FBD" w:rsidRDefault="00C70DFD" w:rsidP="006F1FBD">
      <w:pPr>
        <w:widowControl w:val="0"/>
        <w:jc w:val="both"/>
        <w:rPr>
          <w:bCs/>
          <w:i/>
          <w:iCs/>
          <w:sz w:val="26"/>
          <w:szCs w:val="26"/>
        </w:rPr>
      </w:pPr>
      <w:r w:rsidRPr="006F1FBD">
        <w:rPr>
          <w:bCs/>
          <w:iCs/>
          <w:sz w:val="26"/>
          <w:szCs w:val="26"/>
        </w:rPr>
        <w:tab/>
      </w:r>
      <w:r w:rsidRPr="006F1FBD">
        <w:rPr>
          <w:bCs/>
          <w:i/>
          <w:iCs/>
          <w:sz w:val="26"/>
          <w:szCs w:val="26"/>
        </w:rPr>
        <w:t>В сфере потребительского рынка:</w:t>
      </w:r>
    </w:p>
    <w:p w:rsidR="00C70DFD" w:rsidRPr="006F1FBD" w:rsidRDefault="00C70DFD" w:rsidP="006F1FBD">
      <w:pPr>
        <w:widowControl w:val="0"/>
        <w:jc w:val="both"/>
        <w:rPr>
          <w:bCs/>
          <w:iCs/>
          <w:sz w:val="26"/>
          <w:szCs w:val="26"/>
        </w:rPr>
      </w:pPr>
      <w:r w:rsidRPr="006F1FBD">
        <w:rPr>
          <w:bCs/>
          <w:iCs/>
          <w:sz w:val="26"/>
          <w:szCs w:val="26"/>
        </w:rPr>
        <w:tab/>
        <w:t>-содействие организации прачечной самообслуживания;</w:t>
      </w:r>
    </w:p>
    <w:p w:rsidR="00C70DFD" w:rsidRPr="006F1FBD" w:rsidRDefault="00C70DFD" w:rsidP="006F1FBD">
      <w:pPr>
        <w:widowControl w:val="0"/>
        <w:jc w:val="both"/>
        <w:rPr>
          <w:bCs/>
          <w:iCs/>
          <w:sz w:val="26"/>
          <w:szCs w:val="26"/>
        </w:rPr>
      </w:pPr>
      <w:r w:rsidRPr="006F1FBD">
        <w:rPr>
          <w:bCs/>
          <w:iCs/>
          <w:sz w:val="26"/>
          <w:szCs w:val="26"/>
        </w:rPr>
        <w:tab/>
        <w:t>-содействие организации стационарного места парикмахера.</w:t>
      </w:r>
    </w:p>
    <w:p w:rsidR="00C70DFD" w:rsidRPr="006F1FBD" w:rsidRDefault="00C70DFD" w:rsidP="006F1FBD">
      <w:pPr>
        <w:widowControl w:val="0"/>
        <w:jc w:val="both"/>
        <w:rPr>
          <w:bCs/>
          <w:iCs/>
          <w:sz w:val="26"/>
          <w:szCs w:val="26"/>
        </w:rPr>
      </w:pPr>
      <w:r w:rsidRPr="006F1FBD">
        <w:rPr>
          <w:bCs/>
          <w:iCs/>
          <w:sz w:val="26"/>
          <w:szCs w:val="26"/>
        </w:rPr>
        <w:tab/>
        <w:t>Реализация данных мероприятий позволит сохранить обеспеченность детей местами в дошк</w:t>
      </w:r>
      <w:r w:rsidRPr="006F1FBD">
        <w:rPr>
          <w:bCs/>
          <w:iCs/>
          <w:sz w:val="26"/>
          <w:szCs w:val="26"/>
        </w:rPr>
        <w:t>о</w:t>
      </w:r>
      <w:r w:rsidRPr="006F1FBD">
        <w:rPr>
          <w:bCs/>
          <w:iCs/>
          <w:sz w:val="26"/>
          <w:szCs w:val="26"/>
        </w:rPr>
        <w:t>льных образовательных учреждениях на уровне 100%, повысить качество предоставляемых услуг в сфере дошкольного образования, увеличить долю населения, участвующего в культурно-досуговых мероприятиях, систематически занимающегося физкультурой и спортом, увеличить продажу товаров.</w:t>
      </w:r>
    </w:p>
    <w:p w:rsidR="00C70DFD" w:rsidRPr="006F1FBD" w:rsidRDefault="00C70DFD" w:rsidP="006F1FBD">
      <w:pPr>
        <w:widowControl w:val="0"/>
        <w:jc w:val="both"/>
        <w:rPr>
          <w:bCs/>
          <w:iCs/>
          <w:sz w:val="26"/>
          <w:szCs w:val="26"/>
        </w:rPr>
      </w:pPr>
    </w:p>
    <w:p w:rsidR="00C70DFD" w:rsidRPr="006F1FBD" w:rsidRDefault="00AC2999" w:rsidP="006F1FBD">
      <w:pPr>
        <w:widowControl w:val="0"/>
        <w:jc w:val="both"/>
        <w:rPr>
          <w:bCs/>
          <w:iCs/>
          <w:sz w:val="26"/>
          <w:szCs w:val="26"/>
        </w:rPr>
      </w:pPr>
      <w:r>
        <w:rPr>
          <w:b/>
          <w:bCs/>
          <w:iCs/>
          <w:sz w:val="26"/>
          <w:szCs w:val="26"/>
        </w:rPr>
        <w:t>6</w:t>
      </w:r>
      <w:r w:rsidR="00C70DFD" w:rsidRPr="006F1FBD">
        <w:rPr>
          <w:b/>
          <w:bCs/>
          <w:iCs/>
          <w:sz w:val="26"/>
          <w:szCs w:val="26"/>
        </w:rPr>
        <w:t>.2.4. Обеспечение населения жильем, развитие инженерной, жилищно-коммунальной инфраструктуры, благоустройство территории</w:t>
      </w:r>
      <w:r w:rsidR="00C70DFD" w:rsidRPr="006F1FBD">
        <w:rPr>
          <w:bCs/>
          <w:iCs/>
          <w:sz w:val="26"/>
          <w:szCs w:val="26"/>
        </w:rPr>
        <w:t>.</w:t>
      </w:r>
    </w:p>
    <w:p w:rsidR="00C70DFD" w:rsidRPr="006F1FBD" w:rsidRDefault="00C70DFD" w:rsidP="006F1FBD">
      <w:pPr>
        <w:widowControl w:val="0"/>
        <w:jc w:val="both"/>
        <w:rPr>
          <w:bCs/>
          <w:iCs/>
          <w:sz w:val="26"/>
          <w:szCs w:val="26"/>
        </w:rPr>
      </w:pPr>
      <w:r w:rsidRPr="006F1FBD">
        <w:rPr>
          <w:bCs/>
          <w:iCs/>
          <w:sz w:val="26"/>
          <w:szCs w:val="26"/>
        </w:rPr>
        <w:tab/>
        <w:t>В целях  обеспечения населения доступным и комфортным жильем планир</w:t>
      </w:r>
      <w:r w:rsidRPr="006F1FBD">
        <w:rPr>
          <w:bCs/>
          <w:iCs/>
          <w:sz w:val="26"/>
          <w:szCs w:val="26"/>
        </w:rPr>
        <w:t>у</w:t>
      </w:r>
      <w:r w:rsidRPr="006F1FBD">
        <w:rPr>
          <w:bCs/>
          <w:iCs/>
          <w:sz w:val="26"/>
          <w:szCs w:val="26"/>
        </w:rPr>
        <w:t>ется реализация следующих мероприятий:</w:t>
      </w:r>
    </w:p>
    <w:p w:rsidR="00C70DFD" w:rsidRPr="006F1FBD" w:rsidRDefault="00C70DFD" w:rsidP="006F1FBD">
      <w:pPr>
        <w:widowControl w:val="0"/>
        <w:jc w:val="both"/>
        <w:rPr>
          <w:bCs/>
          <w:iCs/>
          <w:sz w:val="26"/>
          <w:szCs w:val="26"/>
        </w:rPr>
      </w:pPr>
      <w:r w:rsidRPr="006F1FBD">
        <w:rPr>
          <w:bCs/>
          <w:iCs/>
          <w:sz w:val="26"/>
          <w:szCs w:val="26"/>
        </w:rPr>
        <w:tab/>
        <w:t>- привлечение населения к участию в реализации жилищных программ;</w:t>
      </w:r>
    </w:p>
    <w:p w:rsidR="00C70DFD" w:rsidRPr="006F1FBD" w:rsidRDefault="00C70DFD" w:rsidP="006F1FBD">
      <w:pPr>
        <w:widowControl w:val="0"/>
        <w:jc w:val="both"/>
        <w:rPr>
          <w:bCs/>
          <w:iCs/>
          <w:sz w:val="26"/>
          <w:szCs w:val="26"/>
        </w:rPr>
      </w:pPr>
      <w:r w:rsidRPr="006F1FBD">
        <w:rPr>
          <w:bCs/>
          <w:iCs/>
          <w:sz w:val="26"/>
          <w:szCs w:val="26"/>
        </w:rPr>
        <w:tab/>
        <w:t>- выделение земельных участков под жилищное строительство.</w:t>
      </w:r>
    </w:p>
    <w:p w:rsidR="00C70DFD" w:rsidRPr="006F1FBD" w:rsidRDefault="00C70DFD" w:rsidP="006F1FBD">
      <w:pPr>
        <w:widowControl w:val="0"/>
        <w:jc w:val="both"/>
        <w:rPr>
          <w:bCs/>
          <w:iCs/>
          <w:sz w:val="26"/>
          <w:szCs w:val="26"/>
        </w:rPr>
      </w:pPr>
      <w:r w:rsidRPr="006F1FBD">
        <w:rPr>
          <w:bCs/>
          <w:iCs/>
          <w:sz w:val="26"/>
          <w:szCs w:val="26"/>
        </w:rPr>
        <w:tab/>
        <w:t>Реализация данных мероприятий позволит улучшить жилищные условия, увеличить обесп</w:t>
      </w:r>
      <w:r w:rsidRPr="006F1FBD">
        <w:rPr>
          <w:bCs/>
          <w:iCs/>
          <w:sz w:val="26"/>
          <w:szCs w:val="26"/>
        </w:rPr>
        <w:t>е</w:t>
      </w:r>
      <w:r w:rsidRPr="006F1FBD">
        <w:rPr>
          <w:bCs/>
          <w:iCs/>
          <w:sz w:val="26"/>
          <w:szCs w:val="26"/>
        </w:rPr>
        <w:t>ченность населения жильем.</w:t>
      </w:r>
    </w:p>
    <w:p w:rsidR="00C70DFD" w:rsidRPr="006F1FBD" w:rsidRDefault="00C70DFD" w:rsidP="006F1FBD">
      <w:pPr>
        <w:widowControl w:val="0"/>
        <w:jc w:val="both"/>
        <w:rPr>
          <w:bCs/>
          <w:iCs/>
          <w:sz w:val="26"/>
          <w:szCs w:val="26"/>
        </w:rPr>
      </w:pPr>
      <w:r w:rsidRPr="006F1FBD">
        <w:rPr>
          <w:bCs/>
          <w:iCs/>
          <w:sz w:val="26"/>
          <w:szCs w:val="26"/>
        </w:rPr>
        <w:tab/>
        <w:t>В сфере развития инженерной, коммунальной инфраструктуры, благоустройства террит</w:t>
      </w:r>
      <w:r w:rsidRPr="006F1FBD">
        <w:rPr>
          <w:bCs/>
          <w:iCs/>
          <w:sz w:val="26"/>
          <w:szCs w:val="26"/>
        </w:rPr>
        <w:t>о</w:t>
      </w:r>
      <w:r w:rsidRPr="006F1FBD">
        <w:rPr>
          <w:bCs/>
          <w:iCs/>
          <w:sz w:val="26"/>
          <w:szCs w:val="26"/>
        </w:rPr>
        <w:t>рии планируется:</w:t>
      </w:r>
    </w:p>
    <w:p w:rsidR="00C70DFD" w:rsidRPr="006F1FBD" w:rsidRDefault="00C70DFD" w:rsidP="006F1FBD">
      <w:pPr>
        <w:widowControl w:val="0"/>
        <w:jc w:val="both"/>
        <w:rPr>
          <w:bCs/>
          <w:iCs/>
          <w:sz w:val="26"/>
          <w:szCs w:val="26"/>
        </w:rPr>
      </w:pPr>
      <w:r w:rsidRPr="006F1FBD">
        <w:rPr>
          <w:bCs/>
          <w:iCs/>
          <w:sz w:val="26"/>
          <w:szCs w:val="26"/>
        </w:rPr>
        <w:tab/>
        <w:t>- ремонт водопроводных сетей;</w:t>
      </w:r>
    </w:p>
    <w:p w:rsidR="00C70DFD" w:rsidRPr="006F1FBD" w:rsidRDefault="00C70DFD" w:rsidP="006F1FBD">
      <w:pPr>
        <w:widowControl w:val="0"/>
        <w:jc w:val="both"/>
        <w:rPr>
          <w:bCs/>
          <w:iCs/>
          <w:sz w:val="26"/>
          <w:szCs w:val="26"/>
        </w:rPr>
      </w:pPr>
      <w:r w:rsidRPr="006F1FBD">
        <w:rPr>
          <w:bCs/>
          <w:iCs/>
          <w:sz w:val="26"/>
          <w:szCs w:val="26"/>
        </w:rPr>
        <w:tab/>
        <w:t>- содействие внедрению энергосберегающих технологий, обеспечение населения прибор</w:t>
      </w:r>
      <w:r w:rsidRPr="006F1FBD">
        <w:rPr>
          <w:bCs/>
          <w:iCs/>
          <w:sz w:val="26"/>
          <w:szCs w:val="26"/>
        </w:rPr>
        <w:t>а</w:t>
      </w:r>
      <w:r w:rsidRPr="006F1FBD">
        <w:rPr>
          <w:bCs/>
          <w:iCs/>
          <w:sz w:val="26"/>
          <w:szCs w:val="26"/>
        </w:rPr>
        <w:t>ми учета воды, электроэнергии;</w:t>
      </w:r>
    </w:p>
    <w:p w:rsidR="00C70DFD" w:rsidRPr="006F1FBD" w:rsidRDefault="00C70DFD" w:rsidP="006F1FBD">
      <w:pPr>
        <w:widowControl w:val="0"/>
        <w:jc w:val="both"/>
        <w:rPr>
          <w:bCs/>
          <w:iCs/>
          <w:sz w:val="26"/>
          <w:szCs w:val="26"/>
        </w:rPr>
      </w:pPr>
      <w:r w:rsidRPr="006F1FBD">
        <w:rPr>
          <w:bCs/>
          <w:iCs/>
          <w:sz w:val="26"/>
          <w:szCs w:val="26"/>
        </w:rPr>
        <w:tab/>
        <w:t>- дальнейшее поддержание в хорошем состоянии  улично-дорожной сети всех населенных пунктов;</w:t>
      </w:r>
    </w:p>
    <w:p w:rsidR="00C70DFD" w:rsidRPr="006F1FBD" w:rsidRDefault="00C70DFD" w:rsidP="006F1FBD">
      <w:pPr>
        <w:widowControl w:val="0"/>
        <w:jc w:val="both"/>
        <w:rPr>
          <w:bCs/>
          <w:iCs/>
          <w:sz w:val="26"/>
          <w:szCs w:val="26"/>
        </w:rPr>
      </w:pPr>
      <w:r w:rsidRPr="006F1FBD">
        <w:rPr>
          <w:bCs/>
          <w:iCs/>
          <w:sz w:val="26"/>
          <w:szCs w:val="26"/>
        </w:rPr>
        <w:tab/>
        <w:t>- проведение работ по ликвидации несанкционированных свалок ТБО;</w:t>
      </w:r>
    </w:p>
    <w:p w:rsidR="00C70DFD" w:rsidRPr="006F1FBD" w:rsidRDefault="00C70DFD" w:rsidP="006F1FBD">
      <w:pPr>
        <w:widowControl w:val="0"/>
        <w:jc w:val="both"/>
        <w:rPr>
          <w:bCs/>
          <w:iCs/>
          <w:sz w:val="26"/>
          <w:szCs w:val="26"/>
        </w:rPr>
      </w:pPr>
      <w:r w:rsidRPr="006F1FBD">
        <w:rPr>
          <w:bCs/>
          <w:iCs/>
          <w:sz w:val="26"/>
          <w:szCs w:val="26"/>
        </w:rPr>
        <w:tab/>
        <w:t>- привлечение средств юридических и физических лиц на благоустройство п</w:t>
      </w:r>
      <w:r w:rsidRPr="006F1FBD">
        <w:rPr>
          <w:bCs/>
          <w:iCs/>
          <w:sz w:val="26"/>
          <w:szCs w:val="26"/>
        </w:rPr>
        <w:t>о</w:t>
      </w:r>
      <w:r w:rsidRPr="006F1FBD">
        <w:rPr>
          <w:bCs/>
          <w:iCs/>
          <w:sz w:val="26"/>
          <w:szCs w:val="26"/>
        </w:rPr>
        <w:t>селения;</w:t>
      </w:r>
    </w:p>
    <w:p w:rsidR="00C70DFD" w:rsidRPr="006F1FBD" w:rsidRDefault="00C70DFD" w:rsidP="006F1FBD">
      <w:pPr>
        <w:widowControl w:val="0"/>
        <w:jc w:val="both"/>
        <w:rPr>
          <w:bCs/>
          <w:iCs/>
          <w:sz w:val="26"/>
          <w:szCs w:val="26"/>
        </w:rPr>
      </w:pPr>
      <w:r w:rsidRPr="006F1FBD">
        <w:rPr>
          <w:bCs/>
          <w:iCs/>
          <w:sz w:val="26"/>
          <w:szCs w:val="26"/>
        </w:rPr>
        <w:tab/>
        <w:t>- проведение поселенческих смотров-конкурсов по благоустройству, участие в районных и о</w:t>
      </w:r>
      <w:r w:rsidRPr="006F1FBD">
        <w:rPr>
          <w:bCs/>
          <w:iCs/>
          <w:sz w:val="26"/>
          <w:szCs w:val="26"/>
        </w:rPr>
        <w:t>б</w:t>
      </w:r>
      <w:r w:rsidRPr="006F1FBD">
        <w:rPr>
          <w:bCs/>
          <w:iCs/>
          <w:sz w:val="26"/>
          <w:szCs w:val="26"/>
        </w:rPr>
        <w:t>ластных конкурсах.</w:t>
      </w:r>
    </w:p>
    <w:p w:rsidR="0006175A" w:rsidRPr="006F1FBD" w:rsidRDefault="00C70DFD" w:rsidP="006F1FBD">
      <w:pPr>
        <w:ind w:firstLine="720"/>
        <w:jc w:val="both"/>
        <w:rPr>
          <w:bCs/>
          <w:iCs/>
          <w:sz w:val="26"/>
          <w:szCs w:val="26"/>
        </w:rPr>
      </w:pPr>
      <w:r w:rsidRPr="006F1FBD">
        <w:rPr>
          <w:bCs/>
          <w:iCs/>
          <w:sz w:val="26"/>
          <w:szCs w:val="26"/>
        </w:rPr>
        <w:t>Реализация мероприятий в сфере модернизации жилищно-коммунального хозяйства позволит к 20</w:t>
      </w:r>
      <w:r w:rsidR="0006175A" w:rsidRPr="006F1FBD">
        <w:rPr>
          <w:bCs/>
          <w:iCs/>
          <w:sz w:val="26"/>
          <w:szCs w:val="26"/>
        </w:rPr>
        <w:t>31</w:t>
      </w:r>
      <w:r w:rsidRPr="006F1FBD">
        <w:rPr>
          <w:bCs/>
          <w:iCs/>
          <w:sz w:val="26"/>
          <w:szCs w:val="26"/>
        </w:rPr>
        <w:t xml:space="preserve"> году улучшить условия проживания населения, обеспечить долю населения, потребляющего качественную пит</w:t>
      </w:r>
      <w:r w:rsidRPr="006F1FBD">
        <w:rPr>
          <w:bCs/>
          <w:iCs/>
          <w:sz w:val="26"/>
          <w:szCs w:val="26"/>
        </w:rPr>
        <w:t>ь</w:t>
      </w:r>
      <w:r w:rsidRPr="006F1FBD">
        <w:rPr>
          <w:bCs/>
          <w:iCs/>
          <w:sz w:val="26"/>
          <w:szCs w:val="26"/>
        </w:rPr>
        <w:t>евую воду на уровне  100 %.</w:t>
      </w:r>
    </w:p>
    <w:p w:rsidR="0006175A" w:rsidRPr="006F1FBD" w:rsidRDefault="0006175A" w:rsidP="006F1FBD">
      <w:pPr>
        <w:jc w:val="both"/>
        <w:rPr>
          <w:bCs/>
          <w:iCs/>
          <w:sz w:val="26"/>
          <w:szCs w:val="26"/>
        </w:rPr>
      </w:pPr>
    </w:p>
    <w:p w:rsidR="00C70DFD" w:rsidRPr="006F1FBD" w:rsidRDefault="00AC2999" w:rsidP="006F1FBD">
      <w:pPr>
        <w:jc w:val="both"/>
        <w:rPr>
          <w:bCs/>
          <w:iCs/>
          <w:sz w:val="26"/>
          <w:szCs w:val="26"/>
        </w:rPr>
      </w:pPr>
      <w:r>
        <w:rPr>
          <w:b/>
          <w:sz w:val="26"/>
          <w:szCs w:val="26"/>
        </w:rPr>
        <w:t>7</w:t>
      </w:r>
      <w:r w:rsidR="00C70DFD" w:rsidRPr="006F1FBD">
        <w:rPr>
          <w:b/>
          <w:sz w:val="26"/>
          <w:szCs w:val="26"/>
        </w:rPr>
        <w:t>. ИНВЕСТИЦИОННЫЕ ПРОЕКТЫ.</w:t>
      </w:r>
    </w:p>
    <w:p w:rsidR="00C70DFD" w:rsidRPr="006F1FBD" w:rsidRDefault="00AC2999" w:rsidP="006F1FBD">
      <w:pPr>
        <w:widowControl w:val="0"/>
        <w:jc w:val="both"/>
        <w:rPr>
          <w:b/>
          <w:bCs/>
          <w:iCs/>
          <w:sz w:val="26"/>
          <w:szCs w:val="26"/>
        </w:rPr>
      </w:pPr>
      <w:r>
        <w:rPr>
          <w:b/>
          <w:bCs/>
          <w:iCs/>
          <w:sz w:val="26"/>
          <w:szCs w:val="26"/>
        </w:rPr>
        <w:t>7.1</w:t>
      </w:r>
      <w:r w:rsidR="00C70DFD" w:rsidRPr="006F1FBD">
        <w:rPr>
          <w:b/>
          <w:bCs/>
          <w:iCs/>
          <w:sz w:val="26"/>
          <w:szCs w:val="26"/>
        </w:rPr>
        <w:t>. Проекты в сфере малого бизнеса.</w:t>
      </w:r>
    </w:p>
    <w:p w:rsidR="00C70DFD" w:rsidRPr="006F1FBD" w:rsidRDefault="00C70DFD" w:rsidP="006F1FBD">
      <w:pPr>
        <w:ind w:firstLine="720"/>
        <w:jc w:val="both"/>
        <w:rPr>
          <w:sz w:val="26"/>
          <w:szCs w:val="26"/>
        </w:rPr>
      </w:pPr>
      <w:r w:rsidRPr="006F1FBD">
        <w:rPr>
          <w:sz w:val="26"/>
          <w:szCs w:val="26"/>
        </w:rPr>
        <w:t xml:space="preserve">В сфере малого бизнеса до </w:t>
      </w:r>
      <w:smartTag w:uri="urn:schemas-microsoft-com:office:smarttags" w:element="metricconverter">
        <w:smartTagPr>
          <w:attr w:name="ProductID" w:val="2031 г"/>
        </w:smartTagPr>
        <w:r w:rsidRPr="006F1FBD">
          <w:rPr>
            <w:sz w:val="26"/>
            <w:szCs w:val="26"/>
          </w:rPr>
          <w:t>20</w:t>
        </w:r>
        <w:r w:rsidR="0006175A" w:rsidRPr="006F1FBD">
          <w:rPr>
            <w:sz w:val="26"/>
            <w:szCs w:val="26"/>
          </w:rPr>
          <w:t>31</w:t>
        </w:r>
        <w:r w:rsidRPr="006F1FBD">
          <w:rPr>
            <w:sz w:val="26"/>
            <w:szCs w:val="26"/>
          </w:rPr>
          <w:t xml:space="preserve"> г</w:t>
        </w:r>
      </w:smartTag>
      <w:r w:rsidRPr="006F1FBD">
        <w:rPr>
          <w:sz w:val="26"/>
          <w:szCs w:val="26"/>
        </w:rPr>
        <w:t>. будут реализованы следующие проекты:</w:t>
      </w:r>
    </w:p>
    <w:p w:rsidR="00C70DFD" w:rsidRPr="006F1FBD" w:rsidRDefault="00C70DFD" w:rsidP="006F1FBD">
      <w:pPr>
        <w:ind w:firstLine="720"/>
        <w:jc w:val="both"/>
        <w:rPr>
          <w:sz w:val="26"/>
          <w:szCs w:val="26"/>
        </w:rPr>
      </w:pPr>
    </w:p>
    <w:p w:rsidR="00C70DFD" w:rsidRPr="006F1FBD" w:rsidRDefault="00C70DFD" w:rsidP="006F1FBD">
      <w:pPr>
        <w:ind w:firstLine="720"/>
        <w:jc w:val="both"/>
        <w:rPr>
          <w:sz w:val="26"/>
          <w:szCs w:val="26"/>
        </w:rPr>
      </w:pPr>
      <w:r w:rsidRPr="006F1FBD">
        <w:rPr>
          <w:sz w:val="26"/>
          <w:szCs w:val="26"/>
        </w:rPr>
        <w:t>- организация стационарного места  парикмахера;</w:t>
      </w:r>
    </w:p>
    <w:p w:rsidR="00C70DFD" w:rsidRPr="006F1FBD" w:rsidRDefault="00C70DFD" w:rsidP="006F1FBD">
      <w:pPr>
        <w:ind w:firstLine="720"/>
        <w:jc w:val="both"/>
        <w:rPr>
          <w:sz w:val="26"/>
          <w:szCs w:val="26"/>
        </w:rPr>
      </w:pPr>
      <w:r w:rsidRPr="006F1FBD">
        <w:rPr>
          <w:sz w:val="26"/>
          <w:szCs w:val="26"/>
        </w:rPr>
        <w:t>- организация предоставления медицинских услуг;</w:t>
      </w:r>
    </w:p>
    <w:p w:rsidR="00C70DFD" w:rsidRPr="006F1FBD" w:rsidRDefault="00C70DFD" w:rsidP="006F1FBD">
      <w:pPr>
        <w:ind w:firstLine="720"/>
        <w:jc w:val="both"/>
        <w:rPr>
          <w:sz w:val="26"/>
          <w:szCs w:val="26"/>
        </w:rPr>
      </w:pPr>
      <w:r w:rsidRPr="006F1FBD">
        <w:rPr>
          <w:sz w:val="26"/>
          <w:szCs w:val="26"/>
        </w:rPr>
        <w:lastRenderedPageBreak/>
        <w:t>- организация работы спортивных секций (волейбольной и футбольной).</w:t>
      </w:r>
    </w:p>
    <w:p w:rsidR="00C70DFD" w:rsidRPr="006F1FBD" w:rsidRDefault="00C70DFD" w:rsidP="006F1FBD">
      <w:pPr>
        <w:suppressAutoHyphens/>
        <w:ind w:firstLine="720"/>
        <w:jc w:val="both"/>
        <w:rPr>
          <w:sz w:val="26"/>
          <w:szCs w:val="26"/>
        </w:rPr>
      </w:pPr>
      <w:r w:rsidRPr="006F1FBD">
        <w:rPr>
          <w:sz w:val="26"/>
          <w:szCs w:val="26"/>
        </w:rPr>
        <w:t>В связи с заключением договоров с населением на выращивание сельскохозяйственной продукции в личных подсобных хозяйствах и КФХ получит развитие деятельность по выращиванию овощей открытого грунта.</w:t>
      </w:r>
    </w:p>
    <w:p w:rsidR="00C70DFD" w:rsidRPr="006F1FBD" w:rsidRDefault="00C70DFD" w:rsidP="006F1FBD">
      <w:pPr>
        <w:suppressAutoHyphens/>
        <w:ind w:firstLine="720"/>
        <w:jc w:val="both"/>
        <w:rPr>
          <w:sz w:val="26"/>
          <w:szCs w:val="26"/>
        </w:rPr>
      </w:pPr>
      <w:r w:rsidRPr="006F1FBD">
        <w:rPr>
          <w:sz w:val="26"/>
          <w:szCs w:val="26"/>
        </w:rPr>
        <w:t>В связи с развитием на территории поселения сельскохозяйственного кредитного потребительского кооператива получит развитие личных подсобных хозяйств по приобретению молодняка птицы, строительству подсобных помещений.</w:t>
      </w:r>
    </w:p>
    <w:p w:rsidR="00C70DFD" w:rsidRPr="006F1FBD" w:rsidRDefault="00C70DFD" w:rsidP="006F1FBD">
      <w:pPr>
        <w:suppressAutoHyphens/>
        <w:jc w:val="both"/>
        <w:rPr>
          <w:b/>
          <w:sz w:val="26"/>
          <w:szCs w:val="26"/>
        </w:rPr>
      </w:pPr>
    </w:p>
    <w:p w:rsidR="00C70DFD" w:rsidRPr="006F1FBD" w:rsidRDefault="00AC2999" w:rsidP="006F1FBD">
      <w:pPr>
        <w:suppressAutoHyphens/>
        <w:jc w:val="both"/>
        <w:rPr>
          <w:b/>
          <w:sz w:val="26"/>
          <w:szCs w:val="26"/>
        </w:rPr>
      </w:pPr>
      <w:r>
        <w:rPr>
          <w:b/>
          <w:sz w:val="26"/>
          <w:szCs w:val="26"/>
        </w:rPr>
        <w:t>7.2</w:t>
      </w:r>
      <w:r w:rsidR="00C70DFD" w:rsidRPr="006F1FBD">
        <w:rPr>
          <w:b/>
          <w:sz w:val="26"/>
          <w:szCs w:val="26"/>
        </w:rPr>
        <w:t>.Инвестиционные предложения</w:t>
      </w:r>
      <w:r w:rsidR="0006175A" w:rsidRPr="006F1FBD">
        <w:rPr>
          <w:b/>
          <w:sz w:val="26"/>
          <w:szCs w:val="26"/>
        </w:rPr>
        <w:t>.</w:t>
      </w:r>
    </w:p>
    <w:p w:rsidR="00C70DFD" w:rsidRPr="006F1FBD" w:rsidRDefault="00C70DFD" w:rsidP="006F1FBD">
      <w:pPr>
        <w:suppressAutoHyphens/>
        <w:ind w:firstLine="720"/>
        <w:jc w:val="both"/>
        <w:rPr>
          <w:sz w:val="26"/>
          <w:szCs w:val="26"/>
        </w:rPr>
      </w:pPr>
      <w:r w:rsidRPr="006F1FBD">
        <w:rPr>
          <w:sz w:val="26"/>
          <w:szCs w:val="26"/>
        </w:rPr>
        <w:t>Развитие заготовительной деятельности  даст возможность для реализации ряда низко затратных проектов, в т.ч. по организации:</w:t>
      </w:r>
    </w:p>
    <w:p w:rsidR="00C70DFD" w:rsidRPr="006F1FBD" w:rsidRDefault="00C70DFD" w:rsidP="006F1FBD">
      <w:pPr>
        <w:suppressAutoHyphens/>
        <w:ind w:firstLine="720"/>
        <w:jc w:val="both"/>
        <w:rPr>
          <w:sz w:val="26"/>
          <w:szCs w:val="26"/>
        </w:rPr>
      </w:pPr>
      <w:r w:rsidRPr="006F1FBD">
        <w:rPr>
          <w:sz w:val="26"/>
          <w:szCs w:val="26"/>
        </w:rPr>
        <w:t>-тепличных хозяйств;</w:t>
      </w:r>
    </w:p>
    <w:p w:rsidR="00C70DFD" w:rsidRPr="006F1FBD" w:rsidRDefault="00C70DFD" w:rsidP="006F1FBD">
      <w:pPr>
        <w:suppressAutoHyphens/>
        <w:ind w:firstLine="720"/>
        <w:jc w:val="both"/>
        <w:rPr>
          <w:sz w:val="26"/>
          <w:szCs w:val="26"/>
        </w:rPr>
      </w:pPr>
      <w:r w:rsidRPr="006F1FBD">
        <w:rPr>
          <w:sz w:val="26"/>
          <w:szCs w:val="26"/>
        </w:rPr>
        <w:t>-производства молочной и мясной продукции;</w:t>
      </w:r>
    </w:p>
    <w:p w:rsidR="00C70DFD" w:rsidRPr="006F1FBD" w:rsidRDefault="00C70DFD" w:rsidP="006F1FBD">
      <w:pPr>
        <w:widowControl w:val="0"/>
        <w:spacing w:before="60" w:line="300" w:lineRule="auto"/>
        <w:jc w:val="both"/>
        <w:rPr>
          <w:b/>
          <w:sz w:val="26"/>
          <w:szCs w:val="26"/>
        </w:rPr>
      </w:pPr>
    </w:p>
    <w:p w:rsidR="00C70DFD" w:rsidRPr="006F1FBD" w:rsidRDefault="00677884" w:rsidP="00677884">
      <w:pPr>
        <w:ind w:left="570"/>
        <w:jc w:val="both"/>
        <w:rPr>
          <w:b/>
          <w:sz w:val="26"/>
          <w:szCs w:val="26"/>
        </w:rPr>
      </w:pPr>
      <w:r>
        <w:rPr>
          <w:b/>
          <w:sz w:val="26"/>
          <w:szCs w:val="26"/>
        </w:rPr>
        <w:t>8.</w:t>
      </w:r>
      <w:r w:rsidR="00C70DFD" w:rsidRPr="006F1FBD">
        <w:rPr>
          <w:b/>
          <w:sz w:val="26"/>
          <w:szCs w:val="26"/>
        </w:rPr>
        <w:t>ПРОГНОЗ СОЦИАЛЬНО-ЭКОНОМИЧЕСКОГО РАЗВИТИЯ  СЕЛЬСКОГО</w:t>
      </w:r>
      <w:r w:rsidR="00BE2455">
        <w:rPr>
          <w:b/>
          <w:sz w:val="26"/>
          <w:szCs w:val="26"/>
        </w:rPr>
        <w:t xml:space="preserve"> </w:t>
      </w:r>
      <w:r w:rsidR="00C70DFD" w:rsidRPr="006F1FBD">
        <w:rPr>
          <w:b/>
          <w:sz w:val="26"/>
          <w:szCs w:val="26"/>
        </w:rPr>
        <w:t>ПОСЕЛЕНИЯ ДО 20</w:t>
      </w:r>
      <w:r w:rsidR="00BE2455">
        <w:rPr>
          <w:b/>
          <w:sz w:val="26"/>
          <w:szCs w:val="26"/>
        </w:rPr>
        <w:t>30</w:t>
      </w:r>
      <w:r w:rsidR="00C70DFD" w:rsidRPr="006F1FBD">
        <w:rPr>
          <w:b/>
          <w:sz w:val="26"/>
          <w:szCs w:val="26"/>
        </w:rPr>
        <w:t xml:space="preserve"> ГОДА</w:t>
      </w:r>
    </w:p>
    <w:p w:rsidR="00C70DFD" w:rsidRPr="006F1FBD" w:rsidRDefault="00C70DFD" w:rsidP="006F1FBD">
      <w:pPr>
        <w:jc w:val="both"/>
        <w:rPr>
          <w:b/>
          <w:sz w:val="26"/>
          <w:szCs w:val="26"/>
        </w:rPr>
      </w:pPr>
    </w:p>
    <w:p w:rsidR="00C70DFD" w:rsidRPr="006F1FBD" w:rsidRDefault="00C70DFD" w:rsidP="006F1FBD">
      <w:pPr>
        <w:jc w:val="both"/>
        <w:rPr>
          <w:sz w:val="26"/>
          <w:szCs w:val="26"/>
        </w:rPr>
      </w:pPr>
      <w:r w:rsidRPr="006F1FBD">
        <w:rPr>
          <w:sz w:val="26"/>
          <w:szCs w:val="26"/>
        </w:rPr>
        <w:tab/>
        <w:t>Прогноз трудовых ресурсов сделан исходя из существующей ситуации, без учёта план</w:t>
      </w:r>
      <w:r w:rsidRPr="006F1FBD">
        <w:rPr>
          <w:sz w:val="26"/>
          <w:szCs w:val="26"/>
        </w:rPr>
        <w:t>и</w:t>
      </w:r>
      <w:r w:rsidRPr="006F1FBD">
        <w:rPr>
          <w:sz w:val="26"/>
          <w:szCs w:val="26"/>
        </w:rPr>
        <w:t>руемых к реализации инвестиционных проектов.</w:t>
      </w:r>
    </w:p>
    <w:p w:rsidR="00C70DFD" w:rsidRPr="006F1FBD" w:rsidRDefault="00C70DFD" w:rsidP="006F1FBD">
      <w:pPr>
        <w:rPr>
          <w:sz w:val="26"/>
          <w:szCs w:val="26"/>
        </w:rPr>
      </w:pPr>
    </w:p>
    <w:p w:rsidR="00C70DFD" w:rsidRPr="006F1FBD" w:rsidRDefault="00677884" w:rsidP="006F1FBD">
      <w:pPr>
        <w:rPr>
          <w:sz w:val="26"/>
          <w:szCs w:val="26"/>
        </w:rPr>
      </w:pPr>
      <w:r>
        <w:rPr>
          <w:b/>
          <w:sz w:val="26"/>
          <w:szCs w:val="26"/>
        </w:rPr>
        <w:t>8</w:t>
      </w:r>
      <w:r w:rsidR="00C70DFD" w:rsidRPr="006F1FBD">
        <w:rPr>
          <w:b/>
          <w:sz w:val="26"/>
          <w:szCs w:val="26"/>
        </w:rPr>
        <w:t>.1. Трудовые ресурсы</w:t>
      </w:r>
      <w:r w:rsidR="00654337">
        <w:rPr>
          <w:sz w:val="26"/>
          <w:szCs w:val="26"/>
        </w:rPr>
        <w:t>.</w:t>
      </w:r>
    </w:p>
    <w:p w:rsidR="00C70DFD" w:rsidRPr="006F1FBD" w:rsidRDefault="0006175A" w:rsidP="006F1FBD">
      <w:pPr>
        <w:shd w:val="clear" w:color="auto" w:fill="FFFFFF"/>
        <w:jc w:val="both"/>
        <w:rPr>
          <w:sz w:val="26"/>
          <w:szCs w:val="26"/>
        </w:rPr>
      </w:pPr>
      <w:r w:rsidRPr="006F1FBD">
        <w:rPr>
          <w:bCs/>
          <w:sz w:val="26"/>
          <w:szCs w:val="26"/>
        </w:rPr>
        <w:tab/>
      </w:r>
      <w:r w:rsidR="00C70DFD" w:rsidRPr="006F1FBD">
        <w:rPr>
          <w:bCs/>
          <w:sz w:val="26"/>
          <w:szCs w:val="26"/>
        </w:rPr>
        <w:t>К 20</w:t>
      </w:r>
      <w:r w:rsidRPr="006F1FBD">
        <w:rPr>
          <w:bCs/>
          <w:sz w:val="26"/>
          <w:szCs w:val="26"/>
        </w:rPr>
        <w:t>31</w:t>
      </w:r>
      <w:r w:rsidR="00C70DFD" w:rsidRPr="006F1FBD">
        <w:rPr>
          <w:bCs/>
          <w:sz w:val="26"/>
          <w:szCs w:val="26"/>
        </w:rPr>
        <w:t xml:space="preserve"> году рождаемость населения по сравнению с уровнем 201</w:t>
      </w:r>
      <w:r w:rsidRPr="006F1FBD">
        <w:rPr>
          <w:bCs/>
          <w:sz w:val="26"/>
          <w:szCs w:val="26"/>
        </w:rPr>
        <w:t>2</w:t>
      </w:r>
      <w:r w:rsidR="00C70DFD" w:rsidRPr="006F1FBD">
        <w:rPr>
          <w:bCs/>
          <w:sz w:val="26"/>
          <w:szCs w:val="26"/>
        </w:rPr>
        <w:t xml:space="preserve"> года увеличится. Смертность жителей за этот пер</w:t>
      </w:r>
      <w:r w:rsidR="00C70DFD" w:rsidRPr="006F1FBD">
        <w:rPr>
          <w:bCs/>
          <w:sz w:val="26"/>
          <w:szCs w:val="26"/>
        </w:rPr>
        <w:t>и</w:t>
      </w:r>
      <w:r w:rsidR="00C70DFD" w:rsidRPr="006F1FBD">
        <w:rPr>
          <w:bCs/>
          <w:sz w:val="26"/>
          <w:szCs w:val="26"/>
        </w:rPr>
        <w:t>од снизится.</w:t>
      </w:r>
    </w:p>
    <w:p w:rsidR="00C70DFD" w:rsidRPr="006F1FBD" w:rsidRDefault="00BE2455" w:rsidP="006F1FBD">
      <w:pPr>
        <w:ind w:firstLine="567"/>
        <w:jc w:val="both"/>
        <w:rPr>
          <w:bCs/>
          <w:sz w:val="26"/>
          <w:szCs w:val="26"/>
        </w:rPr>
      </w:pPr>
      <w:r>
        <w:rPr>
          <w:bCs/>
          <w:sz w:val="26"/>
          <w:szCs w:val="26"/>
        </w:rPr>
        <w:t>Вместе с тем, к 2030</w:t>
      </w:r>
      <w:r w:rsidR="00C70DFD" w:rsidRPr="006F1FBD">
        <w:rPr>
          <w:bCs/>
          <w:sz w:val="26"/>
          <w:szCs w:val="26"/>
        </w:rPr>
        <w:t xml:space="preserve"> году  трудоспособное население увеличится. По прогнозной оценке к 20</w:t>
      </w:r>
      <w:r>
        <w:rPr>
          <w:bCs/>
          <w:sz w:val="26"/>
          <w:szCs w:val="26"/>
        </w:rPr>
        <w:t>30</w:t>
      </w:r>
      <w:r w:rsidR="00C70DFD" w:rsidRPr="006F1FBD">
        <w:rPr>
          <w:bCs/>
          <w:sz w:val="26"/>
          <w:szCs w:val="26"/>
        </w:rPr>
        <w:t xml:space="preserve"> году  населения трудоспособного возраста незанятого в экономике достаточно для осуществления намеченных инв</w:t>
      </w:r>
      <w:r w:rsidR="00C70DFD" w:rsidRPr="006F1FBD">
        <w:rPr>
          <w:bCs/>
          <w:sz w:val="26"/>
          <w:szCs w:val="26"/>
        </w:rPr>
        <w:t>е</w:t>
      </w:r>
      <w:r w:rsidR="00C70DFD" w:rsidRPr="006F1FBD">
        <w:rPr>
          <w:bCs/>
          <w:sz w:val="26"/>
          <w:szCs w:val="26"/>
        </w:rPr>
        <w:t>стиционных проектов.</w:t>
      </w:r>
    </w:p>
    <w:p w:rsidR="00C70DFD" w:rsidRPr="006F1FBD" w:rsidRDefault="00C70DFD" w:rsidP="006F1FBD">
      <w:pPr>
        <w:ind w:firstLine="567"/>
        <w:jc w:val="both"/>
        <w:rPr>
          <w:bCs/>
          <w:sz w:val="26"/>
          <w:szCs w:val="26"/>
        </w:rPr>
      </w:pPr>
      <w:r w:rsidRPr="006F1FBD">
        <w:rPr>
          <w:bCs/>
          <w:sz w:val="26"/>
          <w:szCs w:val="26"/>
        </w:rPr>
        <w:t xml:space="preserve">Для пополнения кадрового резерва планируется использовать </w:t>
      </w:r>
      <w:r w:rsidRPr="006F1FBD">
        <w:rPr>
          <w:b/>
          <w:bCs/>
          <w:sz w:val="26"/>
          <w:szCs w:val="26"/>
        </w:rPr>
        <w:t>миграционный прирост и привлечение рабочей силы из соседних поселений</w:t>
      </w:r>
      <w:r w:rsidRPr="006F1FBD">
        <w:rPr>
          <w:bCs/>
          <w:sz w:val="26"/>
          <w:szCs w:val="26"/>
        </w:rPr>
        <w:t xml:space="preserve"> по мере создания новых рабочих мест. Пр</w:t>
      </w:r>
      <w:r w:rsidRPr="006F1FBD">
        <w:rPr>
          <w:bCs/>
          <w:sz w:val="26"/>
          <w:szCs w:val="26"/>
        </w:rPr>
        <w:t>и</w:t>
      </w:r>
      <w:r w:rsidRPr="006F1FBD">
        <w:rPr>
          <w:bCs/>
          <w:sz w:val="26"/>
          <w:szCs w:val="26"/>
        </w:rPr>
        <w:t>влечение мигрантов трудоспособного и детородного возраста с семьями позволит обеспечить в 20</w:t>
      </w:r>
      <w:r w:rsidR="00BE2455">
        <w:rPr>
          <w:bCs/>
          <w:sz w:val="26"/>
          <w:szCs w:val="26"/>
        </w:rPr>
        <w:t>30</w:t>
      </w:r>
      <w:r w:rsidRPr="006F1FBD">
        <w:rPr>
          <w:bCs/>
          <w:sz w:val="26"/>
          <w:szCs w:val="26"/>
        </w:rPr>
        <w:t xml:space="preserve"> году численность нас</w:t>
      </w:r>
      <w:r w:rsidRPr="006F1FBD">
        <w:rPr>
          <w:bCs/>
          <w:sz w:val="26"/>
          <w:szCs w:val="26"/>
        </w:rPr>
        <w:t>е</w:t>
      </w:r>
      <w:r w:rsidRPr="006F1FBD">
        <w:rPr>
          <w:bCs/>
          <w:sz w:val="26"/>
          <w:szCs w:val="26"/>
        </w:rPr>
        <w:t>ления.</w:t>
      </w:r>
    </w:p>
    <w:p w:rsidR="00C70DFD" w:rsidRPr="006F1FBD" w:rsidRDefault="00C70DFD" w:rsidP="006F1FBD">
      <w:pPr>
        <w:shd w:val="clear" w:color="auto" w:fill="FFFFFF"/>
        <w:jc w:val="both"/>
        <w:rPr>
          <w:bCs/>
          <w:sz w:val="26"/>
          <w:szCs w:val="26"/>
        </w:rPr>
      </w:pPr>
      <w:r w:rsidRPr="006F1FBD">
        <w:rPr>
          <w:bCs/>
          <w:sz w:val="26"/>
          <w:szCs w:val="26"/>
        </w:rPr>
        <w:t xml:space="preserve">         Для привлечения переселенцев в поселение планируются следу</w:t>
      </w:r>
      <w:r w:rsidRPr="006F1FBD">
        <w:rPr>
          <w:bCs/>
          <w:sz w:val="26"/>
          <w:szCs w:val="26"/>
        </w:rPr>
        <w:t>ю</w:t>
      </w:r>
      <w:r w:rsidRPr="006F1FBD">
        <w:rPr>
          <w:bCs/>
          <w:sz w:val="26"/>
          <w:szCs w:val="26"/>
        </w:rPr>
        <w:t>щие меры:</w:t>
      </w:r>
    </w:p>
    <w:p w:rsidR="00C70DFD" w:rsidRPr="006F1FBD" w:rsidRDefault="00C70DFD" w:rsidP="006F1FBD">
      <w:pPr>
        <w:shd w:val="clear" w:color="auto" w:fill="FFFFFF"/>
        <w:jc w:val="both"/>
        <w:rPr>
          <w:bCs/>
          <w:sz w:val="26"/>
          <w:szCs w:val="26"/>
        </w:rPr>
      </w:pPr>
      <w:r w:rsidRPr="006F1FBD">
        <w:rPr>
          <w:bCs/>
          <w:sz w:val="26"/>
          <w:szCs w:val="26"/>
        </w:rPr>
        <w:tab/>
      </w:r>
      <w:r w:rsidRPr="006F1FBD">
        <w:rPr>
          <w:bCs/>
          <w:sz w:val="26"/>
          <w:szCs w:val="26"/>
        </w:rPr>
        <w:tab/>
        <w:t>- информирование потенциальных мигрантов о возможностях трудоустройс</w:t>
      </w:r>
      <w:r w:rsidRPr="006F1FBD">
        <w:rPr>
          <w:bCs/>
          <w:sz w:val="26"/>
          <w:szCs w:val="26"/>
        </w:rPr>
        <w:t>т</w:t>
      </w:r>
      <w:r w:rsidRPr="006F1FBD">
        <w:rPr>
          <w:bCs/>
          <w:sz w:val="26"/>
          <w:szCs w:val="26"/>
        </w:rPr>
        <w:t>ва,  порядке и возможностях найма или приобретения  недвижимости, социально-экономическом положении посел</w:t>
      </w:r>
      <w:r w:rsidRPr="006F1FBD">
        <w:rPr>
          <w:bCs/>
          <w:sz w:val="26"/>
          <w:szCs w:val="26"/>
        </w:rPr>
        <w:t>е</w:t>
      </w:r>
      <w:r w:rsidRPr="006F1FBD">
        <w:rPr>
          <w:bCs/>
          <w:sz w:val="26"/>
          <w:szCs w:val="26"/>
        </w:rPr>
        <w:t>ния,  традициях и условиях проживания;</w:t>
      </w:r>
    </w:p>
    <w:p w:rsidR="00C70DFD" w:rsidRPr="006F1FBD" w:rsidRDefault="00C70DFD" w:rsidP="006F1FBD">
      <w:pPr>
        <w:shd w:val="clear" w:color="auto" w:fill="FFFFFF"/>
        <w:jc w:val="both"/>
        <w:rPr>
          <w:sz w:val="26"/>
          <w:szCs w:val="26"/>
        </w:rPr>
      </w:pPr>
      <w:r w:rsidRPr="006F1FBD">
        <w:rPr>
          <w:bCs/>
          <w:sz w:val="26"/>
          <w:szCs w:val="26"/>
        </w:rPr>
        <w:tab/>
      </w:r>
      <w:r w:rsidRPr="006F1FBD">
        <w:rPr>
          <w:bCs/>
          <w:sz w:val="26"/>
          <w:szCs w:val="26"/>
        </w:rPr>
        <w:tab/>
        <w:t>- оказание помощи в урегулировании вопросов занятости, организации расселения, социал</w:t>
      </w:r>
      <w:r w:rsidRPr="006F1FBD">
        <w:rPr>
          <w:bCs/>
          <w:sz w:val="26"/>
          <w:szCs w:val="26"/>
        </w:rPr>
        <w:t>ь</w:t>
      </w:r>
      <w:r w:rsidRPr="006F1FBD">
        <w:rPr>
          <w:bCs/>
          <w:sz w:val="26"/>
          <w:szCs w:val="26"/>
        </w:rPr>
        <w:t>ной и психологической адаптации;</w:t>
      </w:r>
    </w:p>
    <w:p w:rsidR="00C70DFD" w:rsidRPr="006F1FBD" w:rsidRDefault="00C70DFD" w:rsidP="006F1FBD">
      <w:pPr>
        <w:jc w:val="both"/>
        <w:rPr>
          <w:sz w:val="26"/>
          <w:szCs w:val="26"/>
        </w:rPr>
      </w:pPr>
      <w:r w:rsidRPr="006F1FBD">
        <w:rPr>
          <w:sz w:val="26"/>
          <w:szCs w:val="26"/>
        </w:rPr>
        <w:tab/>
        <w:t>- обеспечение земельными участками за счет передачи в аренду невостреб</w:t>
      </w:r>
      <w:r w:rsidRPr="006F1FBD">
        <w:rPr>
          <w:sz w:val="26"/>
          <w:szCs w:val="26"/>
        </w:rPr>
        <w:t>о</w:t>
      </w:r>
      <w:r w:rsidRPr="006F1FBD">
        <w:rPr>
          <w:sz w:val="26"/>
          <w:szCs w:val="26"/>
        </w:rPr>
        <w:t>ванных паев.</w:t>
      </w:r>
    </w:p>
    <w:p w:rsidR="00C70DFD" w:rsidRPr="006F1FBD" w:rsidRDefault="00C70DFD" w:rsidP="006F1FBD">
      <w:pPr>
        <w:jc w:val="both"/>
        <w:rPr>
          <w:sz w:val="26"/>
          <w:szCs w:val="26"/>
        </w:rPr>
      </w:pPr>
    </w:p>
    <w:p w:rsidR="00C70DFD" w:rsidRPr="006F1FBD" w:rsidRDefault="00677884" w:rsidP="006F1FBD">
      <w:pPr>
        <w:shd w:val="clear" w:color="auto" w:fill="FFFFFF"/>
        <w:ind w:firstLine="709"/>
        <w:rPr>
          <w:b/>
          <w:sz w:val="26"/>
          <w:szCs w:val="26"/>
        </w:rPr>
      </w:pPr>
      <w:r>
        <w:rPr>
          <w:b/>
          <w:sz w:val="26"/>
          <w:szCs w:val="26"/>
        </w:rPr>
        <w:t>8</w:t>
      </w:r>
      <w:r w:rsidR="00C70DFD" w:rsidRPr="006F1FBD">
        <w:rPr>
          <w:b/>
          <w:sz w:val="26"/>
          <w:szCs w:val="26"/>
        </w:rPr>
        <w:t>.2. Производственные ресурсы</w:t>
      </w:r>
      <w:r w:rsidR="0006175A" w:rsidRPr="006F1FBD">
        <w:rPr>
          <w:b/>
          <w:sz w:val="26"/>
          <w:szCs w:val="26"/>
        </w:rPr>
        <w:t>.</w:t>
      </w:r>
    </w:p>
    <w:p w:rsidR="00C70DFD" w:rsidRPr="006F1FBD" w:rsidRDefault="00C70DFD" w:rsidP="006F1FBD">
      <w:pPr>
        <w:shd w:val="clear" w:color="auto" w:fill="FFFFFF"/>
        <w:jc w:val="right"/>
        <w:rPr>
          <w:b/>
          <w:bCs/>
          <w:sz w:val="26"/>
          <w:szCs w:val="26"/>
        </w:rPr>
      </w:pPr>
    </w:p>
    <w:p w:rsidR="00C70DFD" w:rsidRDefault="00C70DFD" w:rsidP="006F1FBD">
      <w:pPr>
        <w:jc w:val="center"/>
        <w:rPr>
          <w:b/>
          <w:bCs/>
          <w:color w:val="000000"/>
          <w:sz w:val="26"/>
          <w:szCs w:val="26"/>
        </w:rPr>
      </w:pPr>
      <w:r w:rsidRPr="006F1FBD">
        <w:rPr>
          <w:b/>
          <w:bCs/>
          <w:color w:val="000000"/>
          <w:sz w:val="26"/>
          <w:szCs w:val="26"/>
        </w:rPr>
        <w:t>Наличие животных на территории сельского поселения</w:t>
      </w:r>
      <w:r w:rsidR="0006175A" w:rsidRPr="006F1FBD">
        <w:rPr>
          <w:b/>
          <w:bCs/>
          <w:color w:val="000000"/>
          <w:sz w:val="26"/>
          <w:szCs w:val="26"/>
        </w:rPr>
        <w:t>.</w:t>
      </w:r>
    </w:p>
    <w:p w:rsidR="006F1FBD" w:rsidRPr="006F1FBD" w:rsidRDefault="006F1FBD" w:rsidP="006F1FBD">
      <w:pPr>
        <w:jc w:val="center"/>
        <w:rPr>
          <w:b/>
          <w:b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141"/>
        <w:gridCol w:w="1227"/>
        <w:gridCol w:w="1410"/>
        <w:gridCol w:w="1620"/>
      </w:tblGrid>
      <w:tr w:rsidR="006F1FBD" w:rsidRPr="006F1FBD" w:rsidTr="00B97C13">
        <w:trPr>
          <w:trHeight w:val="279"/>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sz w:val="26"/>
                <w:szCs w:val="26"/>
              </w:rPr>
              <w:t>Вид животных (гол.)</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jc w:val="center"/>
              <w:rPr>
                <w:sz w:val="26"/>
                <w:szCs w:val="26"/>
              </w:rPr>
            </w:pPr>
            <w:r w:rsidRPr="006F1FBD">
              <w:rPr>
                <w:sz w:val="26"/>
                <w:szCs w:val="26"/>
              </w:rPr>
              <w:t>01.01.2017</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jc w:val="center"/>
              <w:rPr>
                <w:sz w:val="26"/>
                <w:szCs w:val="26"/>
              </w:rPr>
            </w:pPr>
            <w:r w:rsidRPr="006F1FBD">
              <w:rPr>
                <w:sz w:val="26"/>
                <w:szCs w:val="26"/>
              </w:rPr>
              <w:t>01.01.2018</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6F1FBD" w:rsidP="006F1FBD">
            <w:pPr>
              <w:shd w:val="clear" w:color="auto" w:fill="FFFFFF"/>
              <w:jc w:val="center"/>
              <w:rPr>
                <w:sz w:val="26"/>
                <w:szCs w:val="26"/>
              </w:rPr>
            </w:pPr>
            <w:r w:rsidRPr="006F1FBD">
              <w:rPr>
                <w:sz w:val="26"/>
                <w:szCs w:val="26"/>
              </w:rPr>
              <w:t xml:space="preserve">Темпы роста </w:t>
            </w:r>
            <w:smartTag w:uri="urn:schemas-microsoft-com:office:smarttags" w:element="metricconverter">
              <w:smartTagPr>
                <w:attr w:name="ProductID" w:val="2031 г"/>
              </w:smartTagPr>
              <w:r>
                <w:rPr>
                  <w:sz w:val="26"/>
                  <w:szCs w:val="26"/>
                </w:rPr>
                <w:t>2031 г</w:t>
              </w:r>
            </w:smartTag>
            <w:r w:rsidRPr="006F1FBD">
              <w:rPr>
                <w:sz w:val="26"/>
                <w:szCs w:val="26"/>
              </w:rPr>
              <w:t>.</w:t>
            </w:r>
          </w:p>
        </w:tc>
      </w:tr>
      <w:tr w:rsidR="006F1FBD" w:rsidRPr="006F1FBD" w:rsidTr="00B97C13">
        <w:trPr>
          <w:trHeight w:val="358"/>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color w:val="000000"/>
                <w:sz w:val="26"/>
                <w:szCs w:val="26"/>
              </w:rPr>
              <w:lastRenderedPageBreak/>
              <w:t>КРС всего</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BE2455" w:rsidP="00B97C13">
            <w:pPr>
              <w:shd w:val="clear" w:color="auto" w:fill="FFFFFF"/>
              <w:jc w:val="center"/>
              <w:rPr>
                <w:sz w:val="26"/>
                <w:szCs w:val="26"/>
              </w:rPr>
            </w:pPr>
            <w:r>
              <w:rPr>
                <w:sz w:val="26"/>
                <w:szCs w:val="26"/>
              </w:rPr>
              <w:t>2810</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BE2455" w:rsidP="00B97C13">
            <w:pPr>
              <w:shd w:val="clear" w:color="auto" w:fill="FFFFFF"/>
              <w:jc w:val="center"/>
              <w:rPr>
                <w:sz w:val="26"/>
                <w:szCs w:val="26"/>
              </w:rPr>
            </w:pPr>
            <w:r>
              <w:rPr>
                <w:sz w:val="26"/>
                <w:szCs w:val="26"/>
              </w:rPr>
              <w:t>2756</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BE2455" w:rsidP="00B97C13">
            <w:pPr>
              <w:shd w:val="clear" w:color="auto" w:fill="FFFFFF"/>
              <w:jc w:val="center"/>
              <w:rPr>
                <w:sz w:val="26"/>
                <w:szCs w:val="26"/>
              </w:rPr>
            </w:pPr>
            <w:r>
              <w:rPr>
                <w:sz w:val="26"/>
                <w:szCs w:val="26"/>
              </w:rPr>
              <w:t>5</w:t>
            </w:r>
            <w:r w:rsidR="006F1FBD">
              <w:rPr>
                <w:sz w:val="26"/>
                <w:szCs w:val="26"/>
              </w:rPr>
              <w:t>00</w:t>
            </w:r>
            <w:r w:rsidR="006F1FBD" w:rsidRPr="006F1FBD">
              <w:rPr>
                <w:sz w:val="26"/>
                <w:szCs w:val="26"/>
              </w:rPr>
              <w:t>0</w:t>
            </w:r>
          </w:p>
        </w:tc>
      </w:tr>
      <w:tr w:rsidR="006F1FBD" w:rsidRPr="006F1FBD" w:rsidTr="00B97C13">
        <w:trPr>
          <w:trHeight w:val="355"/>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color w:val="000000"/>
                <w:sz w:val="26"/>
                <w:szCs w:val="26"/>
              </w:rPr>
              <w:t xml:space="preserve">   в т.ч. коров </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BE2455" w:rsidP="00B97C13">
            <w:pPr>
              <w:shd w:val="clear" w:color="auto" w:fill="FFFFFF"/>
              <w:jc w:val="center"/>
              <w:rPr>
                <w:sz w:val="26"/>
                <w:szCs w:val="26"/>
              </w:rPr>
            </w:pPr>
            <w:r>
              <w:rPr>
                <w:sz w:val="26"/>
                <w:szCs w:val="26"/>
              </w:rPr>
              <w:t>1338</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BE2455" w:rsidP="00B97C13">
            <w:pPr>
              <w:shd w:val="clear" w:color="auto" w:fill="FFFFFF"/>
              <w:jc w:val="center"/>
              <w:rPr>
                <w:sz w:val="26"/>
                <w:szCs w:val="26"/>
              </w:rPr>
            </w:pPr>
            <w:r>
              <w:rPr>
                <w:sz w:val="26"/>
                <w:szCs w:val="26"/>
              </w:rPr>
              <w:t>1277</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BE2455" w:rsidP="00B97C13">
            <w:pPr>
              <w:shd w:val="clear" w:color="auto" w:fill="FFFFFF"/>
              <w:jc w:val="center"/>
              <w:rPr>
                <w:sz w:val="26"/>
                <w:szCs w:val="26"/>
              </w:rPr>
            </w:pPr>
            <w:r>
              <w:rPr>
                <w:sz w:val="26"/>
                <w:szCs w:val="26"/>
              </w:rPr>
              <w:t>2500</w:t>
            </w:r>
          </w:p>
        </w:tc>
      </w:tr>
      <w:tr w:rsidR="006F1FBD" w:rsidRPr="006F1FBD" w:rsidTr="00B97C13">
        <w:trPr>
          <w:trHeight w:val="337"/>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color w:val="000000"/>
                <w:sz w:val="26"/>
                <w:szCs w:val="26"/>
              </w:rPr>
              <w:t xml:space="preserve">Свиньи </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BE2455" w:rsidP="00B97C13">
            <w:pPr>
              <w:shd w:val="clear" w:color="auto" w:fill="FFFFFF"/>
              <w:jc w:val="center"/>
              <w:rPr>
                <w:sz w:val="26"/>
                <w:szCs w:val="26"/>
              </w:rPr>
            </w:pPr>
            <w:r>
              <w:rPr>
                <w:sz w:val="26"/>
                <w:szCs w:val="26"/>
              </w:rPr>
              <w:t>393</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BE2455" w:rsidP="00B97C13">
            <w:pPr>
              <w:shd w:val="clear" w:color="auto" w:fill="FFFFFF"/>
              <w:jc w:val="center"/>
              <w:rPr>
                <w:sz w:val="26"/>
                <w:szCs w:val="26"/>
              </w:rPr>
            </w:pPr>
            <w:r>
              <w:rPr>
                <w:sz w:val="26"/>
                <w:szCs w:val="26"/>
              </w:rPr>
              <w:t>385</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6F1FBD" w:rsidP="00B97C13">
            <w:pPr>
              <w:shd w:val="clear" w:color="auto" w:fill="FFFFFF"/>
              <w:jc w:val="center"/>
              <w:rPr>
                <w:sz w:val="26"/>
                <w:szCs w:val="26"/>
              </w:rPr>
            </w:pPr>
            <w:r>
              <w:rPr>
                <w:sz w:val="26"/>
                <w:szCs w:val="26"/>
              </w:rPr>
              <w:t>1000</w:t>
            </w:r>
          </w:p>
        </w:tc>
      </w:tr>
      <w:tr w:rsidR="006F1FBD" w:rsidRPr="006F1FBD" w:rsidTr="00B97C13">
        <w:trPr>
          <w:trHeight w:val="347"/>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sz w:val="26"/>
                <w:szCs w:val="26"/>
              </w:rPr>
              <w:t xml:space="preserve">Лошади </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BE2455" w:rsidP="00B97C13">
            <w:pPr>
              <w:shd w:val="clear" w:color="auto" w:fill="FFFFFF"/>
              <w:jc w:val="center"/>
              <w:rPr>
                <w:sz w:val="26"/>
                <w:szCs w:val="26"/>
              </w:rPr>
            </w:pPr>
            <w:r>
              <w:rPr>
                <w:sz w:val="26"/>
                <w:szCs w:val="26"/>
              </w:rPr>
              <w:t>512</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BE2455" w:rsidP="00B97C13">
            <w:pPr>
              <w:shd w:val="clear" w:color="auto" w:fill="FFFFFF"/>
              <w:jc w:val="center"/>
              <w:rPr>
                <w:sz w:val="26"/>
                <w:szCs w:val="26"/>
              </w:rPr>
            </w:pPr>
            <w:r>
              <w:rPr>
                <w:sz w:val="26"/>
                <w:szCs w:val="26"/>
              </w:rPr>
              <w:t>601</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6F1FBD" w:rsidP="00B97C13">
            <w:pPr>
              <w:shd w:val="clear" w:color="auto" w:fill="FFFFFF"/>
              <w:jc w:val="center"/>
              <w:rPr>
                <w:sz w:val="26"/>
                <w:szCs w:val="26"/>
              </w:rPr>
            </w:pPr>
            <w:r>
              <w:rPr>
                <w:sz w:val="26"/>
                <w:szCs w:val="26"/>
              </w:rPr>
              <w:t>1000</w:t>
            </w:r>
          </w:p>
        </w:tc>
      </w:tr>
      <w:tr w:rsidR="006F1FBD" w:rsidRPr="006F1FBD" w:rsidTr="00B97C13">
        <w:trPr>
          <w:trHeight w:val="270"/>
        </w:trPr>
        <w:tc>
          <w:tcPr>
            <w:tcW w:w="2735"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6F1FBD" w:rsidP="00B97C13">
            <w:pPr>
              <w:shd w:val="clear" w:color="auto" w:fill="FFFFFF"/>
              <w:rPr>
                <w:sz w:val="26"/>
                <w:szCs w:val="26"/>
              </w:rPr>
            </w:pPr>
            <w:r w:rsidRPr="006F1FBD">
              <w:rPr>
                <w:color w:val="000000"/>
                <w:sz w:val="26"/>
                <w:szCs w:val="26"/>
              </w:rPr>
              <w:t>Птицы</w:t>
            </w:r>
          </w:p>
        </w:tc>
        <w:tc>
          <w:tcPr>
            <w:tcW w:w="653"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BE2455" w:rsidP="00B97C13">
            <w:pPr>
              <w:shd w:val="clear" w:color="auto" w:fill="FFFFFF"/>
              <w:jc w:val="center"/>
              <w:rPr>
                <w:sz w:val="26"/>
                <w:szCs w:val="26"/>
              </w:rPr>
            </w:pPr>
            <w:r>
              <w:rPr>
                <w:sz w:val="26"/>
                <w:szCs w:val="26"/>
              </w:rPr>
              <w:t>4500</w:t>
            </w:r>
          </w:p>
        </w:tc>
        <w:tc>
          <w:tcPr>
            <w:tcW w:w="7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6F1FBD" w:rsidRPr="006F1FBD" w:rsidRDefault="00BE2455" w:rsidP="00B97C13">
            <w:pPr>
              <w:shd w:val="clear" w:color="auto" w:fill="FFFFFF"/>
              <w:jc w:val="center"/>
              <w:rPr>
                <w:sz w:val="26"/>
                <w:szCs w:val="26"/>
              </w:rPr>
            </w:pPr>
            <w:r>
              <w:rPr>
                <w:sz w:val="26"/>
                <w:szCs w:val="26"/>
              </w:rPr>
              <w:t>5200</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6F1FBD" w:rsidRPr="006F1FBD" w:rsidRDefault="00BE2455" w:rsidP="00B97C13">
            <w:pPr>
              <w:shd w:val="clear" w:color="auto" w:fill="FFFFFF"/>
              <w:jc w:val="center"/>
              <w:rPr>
                <w:sz w:val="26"/>
                <w:szCs w:val="26"/>
              </w:rPr>
            </w:pPr>
            <w:r>
              <w:rPr>
                <w:sz w:val="26"/>
                <w:szCs w:val="26"/>
              </w:rPr>
              <w:t>6500</w:t>
            </w:r>
          </w:p>
        </w:tc>
      </w:tr>
    </w:tbl>
    <w:p w:rsidR="00C70DFD" w:rsidRPr="006F1FBD" w:rsidRDefault="00C70DFD" w:rsidP="006F1FBD">
      <w:pPr>
        <w:rPr>
          <w:b/>
          <w:bCs/>
          <w:color w:val="000000"/>
          <w:sz w:val="26"/>
          <w:szCs w:val="26"/>
        </w:rPr>
      </w:pPr>
    </w:p>
    <w:p w:rsidR="00C70DFD" w:rsidRPr="006F1FBD" w:rsidRDefault="00C70DFD" w:rsidP="006F1FBD">
      <w:pPr>
        <w:shd w:val="clear" w:color="auto" w:fill="FFFFFF"/>
        <w:jc w:val="both"/>
        <w:rPr>
          <w:bCs/>
          <w:sz w:val="26"/>
          <w:szCs w:val="26"/>
        </w:rPr>
      </w:pPr>
      <w:r w:rsidRPr="006F1FBD">
        <w:rPr>
          <w:b/>
          <w:bCs/>
          <w:sz w:val="26"/>
          <w:szCs w:val="26"/>
        </w:rPr>
        <w:tab/>
      </w:r>
      <w:r w:rsidRPr="006F1FBD">
        <w:rPr>
          <w:bCs/>
          <w:sz w:val="26"/>
          <w:szCs w:val="26"/>
        </w:rPr>
        <w:t>Реализация намеченных инвестиционных проектов позволит к 20</w:t>
      </w:r>
      <w:r w:rsidR="0006175A" w:rsidRPr="006F1FBD">
        <w:rPr>
          <w:bCs/>
          <w:sz w:val="26"/>
          <w:szCs w:val="26"/>
        </w:rPr>
        <w:t>31</w:t>
      </w:r>
      <w:r w:rsidRPr="006F1FBD">
        <w:rPr>
          <w:bCs/>
          <w:sz w:val="26"/>
          <w:szCs w:val="26"/>
        </w:rPr>
        <w:t xml:space="preserve"> году увеличить поголовье животных, тем самым к 20</w:t>
      </w:r>
      <w:r w:rsidR="0006175A" w:rsidRPr="006F1FBD">
        <w:rPr>
          <w:bCs/>
          <w:sz w:val="26"/>
          <w:szCs w:val="26"/>
        </w:rPr>
        <w:t>31</w:t>
      </w:r>
      <w:r w:rsidRPr="006F1FBD">
        <w:rPr>
          <w:bCs/>
          <w:sz w:val="26"/>
          <w:szCs w:val="26"/>
        </w:rPr>
        <w:t xml:space="preserve"> году произойдет увеличение прои</w:t>
      </w:r>
      <w:r w:rsidRPr="006F1FBD">
        <w:rPr>
          <w:bCs/>
          <w:sz w:val="26"/>
          <w:szCs w:val="26"/>
        </w:rPr>
        <w:t>з</w:t>
      </w:r>
      <w:r w:rsidRPr="006F1FBD">
        <w:rPr>
          <w:bCs/>
          <w:sz w:val="26"/>
          <w:szCs w:val="26"/>
        </w:rPr>
        <w:t>водства продукции.</w:t>
      </w:r>
    </w:p>
    <w:p w:rsidR="00C70DFD" w:rsidRPr="006F1FBD" w:rsidRDefault="00C70DFD" w:rsidP="006F1FBD">
      <w:pPr>
        <w:pStyle w:val="af3"/>
        <w:spacing w:before="0" w:after="0"/>
        <w:rPr>
          <w:sz w:val="26"/>
          <w:szCs w:val="26"/>
        </w:rPr>
      </w:pPr>
      <w:r w:rsidRPr="006F1FBD">
        <w:rPr>
          <w:sz w:val="26"/>
          <w:szCs w:val="26"/>
        </w:rPr>
        <w:t xml:space="preserve"> </w:t>
      </w:r>
    </w:p>
    <w:p w:rsidR="00C70DFD" w:rsidRPr="006F1FBD" w:rsidRDefault="00C70DFD" w:rsidP="006F1FBD">
      <w:pPr>
        <w:ind w:firstLine="720"/>
        <w:rPr>
          <w:b/>
          <w:bCs/>
          <w:sz w:val="26"/>
          <w:szCs w:val="26"/>
        </w:rPr>
      </w:pPr>
    </w:p>
    <w:p w:rsidR="00C70DFD" w:rsidRPr="006F1FBD" w:rsidRDefault="00677884" w:rsidP="00B274AF">
      <w:pPr>
        <w:pStyle w:val="1"/>
        <w:numPr>
          <w:ilvl w:val="0"/>
          <w:numId w:val="0"/>
        </w:numPr>
        <w:spacing w:before="0" w:after="0"/>
        <w:jc w:val="both"/>
        <w:rPr>
          <w:sz w:val="26"/>
          <w:szCs w:val="26"/>
        </w:rPr>
      </w:pPr>
      <w:r>
        <w:rPr>
          <w:caps/>
          <w:sz w:val="26"/>
          <w:szCs w:val="26"/>
        </w:rPr>
        <w:t>9</w:t>
      </w:r>
      <w:r w:rsidR="00C70DFD" w:rsidRPr="006F1FBD">
        <w:rPr>
          <w:caps/>
          <w:sz w:val="26"/>
          <w:szCs w:val="26"/>
        </w:rPr>
        <w:t>. МОНИТОРИНГ РЕАЛИЗАЦИИ СТРАТЕГИЧЕСКОГО ПЛАНА</w:t>
      </w:r>
      <w:r w:rsidR="0006175A" w:rsidRPr="006F1FBD">
        <w:rPr>
          <w:sz w:val="26"/>
          <w:szCs w:val="26"/>
        </w:rPr>
        <w:t>.</w:t>
      </w:r>
    </w:p>
    <w:p w:rsidR="00C70DFD" w:rsidRPr="006F1FBD" w:rsidRDefault="00C70DFD" w:rsidP="006F1FBD">
      <w:pPr>
        <w:suppressAutoHyphens/>
        <w:ind w:firstLine="720"/>
        <w:rPr>
          <w:sz w:val="26"/>
          <w:szCs w:val="26"/>
        </w:rPr>
      </w:pPr>
    </w:p>
    <w:p w:rsidR="00C70DFD" w:rsidRPr="006F1FBD" w:rsidRDefault="00677884" w:rsidP="006F1FBD">
      <w:pPr>
        <w:rPr>
          <w:b/>
          <w:sz w:val="26"/>
          <w:szCs w:val="26"/>
        </w:rPr>
      </w:pPr>
      <w:r>
        <w:rPr>
          <w:b/>
          <w:sz w:val="26"/>
          <w:szCs w:val="26"/>
        </w:rPr>
        <w:t>9</w:t>
      </w:r>
      <w:r w:rsidR="00C70DFD" w:rsidRPr="006F1FBD">
        <w:rPr>
          <w:b/>
          <w:sz w:val="26"/>
          <w:szCs w:val="26"/>
        </w:rPr>
        <w:t>.1. Основные этапы реализации Стратегического плана</w:t>
      </w:r>
      <w:r w:rsidR="0006175A" w:rsidRPr="006F1FBD">
        <w:rPr>
          <w:b/>
          <w:sz w:val="26"/>
          <w:szCs w:val="26"/>
        </w:rPr>
        <w:t>.</w:t>
      </w:r>
    </w:p>
    <w:p w:rsidR="00C70DFD" w:rsidRPr="006F1FBD" w:rsidRDefault="00C70DFD" w:rsidP="006F1FBD">
      <w:pPr>
        <w:rPr>
          <w:b/>
          <w:sz w:val="26"/>
          <w:szCs w:val="26"/>
        </w:rPr>
      </w:pPr>
    </w:p>
    <w:p w:rsidR="00C70DFD" w:rsidRPr="006F1FBD" w:rsidRDefault="00C70DFD" w:rsidP="006F1FBD">
      <w:pPr>
        <w:rPr>
          <w:sz w:val="26"/>
          <w:szCs w:val="26"/>
        </w:rPr>
      </w:pPr>
      <w:r w:rsidRPr="006F1FBD">
        <w:rPr>
          <w:sz w:val="26"/>
          <w:szCs w:val="26"/>
        </w:rPr>
        <w:tab/>
        <w:t xml:space="preserve">Реализация Стратегического плана условно разбивается на два пятилетних этапа.  </w:t>
      </w:r>
    </w:p>
    <w:p w:rsidR="00C70DFD" w:rsidRPr="006F1FBD" w:rsidRDefault="00C70DFD" w:rsidP="006F1FBD">
      <w:pPr>
        <w:rPr>
          <w:sz w:val="26"/>
          <w:szCs w:val="26"/>
        </w:rPr>
      </w:pPr>
    </w:p>
    <w:p w:rsidR="00C70DFD" w:rsidRPr="006F1FBD" w:rsidRDefault="00C70DFD" w:rsidP="006F1FBD">
      <w:pPr>
        <w:jc w:val="both"/>
        <w:rPr>
          <w:b/>
          <w:sz w:val="26"/>
          <w:szCs w:val="26"/>
        </w:rPr>
      </w:pPr>
      <w:r w:rsidRPr="006F1FBD">
        <w:rPr>
          <w:b/>
          <w:sz w:val="26"/>
          <w:szCs w:val="26"/>
          <w:lang w:val="en-US"/>
        </w:rPr>
        <w:t>I</w:t>
      </w:r>
      <w:r w:rsidRPr="006F1FBD">
        <w:rPr>
          <w:b/>
          <w:sz w:val="26"/>
          <w:szCs w:val="26"/>
        </w:rPr>
        <w:t xml:space="preserve"> этап «Масштабное инвестирование» (201</w:t>
      </w:r>
      <w:r w:rsidR="006F1FBD">
        <w:rPr>
          <w:b/>
          <w:sz w:val="26"/>
          <w:szCs w:val="26"/>
        </w:rPr>
        <w:t>9</w:t>
      </w:r>
      <w:r w:rsidRPr="006F1FBD">
        <w:rPr>
          <w:b/>
          <w:sz w:val="26"/>
          <w:szCs w:val="26"/>
        </w:rPr>
        <w:t>-202</w:t>
      </w:r>
      <w:r w:rsidR="0006175A" w:rsidRPr="006F1FBD">
        <w:rPr>
          <w:b/>
          <w:sz w:val="26"/>
          <w:szCs w:val="26"/>
        </w:rPr>
        <w:t>3</w:t>
      </w:r>
      <w:r w:rsidRPr="006F1FBD">
        <w:rPr>
          <w:b/>
          <w:sz w:val="26"/>
          <w:szCs w:val="26"/>
        </w:rPr>
        <w:t xml:space="preserve"> гг.)</w:t>
      </w:r>
    </w:p>
    <w:p w:rsidR="00C70DFD" w:rsidRPr="006F1FBD" w:rsidRDefault="00C70DFD" w:rsidP="006F1FBD">
      <w:pPr>
        <w:ind w:firstLine="708"/>
        <w:jc w:val="both"/>
        <w:rPr>
          <w:sz w:val="26"/>
          <w:szCs w:val="26"/>
        </w:rPr>
      </w:pPr>
      <w:r w:rsidRPr="006F1FBD">
        <w:rPr>
          <w:sz w:val="26"/>
          <w:szCs w:val="26"/>
        </w:rPr>
        <w:t>Данный этап предусматривает реализацию мероприятий, направленных на  привлечение инв</w:t>
      </w:r>
      <w:r w:rsidRPr="006F1FBD">
        <w:rPr>
          <w:sz w:val="26"/>
          <w:szCs w:val="26"/>
        </w:rPr>
        <w:t>е</w:t>
      </w:r>
      <w:r w:rsidRPr="006F1FBD">
        <w:rPr>
          <w:sz w:val="26"/>
          <w:szCs w:val="26"/>
        </w:rPr>
        <w:t>стиций и развитие экономики, в том числе:</w:t>
      </w:r>
    </w:p>
    <w:p w:rsidR="00C70DFD" w:rsidRPr="006F1FBD" w:rsidRDefault="00C70DFD" w:rsidP="006F1FBD">
      <w:pPr>
        <w:jc w:val="both"/>
        <w:rPr>
          <w:sz w:val="26"/>
          <w:szCs w:val="26"/>
        </w:rPr>
      </w:pPr>
      <w:r w:rsidRPr="006F1FBD">
        <w:rPr>
          <w:sz w:val="26"/>
          <w:szCs w:val="26"/>
        </w:rPr>
        <w:t>-формирование благоприятного инвестиционного климата– 201</w:t>
      </w:r>
      <w:r w:rsidR="0006175A" w:rsidRPr="006F1FBD">
        <w:rPr>
          <w:sz w:val="26"/>
          <w:szCs w:val="26"/>
        </w:rPr>
        <w:t>9</w:t>
      </w:r>
      <w:r w:rsidRPr="006F1FBD">
        <w:rPr>
          <w:sz w:val="26"/>
          <w:szCs w:val="26"/>
        </w:rPr>
        <w:t xml:space="preserve"> год;</w:t>
      </w:r>
    </w:p>
    <w:p w:rsidR="00C70DFD" w:rsidRPr="006F1FBD" w:rsidRDefault="00C70DFD" w:rsidP="006F1FBD">
      <w:pPr>
        <w:jc w:val="both"/>
        <w:rPr>
          <w:sz w:val="26"/>
          <w:szCs w:val="26"/>
        </w:rPr>
      </w:pPr>
      <w:r w:rsidRPr="006F1FBD">
        <w:rPr>
          <w:sz w:val="26"/>
          <w:szCs w:val="26"/>
        </w:rPr>
        <w:t>-проведение подготовительных мероприятий для реализации инвестиционных проектов – 201</w:t>
      </w:r>
      <w:r w:rsidR="0006175A" w:rsidRPr="006F1FBD">
        <w:rPr>
          <w:sz w:val="26"/>
          <w:szCs w:val="26"/>
        </w:rPr>
        <w:t>9</w:t>
      </w:r>
      <w:r w:rsidRPr="006F1FBD">
        <w:rPr>
          <w:sz w:val="26"/>
          <w:szCs w:val="26"/>
        </w:rPr>
        <w:t xml:space="preserve"> год;</w:t>
      </w:r>
    </w:p>
    <w:p w:rsidR="00C70DFD" w:rsidRPr="006F1FBD" w:rsidRDefault="00C70DFD" w:rsidP="006F1FBD">
      <w:pPr>
        <w:jc w:val="both"/>
        <w:rPr>
          <w:sz w:val="26"/>
          <w:szCs w:val="26"/>
        </w:rPr>
      </w:pPr>
    </w:p>
    <w:p w:rsidR="00C70DFD" w:rsidRPr="006F1FBD" w:rsidRDefault="00C70DFD" w:rsidP="006F1FBD">
      <w:pPr>
        <w:rPr>
          <w:b/>
          <w:sz w:val="26"/>
          <w:szCs w:val="26"/>
        </w:rPr>
      </w:pPr>
      <w:r w:rsidRPr="006F1FBD">
        <w:rPr>
          <w:b/>
          <w:sz w:val="26"/>
          <w:szCs w:val="26"/>
          <w:lang w:val="en-US"/>
        </w:rPr>
        <w:t>II</w:t>
      </w:r>
      <w:r w:rsidRPr="006F1FBD">
        <w:rPr>
          <w:b/>
          <w:sz w:val="26"/>
          <w:szCs w:val="26"/>
        </w:rPr>
        <w:t xml:space="preserve"> этап «Ускоренное развитие человеческого капитала, повышение качества жизни» (202</w:t>
      </w:r>
      <w:r w:rsidR="0006175A" w:rsidRPr="006F1FBD">
        <w:rPr>
          <w:b/>
          <w:sz w:val="26"/>
          <w:szCs w:val="26"/>
        </w:rPr>
        <w:t>4</w:t>
      </w:r>
      <w:r w:rsidRPr="006F1FBD">
        <w:rPr>
          <w:b/>
          <w:sz w:val="26"/>
          <w:szCs w:val="26"/>
        </w:rPr>
        <w:t>-20</w:t>
      </w:r>
      <w:r w:rsidR="00BE2455">
        <w:rPr>
          <w:b/>
          <w:sz w:val="26"/>
          <w:szCs w:val="26"/>
        </w:rPr>
        <w:t>30</w:t>
      </w:r>
      <w:r w:rsidRPr="006F1FBD">
        <w:rPr>
          <w:b/>
          <w:sz w:val="26"/>
          <w:szCs w:val="26"/>
        </w:rPr>
        <w:t xml:space="preserve"> гг.)</w:t>
      </w:r>
    </w:p>
    <w:p w:rsidR="00C70DFD" w:rsidRPr="006F1FBD" w:rsidRDefault="00C70DFD" w:rsidP="006F1FBD">
      <w:pPr>
        <w:jc w:val="both"/>
        <w:rPr>
          <w:sz w:val="26"/>
          <w:szCs w:val="26"/>
        </w:rPr>
      </w:pPr>
      <w:r w:rsidRPr="006F1FBD">
        <w:rPr>
          <w:sz w:val="26"/>
          <w:szCs w:val="26"/>
        </w:rPr>
        <w:tab/>
        <w:t>В результате развития экономики поселения за счет создания квалифицированных высокоо</w:t>
      </w:r>
      <w:r w:rsidRPr="006F1FBD">
        <w:rPr>
          <w:sz w:val="26"/>
          <w:szCs w:val="26"/>
        </w:rPr>
        <w:t>п</w:t>
      </w:r>
      <w:r w:rsidRPr="006F1FBD">
        <w:rPr>
          <w:sz w:val="26"/>
          <w:szCs w:val="26"/>
        </w:rPr>
        <w:t>лачиваемых рабочих мест появятся предпосылки для развития человеческого капитала. На втором этапе планир</w:t>
      </w:r>
      <w:r w:rsidRPr="006F1FBD">
        <w:rPr>
          <w:sz w:val="26"/>
          <w:szCs w:val="26"/>
        </w:rPr>
        <w:t>у</w:t>
      </w:r>
      <w:r w:rsidRPr="006F1FBD">
        <w:rPr>
          <w:sz w:val="26"/>
          <w:szCs w:val="26"/>
        </w:rPr>
        <w:t>ется:</w:t>
      </w:r>
    </w:p>
    <w:p w:rsidR="00C70DFD" w:rsidRPr="006F1FBD" w:rsidRDefault="00C70DFD" w:rsidP="006F1FBD">
      <w:pPr>
        <w:jc w:val="both"/>
        <w:rPr>
          <w:sz w:val="26"/>
          <w:szCs w:val="26"/>
        </w:rPr>
      </w:pPr>
      <w:r w:rsidRPr="006F1FBD">
        <w:rPr>
          <w:sz w:val="26"/>
          <w:szCs w:val="26"/>
        </w:rPr>
        <w:t>-ускоренное развитие малого предпринимательства – 202</w:t>
      </w:r>
      <w:r w:rsidR="0006175A" w:rsidRPr="006F1FBD">
        <w:rPr>
          <w:sz w:val="26"/>
          <w:szCs w:val="26"/>
        </w:rPr>
        <w:t>4</w:t>
      </w:r>
      <w:r w:rsidRPr="006F1FBD">
        <w:rPr>
          <w:sz w:val="26"/>
          <w:szCs w:val="26"/>
        </w:rPr>
        <w:t>-20</w:t>
      </w:r>
      <w:r w:rsidR="00BE2455">
        <w:rPr>
          <w:sz w:val="26"/>
          <w:szCs w:val="26"/>
        </w:rPr>
        <w:t>30</w:t>
      </w:r>
      <w:r w:rsidRPr="006F1FBD">
        <w:rPr>
          <w:sz w:val="26"/>
          <w:szCs w:val="26"/>
        </w:rPr>
        <w:t xml:space="preserve"> гг.;</w:t>
      </w:r>
    </w:p>
    <w:p w:rsidR="00C70DFD" w:rsidRPr="006F1FBD" w:rsidRDefault="00C70DFD" w:rsidP="006F1FBD">
      <w:pPr>
        <w:jc w:val="both"/>
        <w:rPr>
          <w:sz w:val="26"/>
          <w:szCs w:val="26"/>
        </w:rPr>
      </w:pPr>
      <w:r w:rsidRPr="006F1FBD">
        <w:rPr>
          <w:sz w:val="26"/>
          <w:szCs w:val="26"/>
        </w:rPr>
        <w:t>-развитие заготовительной деятельности – 202</w:t>
      </w:r>
      <w:r w:rsidR="00BE2455">
        <w:rPr>
          <w:sz w:val="26"/>
          <w:szCs w:val="26"/>
        </w:rPr>
        <w:t>4-</w:t>
      </w:r>
      <w:smartTag w:uri="urn:schemas-microsoft-com:office:smarttags" w:element="metricconverter">
        <w:smartTagPr>
          <w:attr w:name="ProductID" w:val="2030 г"/>
        </w:smartTagPr>
        <w:r w:rsidR="00BE2455">
          <w:rPr>
            <w:sz w:val="26"/>
            <w:szCs w:val="26"/>
          </w:rPr>
          <w:t>2030</w:t>
        </w:r>
        <w:r w:rsidRPr="006F1FBD">
          <w:rPr>
            <w:sz w:val="26"/>
            <w:szCs w:val="26"/>
          </w:rPr>
          <w:t xml:space="preserve"> г</w:t>
        </w:r>
      </w:smartTag>
      <w:r w:rsidRPr="006F1FBD">
        <w:rPr>
          <w:sz w:val="26"/>
          <w:szCs w:val="26"/>
        </w:rPr>
        <w:t>.;</w:t>
      </w:r>
    </w:p>
    <w:p w:rsidR="00C70DFD" w:rsidRPr="006F1FBD" w:rsidRDefault="00C70DFD" w:rsidP="006F1FBD">
      <w:pPr>
        <w:jc w:val="both"/>
        <w:rPr>
          <w:sz w:val="26"/>
          <w:szCs w:val="26"/>
        </w:rPr>
      </w:pPr>
      <w:r w:rsidRPr="006F1FBD">
        <w:rPr>
          <w:sz w:val="26"/>
          <w:szCs w:val="26"/>
        </w:rPr>
        <w:t>-повышение товарности ЛПХ – 202</w:t>
      </w:r>
      <w:r w:rsidR="00BE2455">
        <w:rPr>
          <w:sz w:val="26"/>
          <w:szCs w:val="26"/>
        </w:rPr>
        <w:t>4-2030</w:t>
      </w:r>
      <w:r w:rsidRPr="006F1FBD">
        <w:rPr>
          <w:sz w:val="26"/>
          <w:szCs w:val="26"/>
        </w:rPr>
        <w:t xml:space="preserve"> гг.;</w:t>
      </w:r>
    </w:p>
    <w:p w:rsidR="00C70DFD" w:rsidRPr="006F1FBD" w:rsidRDefault="00C70DFD" w:rsidP="006F1FBD">
      <w:pPr>
        <w:jc w:val="both"/>
        <w:rPr>
          <w:sz w:val="26"/>
          <w:szCs w:val="26"/>
        </w:rPr>
      </w:pPr>
      <w:r w:rsidRPr="006F1FBD">
        <w:rPr>
          <w:sz w:val="26"/>
          <w:szCs w:val="26"/>
        </w:rPr>
        <w:t>-повышение доходов населения – 202</w:t>
      </w:r>
      <w:r w:rsidR="0006175A" w:rsidRPr="006F1FBD">
        <w:rPr>
          <w:sz w:val="26"/>
          <w:szCs w:val="26"/>
        </w:rPr>
        <w:t>4</w:t>
      </w:r>
      <w:r w:rsidRPr="006F1FBD">
        <w:rPr>
          <w:sz w:val="26"/>
          <w:szCs w:val="26"/>
        </w:rPr>
        <w:t>-20</w:t>
      </w:r>
      <w:r w:rsidR="00BE2455">
        <w:rPr>
          <w:sz w:val="26"/>
          <w:szCs w:val="26"/>
        </w:rPr>
        <w:t>30</w:t>
      </w:r>
      <w:r w:rsidRPr="006F1FBD">
        <w:rPr>
          <w:sz w:val="26"/>
          <w:szCs w:val="26"/>
        </w:rPr>
        <w:t xml:space="preserve"> гг.;</w:t>
      </w:r>
    </w:p>
    <w:p w:rsidR="00C70DFD" w:rsidRPr="006F1FBD" w:rsidRDefault="00C70DFD" w:rsidP="006F1FBD">
      <w:pPr>
        <w:jc w:val="both"/>
        <w:rPr>
          <w:sz w:val="26"/>
          <w:szCs w:val="26"/>
        </w:rPr>
      </w:pPr>
      <w:r w:rsidRPr="006F1FBD">
        <w:rPr>
          <w:sz w:val="26"/>
          <w:szCs w:val="26"/>
        </w:rPr>
        <w:t>-улучшение качества торгового обслуживания населения, развитие сферы услуг – 201</w:t>
      </w:r>
      <w:r w:rsidR="006F1FBD" w:rsidRPr="006F1FBD">
        <w:rPr>
          <w:sz w:val="26"/>
          <w:szCs w:val="26"/>
        </w:rPr>
        <w:t>9</w:t>
      </w:r>
      <w:r w:rsidRPr="006F1FBD">
        <w:rPr>
          <w:sz w:val="26"/>
          <w:szCs w:val="26"/>
        </w:rPr>
        <w:t>-202</w:t>
      </w:r>
      <w:r w:rsidR="006F1FBD" w:rsidRPr="006F1FBD">
        <w:rPr>
          <w:sz w:val="26"/>
          <w:szCs w:val="26"/>
        </w:rPr>
        <w:t>2</w:t>
      </w:r>
      <w:r w:rsidRPr="006F1FBD">
        <w:rPr>
          <w:sz w:val="26"/>
          <w:szCs w:val="26"/>
        </w:rPr>
        <w:t xml:space="preserve"> гг.;</w:t>
      </w:r>
    </w:p>
    <w:p w:rsidR="00C70DFD" w:rsidRPr="006F1FBD" w:rsidRDefault="00C70DFD" w:rsidP="006F1FBD">
      <w:pPr>
        <w:jc w:val="both"/>
        <w:rPr>
          <w:sz w:val="26"/>
          <w:szCs w:val="26"/>
        </w:rPr>
      </w:pPr>
      <w:r w:rsidRPr="006F1FBD">
        <w:rPr>
          <w:sz w:val="26"/>
          <w:szCs w:val="26"/>
        </w:rPr>
        <w:t>-обеспечение населения качественными услугами здравоохранения, образования, культуры, фи</w:t>
      </w:r>
      <w:r w:rsidRPr="006F1FBD">
        <w:rPr>
          <w:sz w:val="26"/>
          <w:szCs w:val="26"/>
        </w:rPr>
        <w:t>з</w:t>
      </w:r>
      <w:r w:rsidRPr="006F1FBD">
        <w:rPr>
          <w:sz w:val="26"/>
          <w:szCs w:val="26"/>
        </w:rPr>
        <w:t>культуры и спорта – 201</w:t>
      </w:r>
      <w:r w:rsidR="006F1FBD" w:rsidRPr="006F1FBD">
        <w:rPr>
          <w:sz w:val="26"/>
          <w:szCs w:val="26"/>
        </w:rPr>
        <w:t>9</w:t>
      </w:r>
      <w:r w:rsidRPr="006F1FBD">
        <w:rPr>
          <w:sz w:val="26"/>
          <w:szCs w:val="26"/>
        </w:rPr>
        <w:t>-2023 гг.;</w:t>
      </w:r>
    </w:p>
    <w:p w:rsidR="00C70DFD" w:rsidRPr="006F1FBD" w:rsidRDefault="00C70DFD" w:rsidP="006F1FBD">
      <w:pPr>
        <w:jc w:val="both"/>
        <w:rPr>
          <w:sz w:val="26"/>
          <w:szCs w:val="26"/>
        </w:rPr>
      </w:pPr>
      <w:r w:rsidRPr="006F1FBD">
        <w:rPr>
          <w:sz w:val="26"/>
          <w:szCs w:val="26"/>
        </w:rPr>
        <w:t>-повышение комфортности проживания в поселении за счет формирования современных услуг ЖКХ и связи – 202</w:t>
      </w:r>
      <w:r w:rsidR="00BE2455">
        <w:rPr>
          <w:sz w:val="26"/>
          <w:szCs w:val="26"/>
        </w:rPr>
        <w:t>4-2030</w:t>
      </w:r>
      <w:r w:rsidRPr="006F1FBD">
        <w:rPr>
          <w:sz w:val="26"/>
          <w:szCs w:val="26"/>
        </w:rPr>
        <w:t xml:space="preserve"> гг.</w:t>
      </w:r>
    </w:p>
    <w:p w:rsidR="00C70DFD" w:rsidRPr="006F1FBD" w:rsidRDefault="00C70DFD" w:rsidP="006F1FBD">
      <w:pPr>
        <w:jc w:val="both"/>
        <w:rPr>
          <w:sz w:val="26"/>
          <w:szCs w:val="26"/>
        </w:rPr>
      </w:pPr>
    </w:p>
    <w:p w:rsidR="00C70DFD" w:rsidRPr="006F1FBD" w:rsidRDefault="00677884" w:rsidP="006F1FBD">
      <w:pPr>
        <w:jc w:val="both"/>
        <w:rPr>
          <w:b/>
          <w:sz w:val="26"/>
          <w:szCs w:val="26"/>
        </w:rPr>
      </w:pPr>
      <w:r>
        <w:rPr>
          <w:b/>
          <w:sz w:val="26"/>
          <w:szCs w:val="26"/>
        </w:rPr>
        <w:t>9</w:t>
      </w:r>
      <w:r w:rsidR="00C70DFD" w:rsidRPr="006F1FBD">
        <w:rPr>
          <w:b/>
          <w:sz w:val="26"/>
          <w:szCs w:val="26"/>
        </w:rPr>
        <w:t>.2. Механизмы реализации Стратегического плана</w:t>
      </w:r>
      <w:r w:rsidR="006F1FBD" w:rsidRPr="006F1FBD">
        <w:rPr>
          <w:b/>
          <w:sz w:val="26"/>
          <w:szCs w:val="26"/>
        </w:rPr>
        <w:t>.</w:t>
      </w:r>
    </w:p>
    <w:p w:rsidR="00C70DFD" w:rsidRPr="006F1FBD" w:rsidRDefault="006F1FBD" w:rsidP="006F1FBD">
      <w:pPr>
        <w:jc w:val="both"/>
        <w:rPr>
          <w:sz w:val="26"/>
          <w:szCs w:val="26"/>
        </w:rPr>
      </w:pPr>
      <w:r w:rsidRPr="006F1FBD">
        <w:rPr>
          <w:sz w:val="26"/>
          <w:szCs w:val="26"/>
        </w:rPr>
        <w:tab/>
      </w:r>
      <w:r w:rsidR="00C70DFD" w:rsidRPr="006F1FBD">
        <w:rPr>
          <w:sz w:val="26"/>
          <w:szCs w:val="26"/>
        </w:rPr>
        <w:t>Основными механизмами реализации Стратегического плана в среднесрочной перспективе явл</w:t>
      </w:r>
      <w:r w:rsidR="00C70DFD" w:rsidRPr="006F1FBD">
        <w:rPr>
          <w:sz w:val="26"/>
          <w:szCs w:val="26"/>
        </w:rPr>
        <w:t>я</w:t>
      </w:r>
      <w:r w:rsidR="00C70DFD" w:rsidRPr="006F1FBD">
        <w:rPr>
          <w:sz w:val="26"/>
          <w:szCs w:val="26"/>
        </w:rPr>
        <w:t>ются:</w:t>
      </w:r>
    </w:p>
    <w:p w:rsidR="00C70DFD" w:rsidRPr="006F1FBD" w:rsidRDefault="00C70DFD" w:rsidP="006F1FBD">
      <w:pPr>
        <w:jc w:val="both"/>
        <w:rPr>
          <w:sz w:val="26"/>
          <w:szCs w:val="26"/>
        </w:rPr>
      </w:pPr>
      <w:r w:rsidRPr="006F1FBD">
        <w:rPr>
          <w:sz w:val="26"/>
          <w:szCs w:val="26"/>
        </w:rPr>
        <w:t>-Программа социально-экономического развития поселения;</w:t>
      </w:r>
    </w:p>
    <w:p w:rsidR="00C70DFD" w:rsidRPr="006F1FBD" w:rsidRDefault="00C70DFD" w:rsidP="006F1FBD">
      <w:pPr>
        <w:jc w:val="both"/>
        <w:rPr>
          <w:sz w:val="26"/>
          <w:szCs w:val="26"/>
        </w:rPr>
      </w:pPr>
      <w:r w:rsidRPr="006F1FBD">
        <w:rPr>
          <w:sz w:val="26"/>
          <w:szCs w:val="26"/>
        </w:rPr>
        <w:t>-целевые программы поселения.</w:t>
      </w:r>
    </w:p>
    <w:p w:rsidR="00C70DFD" w:rsidRPr="006F1FBD" w:rsidRDefault="00C70DFD" w:rsidP="006F1FBD">
      <w:pPr>
        <w:jc w:val="both"/>
        <w:rPr>
          <w:b/>
          <w:sz w:val="26"/>
          <w:szCs w:val="26"/>
        </w:rPr>
      </w:pPr>
      <w:r w:rsidRPr="006F1FBD">
        <w:rPr>
          <w:sz w:val="26"/>
          <w:szCs w:val="26"/>
        </w:rPr>
        <w:t xml:space="preserve">   </w:t>
      </w:r>
    </w:p>
    <w:p w:rsidR="00C70DFD" w:rsidRPr="006F1FBD" w:rsidRDefault="00677884" w:rsidP="006F1FBD">
      <w:pPr>
        <w:suppressAutoHyphens/>
        <w:jc w:val="both"/>
        <w:rPr>
          <w:sz w:val="26"/>
          <w:szCs w:val="26"/>
        </w:rPr>
      </w:pPr>
      <w:r>
        <w:rPr>
          <w:b/>
          <w:sz w:val="26"/>
          <w:szCs w:val="26"/>
        </w:rPr>
        <w:lastRenderedPageBreak/>
        <w:t>9</w:t>
      </w:r>
      <w:r w:rsidR="00C70DFD" w:rsidRPr="006F1FBD">
        <w:rPr>
          <w:b/>
          <w:sz w:val="26"/>
          <w:szCs w:val="26"/>
        </w:rPr>
        <w:t>.3. Проведение мониторинга</w:t>
      </w:r>
      <w:r w:rsidR="0006175A" w:rsidRPr="006F1FBD">
        <w:rPr>
          <w:sz w:val="26"/>
          <w:szCs w:val="26"/>
        </w:rPr>
        <w:t>.</w:t>
      </w:r>
    </w:p>
    <w:p w:rsidR="00C70DFD" w:rsidRPr="006F1FBD" w:rsidRDefault="00C70DFD" w:rsidP="006F1FBD">
      <w:pPr>
        <w:shd w:val="clear" w:color="auto" w:fill="FFFFFF"/>
        <w:jc w:val="both"/>
        <w:rPr>
          <w:color w:val="000000"/>
          <w:sz w:val="26"/>
          <w:szCs w:val="26"/>
        </w:rPr>
      </w:pPr>
      <w:r w:rsidRPr="006F1FBD">
        <w:rPr>
          <w:color w:val="000000"/>
          <w:sz w:val="26"/>
          <w:szCs w:val="26"/>
        </w:rPr>
        <w:tab/>
        <w:t>Основной целью мониторинга является обеспечение реализации и постоянное поддержание а</w:t>
      </w:r>
      <w:r w:rsidRPr="006F1FBD">
        <w:rPr>
          <w:color w:val="000000"/>
          <w:sz w:val="26"/>
          <w:szCs w:val="26"/>
        </w:rPr>
        <w:t>к</w:t>
      </w:r>
      <w:r w:rsidRPr="006F1FBD">
        <w:rPr>
          <w:color w:val="000000"/>
          <w:sz w:val="26"/>
          <w:szCs w:val="26"/>
        </w:rPr>
        <w:t>туальности Стратегического плана развития.</w:t>
      </w:r>
    </w:p>
    <w:p w:rsidR="00C70DFD" w:rsidRPr="006F1FBD" w:rsidRDefault="00C70DFD" w:rsidP="006F1FBD">
      <w:pPr>
        <w:shd w:val="clear" w:color="auto" w:fill="FFFFFF"/>
        <w:ind w:firstLine="538"/>
        <w:jc w:val="both"/>
        <w:rPr>
          <w:sz w:val="26"/>
          <w:szCs w:val="26"/>
        </w:rPr>
      </w:pPr>
      <w:r w:rsidRPr="006F1FBD">
        <w:rPr>
          <w:color w:val="000000"/>
          <w:sz w:val="26"/>
          <w:szCs w:val="26"/>
        </w:rPr>
        <w:t xml:space="preserve">  В ходе мониторинга Стратегического плана будут решаться следующие зад</w:t>
      </w:r>
      <w:r w:rsidRPr="006F1FBD">
        <w:rPr>
          <w:color w:val="000000"/>
          <w:sz w:val="26"/>
          <w:szCs w:val="26"/>
        </w:rPr>
        <w:t>а</w:t>
      </w:r>
      <w:r w:rsidRPr="006F1FBD">
        <w:rPr>
          <w:color w:val="000000"/>
          <w:sz w:val="26"/>
          <w:szCs w:val="26"/>
        </w:rPr>
        <w:t xml:space="preserve">чи: </w:t>
      </w:r>
    </w:p>
    <w:p w:rsidR="00C70DFD" w:rsidRPr="006F1FBD" w:rsidRDefault="00C70DFD" w:rsidP="006F1FBD">
      <w:pPr>
        <w:shd w:val="clear" w:color="auto" w:fill="FFFFFF"/>
        <w:ind w:firstLine="708"/>
        <w:jc w:val="both"/>
        <w:rPr>
          <w:color w:val="000000"/>
          <w:sz w:val="26"/>
          <w:szCs w:val="26"/>
        </w:rPr>
      </w:pPr>
      <w:r w:rsidRPr="006F1FBD">
        <w:rPr>
          <w:color w:val="000000"/>
          <w:sz w:val="26"/>
          <w:szCs w:val="26"/>
        </w:rPr>
        <w:t>-оценка степени достижения целей Стратегического плана;</w:t>
      </w:r>
    </w:p>
    <w:p w:rsidR="00C70DFD" w:rsidRPr="006F1FBD" w:rsidRDefault="00C70DFD" w:rsidP="006F1FBD">
      <w:pPr>
        <w:shd w:val="clear" w:color="auto" w:fill="FFFFFF"/>
        <w:ind w:firstLine="708"/>
        <w:jc w:val="both"/>
        <w:rPr>
          <w:color w:val="000000"/>
          <w:sz w:val="26"/>
          <w:szCs w:val="26"/>
        </w:rPr>
      </w:pPr>
      <w:r w:rsidRPr="006F1FBD">
        <w:rPr>
          <w:color w:val="000000"/>
          <w:sz w:val="26"/>
          <w:szCs w:val="26"/>
        </w:rPr>
        <w:t>-оценка степени реализации задач;</w:t>
      </w:r>
    </w:p>
    <w:p w:rsidR="00C70DFD" w:rsidRPr="006F1FBD" w:rsidRDefault="00C70DFD" w:rsidP="006F1FBD">
      <w:pPr>
        <w:shd w:val="clear" w:color="auto" w:fill="FFFFFF"/>
        <w:ind w:firstLine="708"/>
        <w:jc w:val="both"/>
        <w:rPr>
          <w:color w:val="000000"/>
          <w:sz w:val="26"/>
          <w:szCs w:val="26"/>
        </w:rPr>
      </w:pPr>
      <w:r w:rsidRPr="006F1FBD">
        <w:rPr>
          <w:color w:val="000000"/>
          <w:sz w:val="26"/>
          <w:szCs w:val="26"/>
        </w:rPr>
        <w:t>-оценка степени выполнения целевых индикаторов целей и задач Стратегич</w:t>
      </w:r>
      <w:r w:rsidRPr="006F1FBD">
        <w:rPr>
          <w:color w:val="000000"/>
          <w:sz w:val="26"/>
          <w:szCs w:val="26"/>
        </w:rPr>
        <w:t>е</w:t>
      </w:r>
      <w:r w:rsidRPr="006F1FBD">
        <w:rPr>
          <w:color w:val="000000"/>
          <w:sz w:val="26"/>
          <w:szCs w:val="26"/>
        </w:rPr>
        <w:t>ского плана.</w:t>
      </w:r>
    </w:p>
    <w:p w:rsidR="00C70DFD" w:rsidRPr="006F1FBD" w:rsidRDefault="00C70DFD" w:rsidP="006F1FBD">
      <w:pPr>
        <w:shd w:val="clear" w:color="auto" w:fill="FFFFFF"/>
        <w:ind w:firstLine="708"/>
        <w:jc w:val="both"/>
        <w:rPr>
          <w:color w:val="000000"/>
          <w:sz w:val="26"/>
          <w:szCs w:val="26"/>
        </w:rPr>
      </w:pPr>
      <w:r w:rsidRPr="006F1FBD">
        <w:rPr>
          <w:color w:val="000000"/>
          <w:sz w:val="26"/>
          <w:szCs w:val="26"/>
        </w:rPr>
        <w:t>Итоги мониторинга подводятся один раз в год с выводами о степени достижения целей и необходимости корректировки Стратегич</w:t>
      </w:r>
      <w:r w:rsidRPr="006F1FBD">
        <w:rPr>
          <w:color w:val="000000"/>
          <w:sz w:val="26"/>
          <w:szCs w:val="26"/>
        </w:rPr>
        <w:t>е</w:t>
      </w:r>
      <w:r w:rsidRPr="006F1FBD">
        <w:rPr>
          <w:color w:val="000000"/>
          <w:sz w:val="26"/>
          <w:szCs w:val="26"/>
        </w:rPr>
        <w:t>ского плана.</w:t>
      </w:r>
    </w:p>
    <w:p w:rsidR="00C70DFD" w:rsidRPr="006F1FBD" w:rsidRDefault="00C70DFD" w:rsidP="006F1FBD">
      <w:pPr>
        <w:shd w:val="clear" w:color="auto" w:fill="FFFFFF"/>
        <w:jc w:val="both"/>
        <w:rPr>
          <w:color w:val="000000"/>
          <w:sz w:val="26"/>
          <w:szCs w:val="26"/>
        </w:rPr>
      </w:pPr>
      <w:r w:rsidRPr="006F1FBD">
        <w:rPr>
          <w:color w:val="000000"/>
          <w:sz w:val="26"/>
          <w:szCs w:val="26"/>
        </w:rPr>
        <w:t xml:space="preserve">    </w:t>
      </w:r>
      <w:r w:rsidR="0006175A" w:rsidRPr="006F1FBD">
        <w:rPr>
          <w:color w:val="000000"/>
          <w:sz w:val="26"/>
          <w:szCs w:val="26"/>
        </w:rPr>
        <w:tab/>
      </w:r>
      <w:r w:rsidRPr="006F1FBD">
        <w:rPr>
          <w:color w:val="000000"/>
          <w:sz w:val="26"/>
          <w:szCs w:val="26"/>
        </w:rPr>
        <w:t xml:space="preserve">Общий ход реализации Стратегического плана контролируется администрацией </w:t>
      </w:r>
      <w:r w:rsidR="00BE2455">
        <w:rPr>
          <w:color w:val="000000"/>
          <w:sz w:val="26"/>
          <w:szCs w:val="26"/>
        </w:rPr>
        <w:t xml:space="preserve"> Бондаревского</w:t>
      </w:r>
      <w:r w:rsidRPr="006F1FBD">
        <w:rPr>
          <w:color w:val="000000"/>
          <w:sz w:val="26"/>
          <w:szCs w:val="26"/>
        </w:rPr>
        <w:t xml:space="preserve"> сельс</w:t>
      </w:r>
      <w:r w:rsidR="0006175A" w:rsidRPr="006F1FBD">
        <w:rPr>
          <w:color w:val="000000"/>
          <w:sz w:val="26"/>
          <w:szCs w:val="26"/>
        </w:rPr>
        <w:t>овета</w:t>
      </w:r>
      <w:r w:rsidRPr="006F1FBD">
        <w:rPr>
          <w:color w:val="000000"/>
          <w:sz w:val="26"/>
          <w:szCs w:val="26"/>
        </w:rPr>
        <w:t xml:space="preserve">. </w:t>
      </w:r>
    </w:p>
    <w:p w:rsidR="00C70DFD" w:rsidRPr="006F1FBD" w:rsidRDefault="00C70DFD" w:rsidP="006F1FBD">
      <w:pPr>
        <w:shd w:val="clear" w:color="auto" w:fill="FFFFFF"/>
        <w:spacing w:line="317" w:lineRule="exact"/>
        <w:ind w:firstLine="708"/>
        <w:jc w:val="both"/>
        <w:rPr>
          <w:color w:val="000000"/>
          <w:sz w:val="26"/>
          <w:szCs w:val="26"/>
        </w:rPr>
      </w:pPr>
    </w:p>
    <w:p w:rsidR="00C70DFD" w:rsidRPr="006F1FBD" w:rsidRDefault="00C70DFD" w:rsidP="006F1FBD">
      <w:pPr>
        <w:jc w:val="both"/>
        <w:rPr>
          <w:sz w:val="26"/>
          <w:szCs w:val="26"/>
        </w:rPr>
      </w:pPr>
    </w:p>
    <w:p w:rsidR="00C70DFD" w:rsidRPr="006F1FBD" w:rsidRDefault="00C70DFD" w:rsidP="006F1FBD">
      <w:pPr>
        <w:jc w:val="both"/>
        <w:rPr>
          <w:sz w:val="26"/>
          <w:szCs w:val="26"/>
        </w:rPr>
      </w:pPr>
    </w:p>
    <w:p w:rsidR="003534EF" w:rsidRPr="006F1FBD" w:rsidRDefault="003534EF" w:rsidP="006F1FBD">
      <w:pPr>
        <w:pStyle w:val="ConsPlusTitle"/>
        <w:widowControl/>
        <w:jc w:val="center"/>
        <w:rPr>
          <w:rFonts w:ascii="Times New Roman" w:hAnsi="Times New Roman" w:cs="Times New Roman"/>
          <w:b w:val="0"/>
          <w:sz w:val="26"/>
          <w:szCs w:val="26"/>
        </w:rPr>
      </w:pPr>
    </w:p>
    <w:p w:rsidR="003534EF" w:rsidRDefault="003534EF"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Default="00353CC3" w:rsidP="006F1FBD">
      <w:pPr>
        <w:pStyle w:val="ConsPlusTitle"/>
        <w:widowControl/>
        <w:jc w:val="center"/>
        <w:rPr>
          <w:rFonts w:ascii="Times New Roman" w:hAnsi="Times New Roman" w:cs="Times New Roman"/>
          <w:b w:val="0"/>
          <w:sz w:val="26"/>
          <w:szCs w:val="26"/>
        </w:rPr>
      </w:pPr>
    </w:p>
    <w:p w:rsidR="00353CC3" w:rsidRPr="006F1FBD" w:rsidRDefault="00353CC3" w:rsidP="006F1FBD">
      <w:pPr>
        <w:pStyle w:val="ConsPlusTitle"/>
        <w:widowControl/>
        <w:jc w:val="center"/>
        <w:rPr>
          <w:rFonts w:ascii="Times New Roman" w:hAnsi="Times New Roman" w:cs="Times New Roman"/>
          <w:b w:val="0"/>
          <w:sz w:val="26"/>
          <w:szCs w:val="26"/>
        </w:rPr>
      </w:pPr>
    </w:p>
    <w:p w:rsidR="00353CC3" w:rsidRDefault="00353CC3" w:rsidP="00353CC3">
      <w:pPr>
        <w:pStyle w:val="NoSpacing"/>
        <w:jc w:val="right"/>
        <w:rPr>
          <w:rFonts w:ascii="Times New Roman" w:hAnsi="Times New Roman"/>
          <w:b/>
          <w:sz w:val="26"/>
          <w:szCs w:val="26"/>
        </w:rPr>
      </w:pPr>
      <w:r>
        <w:rPr>
          <w:rFonts w:ascii="Times New Roman" w:hAnsi="Times New Roman"/>
          <w:b/>
          <w:sz w:val="26"/>
          <w:szCs w:val="26"/>
        </w:rPr>
        <w:t>Приложение к решению</w:t>
      </w:r>
    </w:p>
    <w:p w:rsidR="00353CC3" w:rsidRDefault="00353CC3" w:rsidP="00353CC3">
      <w:pPr>
        <w:pStyle w:val="NoSpacing"/>
        <w:jc w:val="right"/>
        <w:rPr>
          <w:rFonts w:ascii="Times New Roman" w:hAnsi="Times New Roman"/>
          <w:b/>
          <w:sz w:val="26"/>
          <w:szCs w:val="26"/>
        </w:rPr>
      </w:pPr>
      <w:r>
        <w:rPr>
          <w:rFonts w:ascii="Times New Roman" w:hAnsi="Times New Roman"/>
          <w:b/>
          <w:sz w:val="26"/>
          <w:szCs w:val="26"/>
        </w:rPr>
        <w:t>от «__»_________2018г.</w:t>
      </w:r>
    </w:p>
    <w:p w:rsidR="00353CC3" w:rsidRDefault="00353CC3" w:rsidP="00353CC3">
      <w:pPr>
        <w:pStyle w:val="NoSpacing"/>
        <w:jc w:val="center"/>
        <w:rPr>
          <w:rFonts w:ascii="Times New Roman" w:hAnsi="Times New Roman"/>
          <w:b/>
          <w:sz w:val="26"/>
          <w:szCs w:val="26"/>
        </w:rPr>
      </w:pPr>
    </w:p>
    <w:p w:rsidR="00353CC3" w:rsidRDefault="00353CC3" w:rsidP="00353CC3">
      <w:pPr>
        <w:pStyle w:val="NoSpacing"/>
        <w:jc w:val="center"/>
        <w:rPr>
          <w:rFonts w:ascii="Times New Roman" w:hAnsi="Times New Roman"/>
          <w:b/>
          <w:sz w:val="26"/>
          <w:szCs w:val="26"/>
        </w:rPr>
      </w:pPr>
      <w:r>
        <w:rPr>
          <w:rFonts w:ascii="Times New Roman" w:hAnsi="Times New Roman"/>
          <w:b/>
          <w:sz w:val="26"/>
          <w:szCs w:val="26"/>
        </w:rPr>
        <w:t>ПЛАН МЕРОПРИЯТИЙ</w:t>
      </w:r>
    </w:p>
    <w:p w:rsidR="00353CC3" w:rsidRDefault="00353CC3" w:rsidP="00353CC3">
      <w:pPr>
        <w:pStyle w:val="NoSpacing"/>
        <w:jc w:val="center"/>
        <w:rPr>
          <w:rFonts w:ascii="Times New Roman" w:hAnsi="Times New Roman"/>
          <w:b/>
          <w:sz w:val="26"/>
          <w:szCs w:val="26"/>
        </w:rPr>
      </w:pPr>
      <w:r>
        <w:rPr>
          <w:rFonts w:ascii="Times New Roman" w:hAnsi="Times New Roman"/>
          <w:b/>
          <w:sz w:val="26"/>
          <w:szCs w:val="26"/>
        </w:rPr>
        <w:t>по реализации стратегии социально-экономического развития</w:t>
      </w:r>
    </w:p>
    <w:p w:rsidR="00353CC3" w:rsidRDefault="00353CC3" w:rsidP="00353CC3">
      <w:pPr>
        <w:pStyle w:val="NoSpacing"/>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8"/>
        <w:gridCol w:w="1590"/>
        <w:gridCol w:w="1353"/>
        <w:gridCol w:w="1435"/>
        <w:gridCol w:w="872"/>
        <w:gridCol w:w="67"/>
        <w:gridCol w:w="1359"/>
        <w:gridCol w:w="1635"/>
      </w:tblGrid>
      <w:tr w:rsidR="00BC0A18" w:rsidTr="00353CC3">
        <w:tc>
          <w:tcPr>
            <w:tcW w:w="2240" w:type="dxa"/>
            <w:tcBorders>
              <w:top w:val="single" w:sz="4" w:space="0" w:color="auto"/>
              <w:left w:val="single" w:sz="4" w:space="0" w:color="auto"/>
              <w:bottom w:val="single" w:sz="4" w:space="0" w:color="auto"/>
              <w:right w:val="single" w:sz="4" w:space="0" w:color="auto"/>
            </w:tcBorders>
          </w:tcPr>
          <w:p w:rsidR="00353CC3" w:rsidRDefault="00353CC3">
            <w:pPr>
              <w:pStyle w:val="NoSpacing"/>
              <w:jc w:val="center"/>
              <w:rPr>
                <w:rFonts w:ascii="Times New Roman" w:hAnsi="Times New Roman"/>
                <w:b/>
                <w:sz w:val="24"/>
                <w:szCs w:val="24"/>
              </w:rPr>
            </w:pPr>
            <w:r>
              <w:rPr>
                <w:rFonts w:ascii="Times New Roman" w:hAnsi="Times New Roman"/>
                <w:b/>
                <w:sz w:val="24"/>
                <w:szCs w:val="24"/>
              </w:rPr>
              <w:t>Направление стратегии</w:t>
            </w:r>
          </w:p>
        </w:tc>
        <w:tc>
          <w:tcPr>
            <w:tcW w:w="2784" w:type="dxa"/>
            <w:tcBorders>
              <w:top w:val="single" w:sz="4" w:space="0" w:color="auto"/>
              <w:left w:val="single" w:sz="4" w:space="0" w:color="auto"/>
              <w:bottom w:val="single" w:sz="4" w:space="0" w:color="auto"/>
              <w:right w:val="single" w:sz="4" w:space="0" w:color="auto"/>
            </w:tcBorders>
          </w:tcPr>
          <w:p w:rsidR="00353CC3" w:rsidRDefault="00353CC3">
            <w:pPr>
              <w:pStyle w:val="NoSpacing"/>
              <w:jc w:val="center"/>
              <w:rPr>
                <w:rFonts w:ascii="Times New Roman" w:hAnsi="Times New Roman"/>
                <w:b/>
                <w:sz w:val="24"/>
                <w:szCs w:val="24"/>
              </w:rPr>
            </w:pPr>
            <w:r>
              <w:rPr>
                <w:rFonts w:ascii="Times New Roman" w:hAnsi="Times New Roman"/>
                <w:b/>
                <w:sz w:val="24"/>
                <w:szCs w:val="24"/>
              </w:rPr>
              <w:t>Наименование мероприятия</w:t>
            </w:r>
          </w:p>
        </w:tc>
        <w:tc>
          <w:tcPr>
            <w:tcW w:w="2281" w:type="dxa"/>
            <w:tcBorders>
              <w:top w:val="single" w:sz="4" w:space="0" w:color="auto"/>
              <w:left w:val="single" w:sz="4" w:space="0" w:color="auto"/>
              <w:bottom w:val="single" w:sz="4" w:space="0" w:color="auto"/>
              <w:right w:val="single" w:sz="4" w:space="0" w:color="auto"/>
            </w:tcBorders>
          </w:tcPr>
          <w:p w:rsidR="00353CC3" w:rsidRDefault="00353CC3">
            <w:pPr>
              <w:pStyle w:val="NoSpacing"/>
              <w:jc w:val="center"/>
              <w:rPr>
                <w:rFonts w:ascii="Times New Roman" w:hAnsi="Times New Roman"/>
                <w:b/>
                <w:sz w:val="24"/>
                <w:szCs w:val="24"/>
              </w:rPr>
            </w:pPr>
            <w:r>
              <w:rPr>
                <w:rFonts w:ascii="Times New Roman" w:hAnsi="Times New Roman"/>
                <w:b/>
                <w:sz w:val="24"/>
                <w:szCs w:val="24"/>
              </w:rPr>
              <w:t>Наименование целевого показателя Стратегии</w:t>
            </w:r>
          </w:p>
          <w:p w:rsidR="00353CC3" w:rsidRDefault="00353CC3">
            <w:pPr>
              <w:pStyle w:val="NoSpacing"/>
              <w:jc w:val="center"/>
              <w:rPr>
                <w:rFonts w:ascii="Times New Roman" w:hAnsi="Times New Roman"/>
                <w:b/>
                <w:sz w:val="24"/>
                <w:szCs w:val="24"/>
              </w:rPr>
            </w:pPr>
          </w:p>
        </w:tc>
        <w:tc>
          <w:tcPr>
            <w:tcW w:w="2312" w:type="dxa"/>
            <w:tcBorders>
              <w:top w:val="single" w:sz="4" w:space="0" w:color="auto"/>
              <w:left w:val="single" w:sz="4" w:space="0" w:color="auto"/>
              <w:bottom w:val="single" w:sz="4" w:space="0" w:color="auto"/>
              <w:right w:val="single" w:sz="4" w:space="0" w:color="auto"/>
            </w:tcBorders>
          </w:tcPr>
          <w:p w:rsidR="00353CC3" w:rsidRDefault="00353CC3">
            <w:pPr>
              <w:pStyle w:val="NoSpacing"/>
              <w:jc w:val="center"/>
              <w:rPr>
                <w:rFonts w:ascii="Times New Roman" w:hAnsi="Times New Roman"/>
                <w:b/>
                <w:sz w:val="24"/>
                <w:szCs w:val="24"/>
              </w:rPr>
            </w:pPr>
            <w:r>
              <w:rPr>
                <w:rFonts w:ascii="Times New Roman" w:hAnsi="Times New Roman"/>
                <w:b/>
                <w:sz w:val="24"/>
                <w:szCs w:val="24"/>
              </w:rPr>
              <w:t>Ответственный исполнитель</w:t>
            </w:r>
          </w:p>
        </w:tc>
        <w:tc>
          <w:tcPr>
            <w:tcW w:w="1242" w:type="dxa"/>
            <w:tcBorders>
              <w:top w:val="single" w:sz="4" w:space="0" w:color="auto"/>
              <w:left w:val="single" w:sz="4" w:space="0" w:color="auto"/>
              <w:bottom w:val="single" w:sz="4" w:space="0" w:color="auto"/>
              <w:right w:val="single" w:sz="4" w:space="0" w:color="auto"/>
            </w:tcBorders>
          </w:tcPr>
          <w:p w:rsidR="00353CC3" w:rsidRDefault="00353CC3">
            <w:pPr>
              <w:pStyle w:val="NoSpacing"/>
              <w:jc w:val="center"/>
              <w:rPr>
                <w:rFonts w:ascii="Times New Roman" w:hAnsi="Times New Roman"/>
                <w:b/>
                <w:sz w:val="24"/>
                <w:szCs w:val="24"/>
              </w:rPr>
            </w:pPr>
            <w:r>
              <w:rPr>
                <w:rFonts w:ascii="Times New Roman" w:hAnsi="Times New Roman"/>
                <w:b/>
                <w:sz w:val="24"/>
                <w:szCs w:val="24"/>
              </w:rPr>
              <w:t>Сроки</w:t>
            </w:r>
          </w:p>
          <w:p w:rsidR="00353CC3" w:rsidRDefault="00353CC3">
            <w:pPr>
              <w:pStyle w:val="NoSpacing"/>
              <w:jc w:val="center"/>
              <w:rPr>
                <w:rFonts w:ascii="Times New Roman" w:hAnsi="Times New Roman"/>
                <w:b/>
                <w:sz w:val="24"/>
                <w:szCs w:val="24"/>
              </w:rPr>
            </w:pPr>
            <w:r>
              <w:rPr>
                <w:rFonts w:ascii="Times New Roman" w:hAnsi="Times New Roman"/>
                <w:b/>
                <w:sz w:val="24"/>
                <w:szCs w:val="24"/>
              </w:rPr>
              <w:t>реали</w:t>
            </w:r>
          </w:p>
          <w:p w:rsidR="00353CC3" w:rsidRDefault="00353CC3">
            <w:pPr>
              <w:pStyle w:val="NoSpacing"/>
              <w:jc w:val="center"/>
              <w:rPr>
                <w:rFonts w:ascii="Times New Roman" w:hAnsi="Times New Roman"/>
                <w:b/>
                <w:sz w:val="24"/>
                <w:szCs w:val="24"/>
              </w:rPr>
            </w:pPr>
            <w:r>
              <w:rPr>
                <w:rFonts w:ascii="Times New Roman" w:hAnsi="Times New Roman"/>
                <w:b/>
                <w:sz w:val="24"/>
                <w:szCs w:val="24"/>
              </w:rPr>
              <w:t>зации</w:t>
            </w:r>
          </w:p>
          <w:p w:rsidR="00353CC3" w:rsidRDefault="00353CC3">
            <w:pPr>
              <w:pStyle w:val="NoSpacing"/>
              <w:jc w:val="center"/>
              <w:rPr>
                <w:rFonts w:ascii="Times New Roman" w:hAnsi="Times New Roman"/>
                <w:b/>
                <w:sz w:val="24"/>
                <w:szCs w:val="24"/>
              </w:rPr>
            </w:pPr>
            <w:r>
              <w:rPr>
                <w:rFonts w:ascii="Times New Roman" w:hAnsi="Times New Roman"/>
                <w:b/>
                <w:sz w:val="24"/>
                <w:szCs w:val="24"/>
              </w:rPr>
              <w:t>меро-</w:t>
            </w:r>
          </w:p>
          <w:p w:rsidR="00353CC3" w:rsidRDefault="00353CC3">
            <w:pPr>
              <w:pStyle w:val="NoSpacing"/>
              <w:jc w:val="center"/>
              <w:rPr>
                <w:rFonts w:ascii="Times New Roman" w:hAnsi="Times New Roman"/>
                <w:b/>
                <w:sz w:val="24"/>
                <w:szCs w:val="24"/>
              </w:rPr>
            </w:pPr>
            <w:r>
              <w:rPr>
                <w:rFonts w:ascii="Times New Roman" w:hAnsi="Times New Roman"/>
                <w:b/>
                <w:sz w:val="24"/>
                <w:szCs w:val="24"/>
              </w:rPr>
              <w:t>приятия</w:t>
            </w:r>
          </w:p>
        </w:tc>
        <w:tc>
          <w:tcPr>
            <w:tcW w:w="1447" w:type="dxa"/>
            <w:gridSpan w:val="2"/>
            <w:tcBorders>
              <w:top w:val="single" w:sz="4" w:space="0" w:color="auto"/>
              <w:left w:val="single" w:sz="4" w:space="0" w:color="auto"/>
              <w:bottom w:val="single" w:sz="4" w:space="0" w:color="auto"/>
              <w:right w:val="single" w:sz="4" w:space="0" w:color="auto"/>
            </w:tcBorders>
          </w:tcPr>
          <w:p w:rsidR="00353CC3" w:rsidRDefault="00353CC3">
            <w:pPr>
              <w:pStyle w:val="NoSpacing"/>
              <w:jc w:val="center"/>
              <w:rPr>
                <w:rFonts w:ascii="Times New Roman" w:hAnsi="Times New Roman"/>
                <w:b/>
                <w:sz w:val="24"/>
                <w:szCs w:val="24"/>
              </w:rPr>
            </w:pPr>
            <w:r>
              <w:rPr>
                <w:rFonts w:ascii="Times New Roman" w:hAnsi="Times New Roman"/>
                <w:b/>
                <w:sz w:val="24"/>
                <w:szCs w:val="24"/>
              </w:rPr>
              <w:t>Требуемая</w:t>
            </w:r>
          </w:p>
          <w:p w:rsidR="00353CC3" w:rsidRDefault="00353CC3">
            <w:pPr>
              <w:pStyle w:val="NoSpacing"/>
              <w:jc w:val="center"/>
              <w:rPr>
                <w:rFonts w:ascii="Times New Roman" w:hAnsi="Times New Roman"/>
                <w:b/>
                <w:sz w:val="24"/>
                <w:szCs w:val="24"/>
              </w:rPr>
            </w:pPr>
            <w:r>
              <w:rPr>
                <w:rFonts w:ascii="Times New Roman" w:hAnsi="Times New Roman"/>
                <w:b/>
                <w:sz w:val="24"/>
                <w:szCs w:val="24"/>
              </w:rPr>
              <w:t>Сумма</w:t>
            </w:r>
          </w:p>
          <w:p w:rsidR="00353CC3" w:rsidRDefault="00353CC3">
            <w:pPr>
              <w:pStyle w:val="NoSpacing"/>
              <w:jc w:val="center"/>
              <w:rPr>
                <w:rFonts w:ascii="Times New Roman" w:hAnsi="Times New Roman"/>
                <w:b/>
                <w:sz w:val="24"/>
                <w:szCs w:val="24"/>
              </w:rPr>
            </w:pPr>
            <w:r>
              <w:rPr>
                <w:rFonts w:ascii="Times New Roman" w:hAnsi="Times New Roman"/>
                <w:b/>
                <w:sz w:val="24"/>
                <w:szCs w:val="24"/>
              </w:rPr>
              <w:t>(тыс.руб)</w:t>
            </w:r>
          </w:p>
        </w:tc>
        <w:tc>
          <w:tcPr>
            <w:tcW w:w="2622" w:type="dxa"/>
            <w:tcBorders>
              <w:top w:val="single" w:sz="4" w:space="0" w:color="auto"/>
              <w:left w:val="single" w:sz="4" w:space="0" w:color="auto"/>
              <w:bottom w:val="single" w:sz="4" w:space="0" w:color="auto"/>
              <w:right w:val="single" w:sz="4" w:space="0" w:color="auto"/>
            </w:tcBorders>
          </w:tcPr>
          <w:p w:rsidR="00353CC3" w:rsidRDefault="00353CC3">
            <w:pPr>
              <w:pStyle w:val="NoSpacing"/>
              <w:jc w:val="center"/>
              <w:rPr>
                <w:rFonts w:ascii="Times New Roman" w:hAnsi="Times New Roman"/>
                <w:b/>
                <w:sz w:val="24"/>
                <w:szCs w:val="24"/>
              </w:rPr>
            </w:pPr>
            <w:r>
              <w:rPr>
                <w:rFonts w:ascii="Times New Roman" w:hAnsi="Times New Roman"/>
                <w:b/>
                <w:sz w:val="24"/>
                <w:szCs w:val="24"/>
              </w:rPr>
              <w:t>Ожидаемый результат реализации мероприятия</w:t>
            </w: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Дорожное хозяйство</w:t>
            </w: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Ремонт и реконструкция автомобильных дорог общего пользования, содержание дорог</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(ямочный ремонт, отсыпка гравием)</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1.с.Бондарево, </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ул Ленина- 1км,</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2.аал Маткечик</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улица Чебодаева </w:t>
            </w:r>
            <w:smartTag w:uri="urn:schemas-microsoft-com:office:smarttags" w:element="metricconverter">
              <w:smartTagPr>
                <w:attr w:name="ProductID" w:val="1,3 км"/>
              </w:smartTagPr>
              <w:r w:rsidRPr="000920B3">
                <w:rPr>
                  <w:rFonts w:ascii="Times New Roman" w:hAnsi="Times New Roman"/>
                  <w:sz w:val="20"/>
                  <w:szCs w:val="20"/>
                </w:rPr>
                <w:t>1,3 км</w:t>
              </w:r>
            </w:smartTag>
            <w:r w:rsidRPr="000920B3">
              <w:rPr>
                <w:rFonts w:ascii="Times New Roman" w:hAnsi="Times New Roman"/>
                <w:sz w:val="20"/>
                <w:szCs w:val="20"/>
              </w:rPr>
              <w:t>,</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3.аал Маткечик , улица Чапаева </w:t>
            </w:r>
            <w:smartTag w:uri="urn:schemas-microsoft-com:office:smarttags" w:element="metricconverter">
              <w:smartTagPr>
                <w:attr w:name="ProductID" w:val="0,4 км"/>
              </w:smartTagPr>
              <w:r w:rsidRPr="000920B3">
                <w:rPr>
                  <w:rFonts w:ascii="Times New Roman" w:hAnsi="Times New Roman"/>
                  <w:sz w:val="20"/>
                  <w:szCs w:val="20"/>
                </w:rPr>
                <w:t>0,4 км</w:t>
              </w:r>
            </w:smartTag>
            <w:r w:rsidRPr="000920B3">
              <w:rPr>
                <w:rFonts w:ascii="Times New Roman" w:hAnsi="Times New Roman"/>
                <w:sz w:val="20"/>
                <w:szCs w:val="20"/>
              </w:rPr>
              <w:t>,</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4.аал Маткечик , ул Степная </w:t>
            </w:r>
            <w:smartTag w:uri="urn:schemas-microsoft-com:office:smarttags" w:element="metricconverter">
              <w:smartTagPr>
                <w:attr w:name="ProductID" w:val="0,4 км"/>
              </w:smartTagPr>
              <w:r w:rsidRPr="000920B3">
                <w:rPr>
                  <w:rFonts w:ascii="Times New Roman" w:hAnsi="Times New Roman"/>
                  <w:sz w:val="20"/>
                  <w:szCs w:val="20"/>
                </w:rPr>
                <w:t>0,4 км</w:t>
              </w:r>
            </w:smartTag>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5.аал Маткечик улица Школьная </w:t>
            </w:r>
            <w:smartTag w:uri="urn:schemas-microsoft-com:office:smarttags" w:element="metricconverter">
              <w:smartTagPr>
                <w:attr w:name="ProductID" w:val="0,4 км"/>
              </w:smartTagPr>
              <w:r w:rsidRPr="000920B3">
                <w:rPr>
                  <w:rFonts w:ascii="Times New Roman" w:hAnsi="Times New Roman"/>
                  <w:sz w:val="20"/>
                  <w:szCs w:val="20"/>
                </w:rPr>
                <w:t>0,4 км</w:t>
              </w:r>
            </w:smartTag>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6. аал Маткечик , улица Береговая </w:t>
            </w:r>
            <w:smartTag w:uri="urn:schemas-microsoft-com:office:smarttags" w:element="metricconverter">
              <w:smartTagPr>
                <w:attr w:name="ProductID" w:val="0,4 км"/>
              </w:smartTagPr>
              <w:r w:rsidRPr="000920B3">
                <w:rPr>
                  <w:rFonts w:ascii="Times New Roman" w:hAnsi="Times New Roman"/>
                  <w:sz w:val="20"/>
                  <w:szCs w:val="20"/>
                </w:rPr>
                <w:t>0,4 км</w:t>
              </w:r>
            </w:smartTag>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7.аал Верх-Киндирла улица Луговая </w:t>
            </w:r>
            <w:smartTag w:uri="urn:schemas-microsoft-com:office:smarttags" w:element="metricconverter">
              <w:smartTagPr>
                <w:attr w:name="ProductID" w:val="1,2 км"/>
              </w:smartTagPr>
              <w:r w:rsidRPr="000920B3">
                <w:rPr>
                  <w:rFonts w:ascii="Times New Roman" w:hAnsi="Times New Roman"/>
                  <w:sz w:val="20"/>
                  <w:szCs w:val="20"/>
                </w:rPr>
                <w:t>1,2 км</w:t>
              </w:r>
            </w:smartTag>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8.аал Верх-Киндирла , улица Речная </w:t>
            </w:r>
            <w:smartTag w:uri="urn:schemas-microsoft-com:office:smarttags" w:element="metricconverter">
              <w:smartTagPr>
                <w:attr w:name="ProductID" w:val="1,4 км"/>
              </w:smartTagPr>
              <w:r w:rsidRPr="000920B3">
                <w:rPr>
                  <w:rFonts w:ascii="Times New Roman" w:hAnsi="Times New Roman"/>
                  <w:sz w:val="20"/>
                  <w:szCs w:val="20"/>
                </w:rPr>
                <w:t>1,4 км</w:t>
              </w:r>
            </w:smartTag>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9 Бондарево-скотопрогон КФХ « </w:t>
            </w:r>
            <w:r w:rsidRPr="000920B3">
              <w:rPr>
                <w:rFonts w:ascii="Times New Roman" w:hAnsi="Times New Roman"/>
                <w:sz w:val="20"/>
                <w:szCs w:val="20"/>
              </w:rPr>
              <w:lastRenderedPageBreak/>
              <w:t xml:space="preserve">Карпов» </w:t>
            </w:r>
            <w:smartTag w:uri="urn:schemas-microsoft-com:office:smarttags" w:element="metricconverter">
              <w:smartTagPr>
                <w:attr w:name="ProductID" w:val="3 км"/>
              </w:smartTagPr>
              <w:r w:rsidRPr="000920B3">
                <w:rPr>
                  <w:rFonts w:ascii="Times New Roman" w:hAnsi="Times New Roman"/>
                  <w:sz w:val="20"/>
                  <w:szCs w:val="20"/>
                </w:rPr>
                <w:t>3 км</w:t>
              </w:r>
            </w:smartTag>
          </w:p>
          <w:p w:rsidR="00353CC3" w:rsidRPr="000920B3" w:rsidRDefault="00353CC3">
            <w:pPr>
              <w:pStyle w:val="NoSpacing"/>
              <w:rPr>
                <w:rFonts w:ascii="Times New Roman" w:hAnsi="Times New Roman"/>
                <w:sz w:val="20"/>
                <w:szCs w:val="20"/>
              </w:rPr>
            </w:pPr>
          </w:p>
        </w:tc>
        <w:tc>
          <w:tcPr>
            <w:tcW w:w="231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lastRenderedPageBreak/>
              <w:t>Администрация Бондаревского</w:t>
            </w:r>
          </w:p>
          <w:p w:rsidR="000920B3" w:rsidRPr="000920B3" w:rsidRDefault="000920B3">
            <w:pPr>
              <w:pStyle w:val="NoSpacing"/>
              <w:rPr>
                <w:rFonts w:ascii="Times New Roman" w:hAnsi="Times New Roman"/>
                <w:sz w:val="20"/>
                <w:szCs w:val="20"/>
              </w:rPr>
            </w:pPr>
            <w:r w:rsidRPr="000920B3">
              <w:rPr>
                <w:rFonts w:ascii="Times New Roman" w:hAnsi="Times New Roman"/>
                <w:sz w:val="20"/>
                <w:szCs w:val="20"/>
              </w:rPr>
              <w:t>с</w:t>
            </w:r>
            <w:r w:rsidR="00353CC3" w:rsidRPr="000920B3">
              <w:rPr>
                <w:rFonts w:ascii="Times New Roman" w:hAnsi="Times New Roman"/>
                <w:sz w:val="20"/>
                <w:szCs w:val="20"/>
              </w:rPr>
              <w:t>ельсове</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та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2019</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027623">
            <w:pPr>
              <w:pStyle w:val="NoSpacing"/>
              <w:rPr>
                <w:rFonts w:ascii="Times New Roman" w:hAnsi="Times New Roman"/>
                <w:sz w:val="20"/>
                <w:szCs w:val="20"/>
              </w:rPr>
            </w:pPr>
            <w:r w:rsidRPr="000920B3">
              <w:rPr>
                <w:rFonts w:ascii="Times New Roman" w:hAnsi="Times New Roman"/>
                <w:sz w:val="20"/>
                <w:szCs w:val="20"/>
              </w:rPr>
              <w:t>1000</w:t>
            </w:r>
            <w:r w:rsidR="00353CC3" w:rsidRPr="000920B3">
              <w:rPr>
                <w:rFonts w:ascii="Times New Roman" w:hAnsi="Times New Roman"/>
                <w:sz w:val="20"/>
                <w:szCs w:val="20"/>
              </w:rPr>
              <w:t>,0</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8718AB">
            <w:pPr>
              <w:pStyle w:val="NoSpacing"/>
              <w:rPr>
                <w:rFonts w:ascii="Times New Roman" w:hAnsi="Times New Roman"/>
                <w:sz w:val="20"/>
                <w:szCs w:val="20"/>
              </w:rPr>
            </w:pPr>
            <w:r w:rsidRPr="000920B3">
              <w:rPr>
                <w:rFonts w:ascii="Times New Roman" w:hAnsi="Times New Roman"/>
                <w:sz w:val="20"/>
                <w:szCs w:val="20"/>
              </w:rPr>
              <w:t xml:space="preserve">Приведение дорог </w:t>
            </w:r>
            <w:r w:rsidR="00353CC3" w:rsidRPr="000920B3">
              <w:rPr>
                <w:rFonts w:ascii="Times New Roman" w:hAnsi="Times New Roman"/>
                <w:sz w:val="20"/>
                <w:szCs w:val="20"/>
              </w:rPr>
              <w:t xml:space="preserve"> в состояние, отвечающее требованиям ГОСТа.</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Повышение безопасности участников дорожного движения.</w:t>
            </w: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Ремонт и реконструкция автомобильных дорог общего пользования, содержание дорог</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(асфальтобетонное покрытие)</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1.с Бондарево улица Красных Партизан </w:t>
            </w:r>
            <w:smartTag w:uri="urn:schemas-microsoft-com:office:smarttags" w:element="metricconverter">
              <w:smartTagPr>
                <w:attr w:name="ProductID" w:val="1,2 км"/>
              </w:smartTagPr>
              <w:r w:rsidRPr="000920B3">
                <w:rPr>
                  <w:rFonts w:ascii="Times New Roman" w:hAnsi="Times New Roman"/>
                  <w:sz w:val="20"/>
                  <w:szCs w:val="20"/>
                </w:rPr>
                <w:t>1,2 км</w:t>
              </w:r>
            </w:smartTag>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2.с Бондарево , улица 50 лет Октября </w:t>
            </w:r>
            <w:smartTag w:uri="urn:schemas-microsoft-com:office:smarttags" w:element="metricconverter">
              <w:smartTagPr>
                <w:attr w:name="ProductID" w:val="2,4 км"/>
              </w:smartTagPr>
              <w:r w:rsidRPr="000920B3">
                <w:rPr>
                  <w:rFonts w:ascii="Times New Roman" w:hAnsi="Times New Roman"/>
                  <w:sz w:val="20"/>
                  <w:szCs w:val="20"/>
                </w:rPr>
                <w:t>2,4 км</w:t>
              </w:r>
            </w:smartTag>
          </w:p>
        </w:tc>
        <w:tc>
          <w:tcPr>
            <w:tcW w:w="2312" w:type="dxa"/>
            <w:tcBorders>
              <w:top w:val="single" w:sz="4" w:space="0" w:color="auto"/>
              <w:left w:val="single" w:sz="4" w:space="0" w:color="auto"/>
              <w:bottom w:val="single" w:sz="4" w:space="0" w:color="auto"/>
              <w:right w:val="single" w:sz="4" w:space="0" w:color="auto"/>
            </w:tcBorders>
          </w:tcPr>
          <w:p w:rsidR="000920B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0920B3" w:rsidRDefault="00353CC3">
            <w:pPr>
              <w:pStyle w:val="NoSpacing"/>
              <w:rPr>
                <w:rFonts w:ascii="Times New Roman" w:hAnsi="Times New Roman"/>
                <w:sz w:val="20"/>
                <w:szCs w:val="20"/>
              </w:rPr>
            </w:pPr>
            <w:r w:rsidRPr="000920B3">
              <w:rPr>
                <w:rFonts w:ascii="Times New Roman" w:hAnsi="Times New Roman"/>
                <w:sz w:val="20"/>
                <w:szCs w:val="20"/>
              </w:rPr>
              <w:t>ция Бондаревско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го сельсовета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2020</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027623">
            <w:pPr>
              <w:pStyle w:val="NoSpacing"/>
              <w:rPr>
                <w:rFonts w:ascii="Times New Roman" w:hAnsi="Times New Roman"/>
                <w:sz w:val="20"/>
                <w:szCs w:val="20"/>
              </w:rPr>
            </w:pPr>
            <w:r w:rsidRPr="000920B3">
              <w:rPr>
                <w:rFonts w:ascii="Times New Roman" w:hAnsi="Times New Roman"/>
                <w:sz w:val="20"/>
                <w:szCs w:val="20"/>
              </w:rPr>
              <w:t>100</w:t>
            </w:r>
            <w:r w:rsidR="00353CC3" w:rsidRPr="000920B3">
              <w:rPr>
                <w:rFonts w:ascii="Times New Roman" w:hAnsi="Times New Roman"/>
                <w:sz w:val="20"/>
                <w:szCs w:val="20"/>
              </w:rPr>
              <w:t>0,0</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Ремонт и реконструкция автомобильных дорог общего пользования, содержание дорог</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(Асфальтобетонное покрытие)</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1.с Бондарево , улица Советская </w:t>
            </w:r>
            <w:smartTag w:uri="urn:schemas-microsoft-com:office:smarttags" w:element="metricconverter">
              <w:smartTagPr>
                <w:attr w:name="ProductID" w:val="0,45 км"/>
              </w:smartTagPr>
              <w:r w:rsidRPr="000920B3">
                <w:rPr>
                  <w:rFonts w:ascii="Times New Roman" w:hAnsi="Times New Roman"/>
                  <w:sz w:val="20"/>
                  <w:szCs w:val="20"/>
                </w:rPr>
                <w:t>0,45 км</w:t>
              </w:r>
            </w:smartTag>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2.с Бондарево , ул Школьная </w:t>
            </w:r>
            <w:smartTag w:uri="urn:schemas-microsoft-com:office:smarttags" w:element="metricconverter">
              <w:smartTagPr>
                <w:attr w:name="ProductID" w:val="0,4 км"/>
              </w:smartTagPr>
              <w:r w:rsidRPr="000920B3">
                <w:rPr>
                  <w:rFonts w:ascii="Times New Roman" w:hAnsi="Times New Roman"/>
                  <w:sz w:val="20"/>
                  <w:szCs w:val="20"/>
                </w:rPr>
                <w:t>0,4 км</w:t>
              </w:r>
            </w:smartTag>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3.с Бондарево, улица Будникова </w:t>
            </w:r>
            <w:smartTag w:uri="urn:schemas-microsoft-com:office:smarttags" w:element="metricconverter">
              <w:smartTagPr>
                <w:attr w:name="ProductID" w:val="0,5 км"/>
              </w:smartTagPr>
              <w:r w:rsidRPr="000920B3">
                <w:rPr>
                  <w:rFonts w:ascii="Times New Roman" w:hAnsi="Times New Roman"/>
                  <w:sz w:val="20"/>
                  <w:szCs w:val="20"/>
                </w:rPr>
                <w:t>0,5 км</w:t>
              </w:r>
            </w:smartTag>
          </w:p>
        </w:tc>
        <w:tc>
          <w:tcPr>
            <w:tcW w:w="2312" w:type="dxa"/>
            <w:tcBorders>
              <w:top w:val="single" w:sz="4" w:space="0" w:color="auto"/>
              <w:left w:val="single" w:sz="4" w:space="0" w:color="auto"/>
              <w:bottom w:val="single" w:sz="4" w:space="0" w:color="auto"/>
              <w:right w:val="single" w:sz="4" w:space="0" w:color="auto"/>
            </w:tcBorders>
          </w:tcPr>
          <w:p w:rsidR="000920B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0920B3" w:rsidRDefault="00353CC3">
            <w:pPr>
              <w:pStyle w:val="NoSpacing"/>
              <w:rPr>
                <w:rFonts w:ascii="Times New Roman" w:hAnsi="Times New Roman"/>
                <w:sz w:val="20"/>
                <w:szCs w:val="20"/>
              </w:rPr>
            </w:pPr>
            <w:r w:rsidRPr="000920B3">
              <w:rPr>
                <w:rFonts w:ascii="Times New Roman" w:hAnsi="Times New Roman"/>
                <w:sz w:val="20"/>
                <w:szCs w:val="20"/>
              </w:rPr>
              <w:t>ция Бондаревско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го сельсовета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2021</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027623">
            <w:pPr>
              <w:pStyle w:val="NoSpacing"/>
              <w:rPr>
                <w:rFonts w:ascii="Times New Roman" w:hAnsi="Times New Roman"/>
                <w:sz w:val="20"/>
                <w:szCs w:val="20"/>
              </w:rPr>
            </w:pPr>
            <w:r w:rsidRPr="000920B3">
              <w:rPr>
                <w:rFonts w:ascii="Times New Roman" w:hAnsi="Times New Roman"/>
                <w:sz w:val="20"/>
                <w:szCs w:val="20"/>
              </w:rPr>
              <w:t>100</w:t>
            </w:r>
            <w:r w:rsidR="00353CC3" w:rsidRPr="000920B3">
              <w:rPr>
                <w:rFonts w:ascii="Times New Roman" w:hAnsi="Times New Roman"/>
                <w:sz w:val="20"/>
                <w:szCs w:val="20"/>
              </w:rPr>
              <w:t>0,0</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Ремонт и реконструкция автомобильных дорог общего пользования, содержание дорог</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(Асфальтобетонное покрытие)</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1.с Бондарево ,у лица Парижской Коммуны </w:t>
            </w:r>
            <w:smartTag w:uri="urn:schemas-microsoft-com:office:smarttags" w:element="metricconverter">
              <w:smartTagPr>
                <w:attr w:name="ProductID" w:val="1,2 км"/>
              </w:smartTagPr>
              <w:r w:rsidRPr="000920B3">
                <w:rPr>
                  <w:rFonts w:ascii="Times New Roman" w:hAnsi="Times New Roman"/>
                  <w:sz w:val="20"/>
                  <w:szCs w:val="20"/>
                </w:rPr>
                <w:t>1,2 км</w:t>
              </w:r>
            </w:smartTag>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2. с Бондарево , ул Набережная </w:t>
            </w:r>
            <w:smartTag w:uri="urn:schemas-microsoft-com:office:smarttags" w:element="metricconverter">
              <w:smartTagPr>
                <w:attr w:name="ProductID" w:val="0,4 км"/>
              </w:smartTagPr>
              <w:r w:rsidRPr="000920B3">
                <w:rPr>
                  <w:rFonts w:ascii="Times New Roman" w:hAnsi="Times New Roman"/>
                  <w:sz w:val="20"/>
                  <w:szCs w:val="20"/>
                </w:rPr>
                <w:t>0,4 км</w:t>
              </w:r>
            </w:smartTag>
          </w:p>
        </w:tc>
        <w:tc>
          <w:tcPr>
            <w:tcW w:w="2312" w:type="dxa"/>
            <w:tcBorders>
              <w:top w:val="single" w:sz="4" w:space="0" w:color="auto"/>
              <w:left w:val="single" w:sz="4" w:space="0" w:color="auto"/>
              <w:bottom w:val="single" w:sz="4" w:space="0" w:color="auto"/>
              <w:right w:val="single" w:sz="4" w:space="0" w:color="auto"/>
            </w:tcBorders>
          </w:tcPr>
          <w:p w:rsidR="000920B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0920B3" w:rsidRDefault="00353CC3">
            <w:pPr>
              <w:pStyle w:val="NoSpacing"/>
              <w:rPr>
                <w:rFonts w:ascii="Times New Roman" w:hAnsi="Times New Roman"/>
                <w:sz w:val="20"/>
                <w:szCs w:val="20"/>
              </w:rPr>
            </w:pPr>
            <w:r w:rsidRPr="000920B3">
              <w:rPr>
                <w:rFonts w:ascii="Times New Roman" w:hAnsi="Times New Roman"/>
                <w:sz w:val="20"/>
                <w:szCs w:val="20"/>
              </w:rPr>
              <w:t>ция Бондаревско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го сельсовета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2022</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027623">
            <w:pPr>
              <w:pStyle w:val="NoSpacing"/>
              <w:rPr>
                <w:rFonts w:ascii="Times New Roman" w:hAnsi="Times New Roman"/>
                <w:sz w:val="20"/>
                <w:szCs w:val="20"/>
              </w:rPr>
            </w:pPr>
            <w:r w:rsidRPr="000920B3">
              <w:rPr>
                <w:rFonts w:ascii="Times New Roman" w:hAnsi="Times New Roman"/>
                <w:sz w:val="20"/>
                <w:szCs w:val="20"/>
              </w:rPr>
              <w:t>150</w:t>
            </w:r>
            <w:r w:rsidR="00353CC3" w:rsidRPr="000920B3">
              <w:rPr>
                <w:rFonts w:ascii="Times New Roman" w:hAnsi="Times New Roman"/>
                <w:sz w:val="20"/>
                <w:szCs w:val="20"/>
              </w:rPr>
              <w:t>0,0</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Ремонт и реконструкция автомобильных дорог общего пользования, содержание дорог</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(Асфальтобетонное покрытие)</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1.с Бондарево , улица Красноармейская </w:t>
            </w:r>
            <w:smartTag w:uri="urn:schemas-microsoft-com:office:smarttags" w:element="metricconverter">
              <w:smartTagPr>
                <w:attr w:name="ProductID" w:val="0,83 км"/>
              </w:smartTagPr>
              <w:r w:rsidRPr="000920B3">
                <w:rPr>
                  <w:rFonts w:ascii="Times New Roman" w:hAnsi="Times New Roman"/>
                  <w:sz w:val="20"/>
                  <w:szCs w:val="20"/>
                </w:rPr>
                <w:t>0,83 км</w:t>
              </w:r>
            </w:smartTag>
          </w:p>
        </w:tc>
        <w:tc>
          <w:tcPr>
            <w:tcW w:w="2312" w:type="dxa"/>
            <w:tcBorders>
              <w:top w:val="single" w:sz="4" w:space="0" w:color="auto"/>
              <w:left w:val="single" w:sz="4" w:space="0" w:color="auto"/>
              <w:bottom w:val="single" w:sz="4" w:space="0" w:color="auto"/>
              <w:right w:val="single" w:sz="4" w:space="0" w:color="auto"/>
            </w:tcBorders>
          </w:tcPr>
          <w:p w:rsidR="000920B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0920B3" w:rsidRDefault="00353CC3">
            <w:pPr>
              <w:pStyle w:val="NoSpacing"/>
              <w:rPr>
                <w:rFonts w:ascii="Times New Roman" w:hAnsi="Times New Roman"/>
                <w:sz w:val="20"/>
                <w:szCs w:val="20"/>
              </w:rPr>
            </w:pPr>
            <w:r w:rsidRPr="000920B3">
              <w:rPr>
                <w:rFonts w:ascii="Times New Roman" w:hAnsi="Times New Roman"/>
                <w:sz w:val="20"/>
                <w:szCs w:val="20"/>
              </w:rPr>
              <w:t>ция Бондаревско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го сельсовета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2023</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027623">
            <w:pPr>
              <w:pStyle w:val="NoSpacing"/>
              <w:rPr>
                <w:rFonts w:ascii="Times New Roman" w:hAnsi="Times New Roman"/>
                <w:sz w:val="20"/>
                <w:szCs w:val="20"/>
              </w:rPr>
            </w:pPr>
            <w:r w:rsidRPr="000920B3">
              <w:rPr>
                <w:rFonts w:ascii="Times New Roman" w:hAnsi="Times New Roman"/>
                <w:sz w:val="20"/>
                <w:szCs w:val="20"/>
              </w:rPr>
              <w:t>1500</w:t>
            </w:r>
            <w:r w:rsidR="00353CC3" w:rsidRPr="000920B3">
              <w:rPr>
                <w:rFonts w:ascii="Times New Roman" w:hAnsi="Times New Roman"/>
                <w:sz w:val="20"/>
                <w:szCs w:val="20"/>
              </w:rPr>
              <w:t>,0</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r>
      <w:tr w:rsidR="00BC0A18" w:rsidRPr="000920B3" w:rsidTr="00353CC3">
        <w:tc>
          <w:tcPr>
            <w:tcW w:w="2240" w:type="dxa"/>
            <w:vMerge w:val="restart"/>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Жилищно-коммунальное хозяйство</w:t>
            </w: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 Бондарево</w:t>
            </w:r>
          </w:p>
        </w:tc>
        <w:tc>
          <w:tcPr>
            <w:tcW w:w="2312" w:type="dxa"/>
            <w:vMerge w:val="restart"/>
            <w:tcBorders>
              <w:top w:val="single" w:sz="4" w:space="0" w:color="auto"/>
              <w:left w:val="single" w:sz="4" w:space="0" w:color="auto"/>
              <w:bottom w:val="single" w:sz="4" w:space="0" w:color="auto"/>
              <w:right w:val="single" w:sz="4" w:space="0" w:color="auto"/>
            </w:tcBorders>
          </w:tcPr>
          <w:p w:rsidR="000920B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0920B3" w:rsidRDefault="00353CC3">
            <w:pPr>
              <w:pStyle w:val="NoSpacing"/>
              <w:rPr>
                <w:rFonts w:ascii="Times New Roman" w:hAnsi="Times New Roman"/>
                <w:sz w:val="20"/>
                <w:szCs w:val="20"/>
              </w:rPr>
            </w:pPr>
            <w:r w:rsidRPr="000920B3">
              <w:rPr>
                <w:rFonts w:ascii="Times New Roman" w:hAnsi="Times New Roman"/>
                <w:sz w:val="20"/>
                <w:szCs w:val="20"/>
              </w:rPr>
              <w:t>ция Бондаревско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го сельсовета</w:t>
            </w:r>
          </w:p>
        </w:tc>
        <w:tc>
          <w:tcPr>
            <w:tcW w:w="1242" w:type="dxa"/>
            <w:vMerge w:val="restart"/>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2019</w:t>
            </w:r>
          </w:p>
        </w:tc>
        <w:tc>
          <w:tcPr>
            <w:tcW w:w="1447" w:type="dxa"/>
            <w:gridSpan w:val="2"/>
            <w:vMerge w:val="restart"/>
            <w:tcBorders>
              <w:top w:val="single" w:sz="4" w:space="0" w:color="auto"/>
              <w:left w:val="single" w:sz="4" w:space="0" w:color="auto"/>
              <w:bottom w:val="single" w:sz="4" w:space="0" w:color="auto"/>
              <w:right w:val="single" w:sz="4" w:space="0" w:color="auto"/>
            </w:tcBorders>
          </w:tcPr>
          <w:p w:rsidR="00353CC3" w:rsidRPr="000920B3" w:rsidRDefault="00353CC3">
            <w:pPr>
              <w:rPr>
                <w:lang w:eastAsia="en-US"/>
              </w:rPr>
            </w:pPr>
          </w:p>
          <w:p w:rsidR="00353CC3" w:rsidRPr="000920B3" w:rsidRDefault="00027623">
            <w:pPr>
              <w:pStyle w:val="NoSpacing"/>
              <w:rPr>
                <w:rFonts w:ascii="Times New Roman" w:hAnsi="Times New Roman"/>
                <w:sz w:val="20"/>
                <w:szCs w:val="20"/>
              </w:rPr>
            </w:pPr>
            <w:r w:rsidRPr="000920B3">
              <w:rPr>
                <w:rFonts w:ascii="Times New Roman" w:hAnsi="Times New Roman"/>
                <w:sz w:val="20"/>
                <w:szCs w:val="20"/>
              </w:rPr>
              <w:t>643,6</w:t>
            </w:r>
          </w:p>
        </w:tc>
        <w:tc>
          <w:tcPr>
            <w:tcW w:w="2622" w:type="dxa"/>
            <w:vMerge w:val="restart"/>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Создание условий для комфортного проживания и повышение качества жизни населения на территории поселений.</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Предупреждение криминальной остановки, способствующей совершению </w:t>
            </w:r>
            <w:r w:rsidRPr="000920B3">
              <w:rPr>
                <w:rFonts w:ascii="Times New Roman" w:hAnsi="Times New Roman"/>
                <w:sz w:val="20"/>
                <w:szCs w:val="20"/>
              </w:rPr>
              <w:lastRenderedPageBreak/>
              <w:t>преступлений в поселениях, связанной с неудовлетворительным освещением.</w:t>
            </w:r>
          </w:p>
          <w:p w:rsidR="00353CC3" w:rsidRPr="000920B3" w:rsidRDefault="00353CC3">
            <w:pPr>
              <w:pStyle w:val="NoSpacing"/>
              <w:rPr>
                <w:rFonts w:ascii="Times New Roman" w:hAnsi="Times New Roman"/>
                <w:sz w:val="20"/>
                <w:szCs w:val="20"/>
              </w:rPr>
            </w:pPr>
          </w:p>
        </w:tc>
      </w:tr>
      <w:tr w:rsidR="00BC0A18" w:rsidRPr="000920B3" w:rsidTr="00353CC3">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Модернизация уличного освещения и повышение энергетической эффективности уличного освещения</w:t>
            </w:r>
          </w:p>
        </w:tc>
        <w:tc>
          <w:tcPr>
            <w:tcW w:w="2281" w:type="dxa"/>
            <w:vMerge w:val="restart"/>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Улица Советская,</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улица Пролетарская</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r>
      <w:tr w:rsidR="00BC0A18" w:rsidRPr="000920B3" w:rsidTr="00353CC3">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Модернизация уличного освещения и повышение энергетической эффективности уличного освещения</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 Бондарево  улица</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Буяновского , улица Калинина , улица Бондарева</w:t>
            </w:r>
          </w:p>
        </w:tc>
        <w:tc>
          <w:tcPr>
            <w:tcW w:w="231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Администрация Бондаревского сельсовета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2020</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027623">
            <w:pPr>
              <w:pStyle w:val="NoSpacing"/>
              <w:rPr>
                <w:rFonts w:ascii="Times New Roman" w:hAnsi="Times New Roman"/>
                <w:sz w:val="20"/>
                <w:szCs w:val="20"/>
              </w:rPr>
            </w:pPr>
            <w:r w:rsidRPr="000920B3">
              <w:rPr>
                <w:rFonts w:ascii="Times New Roman" w:hAnsi="Times New Roman"/>
                <w:sz w:val="20"/>
                <w:szCs w:val="20"/>
              </w:rPr>
              <w:t>701,5</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Создание условий для комфортного проживания и повышение качества жизни населения на территории поселений.</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Предупреждение криминальной остановки, способствующей совершению преступлений в поселениях, связанной с неудовлетворительным освещением.</w:t>
            </w:r>
          </w:p>
          <w:p w:rsidR="00353CC3" w:rsidRPr="000920B3" w:rsidRDefault="00353CC3">
            <w:pPr>
              <w:pStyle w:val="NoSpacing"/>
              <w:rPr>
                <w:rFonts w:ascii="Times New Roman" w:hAnsi="Times New Roman"/>
                <w:sz w:val="20"/>
                <w:szCs w:val="20"/>
              </w:rPr>
            </w:pP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Модернизация уличного освещения и повышение энергетической эффективности уличного освещения</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 Бондарево , улица Октябрьская , улица Будникова</w:t>
            </w:r>
          </w:p>
        </w:tc>
        <w:tc>
          <w:tcPr>
            <w:tcW w:w="2312" w:type="dxa"/>
            <w:tcBorders>
              <w:top w:val="single" w:sz="4" w:space="0" w:color="auto"/>
              <w:left w:val="single" w:sz="4" w:space="0" w:color="auto"/>
              <w:bottom w:val="single" w:sz="4" w:space="0" w:color="auto"/>
              <w:right w:val="single" w:sz="4" w:space="0" w:color="auto"/>
            </w:tcBorders>
          </w:tcPr>
          <w:p w:rsidR="000920B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0920B3" w:rsidRDefault="00353CC3">
            <w:pPr>
              <w:pStyle w:val="NoSpacing"/>
              <w:rPr>
                <w:rFonts w:ascii="Times New Roman" w:hAnsi="Times New Roman"/>
                <w:sz w:val="20"/>
                <w:szCs w:val="20"/>
              </w:rPr>
            </w:pPr>
            <w:r w:rsidRPr="000920B3">
              <w:rPr>
                <w:rFonts w:ascii="Times New Roman" w:hAnsi="Times New Roman"/>
                <w:sz w:val="20"/>
                <w:szCs w:val="20"/>
              </w:rPr>
              <w:t>ция Бондаревско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го сельсовета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2021</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027623">
            <w:pPr>
              <w:pStyle w:val="NoSpacing"/>
              <w:rPr>
                <w:rFonts w:ascii="Times New Roman" w:hAnsi="Times New Roman"/>
                <w:sz w:val="20"/>
                <w:szCs w:val="20"/>
              </w:rPr>
            </w:pPr>
            <w:r w:rsidRPr="000920B3">
              <w:rPr>
                <w:rFonts w:ascii="Times New Roman" w:hAnsi="Times New Roman"/>
                <w:sz w:val="20"/>
                <w:szCs w:val="20"/>
              </w:rPr>
              <w:t>701,5</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Создание условий для комфортного проживания и повышение качества жизни населения на территории поселений.</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Предупреждение криминальной остановки, способствующей совершению преступлений в поселениях, связанной с неудовлетворительным освещением.</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Модернизация уличного освещения и повышение энергетической эффективности уличного освещения</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 Бондарево , улица Лебедева</w:t>
            </w:r>
          </w:p>
        </w:tc>
        <w:tc>
          <w:tcPr>
            <w:tcW w:w="2312" w:type="dxa"/>
            <w:tcBorders>
              <w:top w:val="single" w:sz="4" w:space="0" w:color="auto"/>
              <w:left w:val="single" w:sz="4" w:space="0" w:color="auto"/>
              <w:bottom w:val="single" w:sz="4" w:space="0" w:color="auto"/>
              <w:right w:val="single" w:sz="4" w:space="0" w:color="auto"/>
            </w:tcBorders>
          </w:tcPr>
          <w:p w:rsidR="000920B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0920B3" w:rsidRDefault="00353CC3">
            <w:pPr>
              <w:pStyle w:val="NoSpacing"/>
              <w:rPr>
                <w:rFonts w:ascii="Times New Roman" w:hAnsi="Times New Roman"/>
                <w:sz w:val="20"/>
                <w:szCs w:val="20"/>
              </w:rPr>
            </w:pPr>
            <w:r w:rsidRPr="000920B3">
              <w:rPr>
                <w:rFonts w:ascii="Times New Roman" w:hAnsi="Times New Roman"/>
                <w:sz w:val="20"/>
                <w:szCs w:val="20"/>
              </w:rPr>
              <w:t>ция Бондаревско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го сельсовета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2022</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500,0</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Создание условий для комфортного проживания и повышение качества жизни населения на территории поселений.</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Предупреждение криминальной остановки, </w:t>
            </w:r>
            <w:r w:rsidRPr="000920B3">
              <w:rPr>
                <w:rFonts w:ascii="Times New Roman" w:hAnsi="Times New Roman"/>
                <w:sz w:val="20"/>
                <w:szCs w:val="20"/>
              </w:rPr>
              <w:lastRenderedPageBreak/>
              <w:t>способствующей совершению преступлений в поселениях, связанной с неудовлетворительным освещением.</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Строительство водопровода</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1.С Бондарево , улица Красноармейская , улица Советская с №1 по №19,ул 50 лет Октября с №1 по №1 по №15;</w:t>
            </w:r>
          </w:p>
          <w:p w:rsidR="00353CC3" w:rsidRPr="000920B3" w:rsidRDefault="00353CC3">
            <w:pPr>
              <w:pStyle w:val="NoSpacing"/>
              <w:rPr>
                <w:rFonts w:ascii="Times New Roman" w:hAnsi="Times New Roman"/>
                <w:sz w:val="20"/>
                <w:szCs w:val="20"/>
              </w:rPr>
            </w:pPr>
          </w:p>
          <w:p w:rsidR="008718AB" w:rsidRPr="000920B3" w:rsidRDefault="008718AB">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2.С Бондарево, улица Буяновского , улица Красных Партизан;</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3. с Бондарево </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Улица 50 лет Октября с №17 по №115;</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4.с Бондарево улица Советская с №21 по №35</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5.с Бондарево , улица Ленина</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6. с Бондарево улица Набережная</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7. с Бондарево улица Октябрьская </w:t>
            </w:r>
          </w:p>
          <w:p w:rsidR="00353CC3" w:rsidRPr="000920B3" w:rsidRDefault="00353CC3">
            <w:pPr>
              <w:pStyle w:val="NoSpacing"/>
              <w:rPr>
                <w:rFonts w:ascii="Times New Roman" w:hAnsi="Times New Roman"/>
                <w:sz w:val="20"/>
                <w:szCs w:val="20"/>
              </w:rPr>
            </w:pPr>
          </w:p>
        </w:tc>
        <w:tc>
          <w:tcPr>
            <w:tcW w:w="2312" w:type="dxa"/>
            <w:tcBorders>
              <w:top w:val="single" w:sz="4" w:space="0" w:color="auto"/>
              <w:left w:val="single" w:sz="4" w:space="0" w:color="auto"/>
              <w:bottom w:val="single" w:sz="4" w:space="0" w:color="auto"/>
              <w:right w:val="single" w:sz="4" w:space="0" w:color="auto"/>
            </w:tcBorders>
          </w:tcPr>
          <w:p w:rsidR="000920B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0920B3" w:rsidRDefault="00353CC3">
            <w:pPr>
              <w:pStyle w:val="NoSpacing"/>
              <w:rPr>
                <w:rFonts w:ascii="Times New Roman" w:hAnsi="Times New Roman"/>
                <w:sz w:val="20"/>
                <w:szCs w:val="20"/>
              </w:rPr>
            </w:pPr>
            <w:r w:rsidRPr="000920B3">
              <w:rPr>
                <w:rFonts w:ascii="Times New Roman" w:hAnsi="Times New Roman"/>
                <w:sz w:val="20"/>
                <w:szCs w:val="20"/>
              </w:rPr>
              <w:t>ция Бондаревско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го сельсовета</w:t>
            </w:r>
          </w:p>
          <w:p w:rsidR="000920B3" w:rsidRDefault="008718AB">
            <w:pPr>
              <w:pStyle w:val="NoSpacing"/>
              <w:rPr>
                <w:rFonts w:ascii="Times New Roman" w:hAnsi="Times New Roman"/>
                <w:sz w:val="20"/>
                <w:szCs w:val="20"/>
              </w:rPr>
            </w:pPr>
            <w:r w:rsidRPr="000920B3">
              <w:rPr>
                <w:rFonts w:ascii="Times New Roman" w:hAnsi="Times New Roman"/>
                <w:sz w:val="20"/>
                <w:szCs w:val="20"/>
              </w:rPr>
              <w:t>совместно с администра</w:t>
            </w:r>
          </w:p>
          <w:p w:rsidR="008718AB" w:rsidRPr="000920B3" w:rsidRDefault="008718AB">
            <w:pPr>
              <w:pStyle w:val="NoSpacing"/>
              <w:rPr>
                <w:rFonts w:ascii="Times New Roman" w:hAnsi="Times New Roman"/>
                <w:sz w:val="20"/>
                <w:szCs w:val="20"/>
              </w:rPr>
            </w:pPr>
            <w:r w:rsidRPr="000920B3">
              <w:rPr>
                <w:rFonts w:ascii="Times New Roman" w:hAnsi="Times New Roman"/>
                <w:sz w:val="20"/>
                <w:szCs w:val="20"/>
              </w:rPr>
              <w:t xml:space="preserve">цией </w:t>
            </w:r>
          </w:p>
          <w:p w:rsidR="008718AB" w:rsidRPr="000920B3" w:rsidRDefault="008718AB">
            <w:pPr>
              <w:pStyle w:val="NoSpacing"/>
              <w:rPr>
                <w:rFonts w:ascii="Times New Roman" w:hAnsi="Times New Roman"/>
                <w:sz w:val="20"/>
                <w:szCs w:val="20"/>
              </w:rPr>
            </w:pPr>
            <w:r w:rsidRPr="000920B3">
              <w:rPr>
                <w:rFonts w:ascii="Times New Roman" w:hAnsi="Times New Roman"/>
                <w:sz w:val="20"/>
                <w:szCs w:val="20"/>
              </w:rPr>
              <w:t>Бейского</w:t>
            </w:r>
          </w:p>
          <w:p w:rsidR="008718AB" w:rsidRPr="000920B3" w:rsidRDefault="008718AB">
            <w:pPr>
              <w:pStyle w:val="NoSpacing"/>
              <w:rPr>
                <w:rFonts w:ascii="Times New Roman" w:hAnsi="Times New Roman"/>
                <w:sz w:val="20"/>
                <w:szCs w:val="20"/>
              </w:rPr>
            </w:pPr>
            <w:r w:rsidRPr="000920B3">
              <w:rPr>
                <w:rFonts w:ascii="Times New Roman" w:hAnsi="Times New Roman"/>
                <w:sz w:val="20"/>
                <w:szCs w:val="20"/>
              </w:rPr>
              <w:t>района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2019</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2020</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2021</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2022</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2023</w:t>
            </w:r>
          </w:p>
          <w:p w:rsidR="00353CC3" w:rsidRPr="000920B3" w:rsidRDefault="00353CC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2024</w:t>
            </w:r>
          </w:p>
          <w:p w:rsidR="00353CC3" w:rsidRPr="000920B3" w:rsidRDefault="00353CC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2025</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027623">
            <w:r w:rsidRPr="000920B3">
              <w:t>15</w:t>
            </w:r>
            <w:r w:rsidR="00353CC3" w:rsidRPr="000920B3">
              <w:t>00,0</w:t>
            </w:r>
          </w:p>
          <w:p w:rsidR="008718AB" w:rsidRPr="000920B3" w:rsidRDefault="008718AB">
            <w:r w:rsidRPr="000920B3">
              <w:t>На условиях</w:t>
            </w:r>
          </w:p>
          <w:p w:rsidR="008718AB" w:rsidRDefault="000920B3">
            <w:r>
              <w:t>с</w:t>
            </w:r>
            <w:r w:rsidR="008718AB" w:rsidRPr="000920B3">
              <w:t>офина</w:t>
            </w:r>
            <w:r>
              <w:t>нси</w:t>
            </w:r>
          </w:p>
          <w:p w:rsidR="000920B3" w:rsidRDefault="000920B3">
            <w:r>
              <w:t>рования</w:t>
            </w:r>
          </w:p>
          <w:p w:rsidR="000920B3" w:rsidRDefault="000920B3">
            <w:r>
              <w:t>со всех</w:t>
            </w:r>
          </w:p>
          <w:p w:rsidR="000920B3" w:rsidRDefault="000920B3">
            <w:r>
              <w:t>уровней</w:t>
            </w:r>
          </w:p>
          <w:p w:rsidR="000920B3" w:rsidRPr="000920B3" w:rsidRDefault="000920B3">
            <w:pPr>
              <w:rPr>
                <w:lang w:eastAsia="en-US"/>
              </w:rPr>
            </w:pPr>
            <w:r>
              <w:t>бюджета</w:t>
            </w:r>
          </w:p>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700,0</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500,0</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500,0</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1000,0</w:t>
            </w:r>
          </w:p>
          <w:p w:rsidR="00353CC3" w:rsidRPr="000920B3" w:rsidRDefault="00353CC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500,0</w:t>
            </w: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0920B3" w:rsidRDefault="000920B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1000,0</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Улучшение качества жилищно-коммунальных услуг</w:t>
            </w: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Установка водонапорной башни</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 Бондарево ,новая скважина по улице Пролетарская</w:t>
            </w:r>
          </w:p>
        </w:tc>
        <w:tc>
          <w:tcPr>
            <w:tcW w:w="231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2019</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027623">
            <w:pPr>
              <w:pStyle w:val="NoSpacing"/>
              <w:rPr>
                <w:rFonts w:ascii="Times New Roman" w:hAnsi="Times New Roman"/>
                <w:sz w:val="20"/>
                <w:szCs w:val="20"/>
              </w:rPr>
            </w:pPr>
            <w:r w:rsidRPr="000920B3">
              <w:rPr>
                <w:rFonts w:ascii="Times New Roman" w:hAnsi="Times New Roman"/>
                <w:sz w:val="20"/>
                <w:szCs w:val="20"/>
              </w:rPr>
              <w:t>5</w:t>
            </w:r>
            <w:r w:rsidR="00353CC3" w:rsidRPr="000920B3">
              <w:rPr>
                <w:rFonts w:ascii="Times New Roman" w:hAnsi="Times New Roman"/>
                <w:sz w:val="20"/>
                <w:szCs w:val="20"/>
              </w:rPr>
              <w:t>00,0</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Культура</w:t>
            </w: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Капитальный </w:t>
            </w:r>
            <w:r w:rsidRPr="000920B3">
              <w:rPr>
                <w:rFonts w:ascii="Times New Roman" w:hAnsi="Times New Roman"/>
                <w:sz w:val="20"/>
                <w:szCs w:val="20"/>
              </w:rPr>
              <w:lastRenderedPageBreak/>
              <w:t>ремонт Бондаревского Дома культуры</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lastRenderedPageBreak/>
              <w:t>С Бондарево</w:t>
            </w:r>
          </w:p>
        </w:tc>
        <w:tc>
          <w:tcPr>
            <w:tcW w:w="2312" w:type="dxa"/>
            <w:tcBorders>
              <w:top w:val="single" w:sz="4" w:space="0" w:color="auto"/>
              <w:left w:val="single" w:sz="4" w:space="0" w:color="auto"/>
              <w:bottom w:val="single" w:sz="4" w:space="0" w:color="auto"/>
              <w:right w:val="single" w:sz="4" w:space="0" w:color="auto"/>
            </w:tcBorders>
          </w:tcPr>
          <w:p w:rsidR="000920B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0920B3" w:rsidRDefault="00353CC3">
            <w:pPr>
              <w:pStyle w:val="NoSpacing"/>
              <w:rPr>
                <w:rFonts w:ascii="Times New Roman" w:hAnsi="Times New Roman"/>
                <w:sz w:val="20"/>
                <w:szCs w:val="20"/>
              </w:rPr>
            </w:pPr>
            <w:r w:rsidRPr="000920B3">
              <w:rPr>
                <w:rFonts w:ascii="Times New Roman" w:hAnsi="Times New Roman"/>
                <w:sz w:val="20"/>
                <w:szCs w:val="20"/>
              </w:rPr>
              <w:lastRenderedPageBreak/>
              <w:t>ция  Бондаревско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го сельсовета,</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МБУК «Бондаревская клубная система»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lastRenderedPageBreak/>
              <w:t>2019</w:t>
            </w:r>
          </w:p>
        </w:tc>
        <w:tc>
          <w:tcPr>
            <w:tcW w:w="1447" w:type="dxa"/>
            <w:gridSpan w:val="2"/>
            <w:tcBorders>
              <w:top w:val="single" w:sz="4" w:space="0" w:color="auto"/>
              <w:left w:val="single" w:sz="4" w:space="0" w:color="auto"/>
              <w:bottom w:val="single" w:sz="4" w:space="0" w:color="auto"/>
              <w:right w:val="single" w:sz="4" w:space="0" w:color="auto"/>
            </w:tcBorders>
          </w:tcPr>
          <w:p w:rsidR="00353CC3" w:rsidRDefault="00027623">
            <w:pPr>
              <w:pStyle w:val="NoSpacing"/>
              <w:rPr>
                <w:rFonts w:ascii="Times New Roman" w:hAnsi="Times New Roman"/>
                <w:sz w:val="20"/>
                <w:szCs w:val="20"/>
              </w:rPr>
            </w:pPr>
            <w:r w:rsidRPr="000920B3">
              <w:rPr>
                <w:rFonts w:ascii="Times New Roman" w:hAnsi="Times New Roman"/>
                <w:sz w:val="20"/>
                <w:szCs w:val="20"/>
              </w:rPr>
              <w:t>80</w:t>
            </w:r>
            <w:r w:rsidR="00353CC3" w:rsidRPr="000920B3">
              <w:rPr>
                <w:rFonts w:ascii="Times New Roman" w:hAnsi="Times New Roman"/>
                <w:sz w:val="20"/>
                <w:szCs w:val="20"/>
              </w:rPr>
              <w:t>0,0</w:t>
            </w:r>
          </w:p>
          <w:p w:rsidR="000920B3" w:rsidRDefault="000920B3">
            <w:pPr>
              <w:pStyle w:val="NoSpacing"/>
              <w:rPr>
                <w:rFonts w:ascii="Times New Roman" w:hAnsi="Times New Roman"/>
                <w:sz w:val="20"/>
                <w:szCs w:val="20"/>
              </w:rPr>
            </w:pPr>
            <w:r>
              <w:rPr>
                <w:rFonts w:ascii="Times New Roman" w:hAnsi="Times New Roman"/>
                <w:sz w:val="20"/>
                <w:szCs w:val="20"/>
              </w:rPr>
              <w:lastRenderedPageBreak/>
              <w:t>на условиях</w:t>
            </w:r>
          </w:p>
          <w:p w:rsidR="000920B3" w:rsidRDefault="000920B3">
            <w:pPr>
              <w:pStyle w:val="NoSpacing"/>
              <w:rPr>
                <w:rFonts w:ascii="Times New Roman" w:hAnsi="Times New Roman"/>
                <w:sz w:val="20"/>
                <w:szCs w:val="20"/>
              </w:rPr>
            </w:pPr>
            <w:r>
              <w:rPr>
                <w:rFonts w:ascii="Times New Roman" w:hAnsi="Times New Roman"/>
                <w:sz w:val="20"/>
                <w:szCs w:val="20"/>
              </w:rPr>
              <w:t>софинансирования</w:t>
            </w:r>
          </w:p>
          <w:p w:rsidR="000920B3" w:rsidRDefault="000920B3">
            <w:pPr>
              <w:pStyle w:val="NoSpacing"/>
              <w:rPr>
                <w:rFonts w:ascii="Times New Roman" w:hAnsi="Times New Roman"/>
                <w:sz w:val="20"/>
                <w:szCs w:val="20"/>
              </w:rPr>
            </w:pPr>
            <w:r>
              <w:rPr>
                <w:rFonts w:ascii="Times New Roman" w:hAnsi="Times New Roman"/>
                <w:sz w:val="20"/>
                <w:szCs w:val="20"/>
              </w:rPr>
              <w:t>со всех</w:t>
            </w:r>
          </w:p>
          <w:p w:rsidR="000920B3" w:rsidRDefault="000920B3">
            <w:pPr>
              <w:pStyle w:val="NoSpacing"/>
              <w:rPr>
                <w:rFonts w:ascii="Times New Roman" w:hAnsi="Times New Roman"/>
                <w:sz w:val="20"/>
                <w:szCs w:val="20"/>
              </w:rPr>
            </w:pPr>
            <w:r>
              <w:rPr>
                <w:rFonts w:ascii="Times New Roman" w:hAnsi="Times New Roman"/>
                <w:sz w:val="20"/>
                <w:szCs w:val="20"/>
              </w:rPr>
              <w:t>уровней</w:t>
            </w:r>
          </w:p>
          <w:p w:rsidR="000920B3" w:rsidRPr="000920B3" w:rsidRDefault="000920B3">
            <w:pPr>
              <w:pStyle w:val="NoSpacing"/>
              <w:rPr>
                <w:rFonts w:ascii="Times New Roman" w:hAnsi="Times New Roman"/>
                <w:sz w:val="20"/>
                <w:szCs w:val="20"/>
              </w:rPr>
            </w:pPr>
            <w:r>
              <w:rPr>
                <w:rFonts w:ascii="Times New Roman" w:hAnsi="Times New Roman"/>
                <w:sz w:val="20"/>
                <w:szCs w:val="20"/>
              </w:rPr>
              <w:t>бюджета</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Капитальный ремонт Маткечинского  сельского клуба</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Аал Маткечик</w:t>
            </w:r>
          </w:p>
        </w:tc>
        <w:tc>
          <w:tcPr>
            <w:tcW w:w="231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Администрация  Бондаревского сельсовета,</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МБУК «Бондаревская клубная система»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2030</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200,0</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Реконструкция Верх-Киндирлинского  сельского клуба</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Аал Верх-Киндирла</w:t>
            </w:r>
          </w:p>
        </w:tc>
        <w:tc>
          <w:tcPr>
            <w:tcW w:w="231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Администрация  Бондаревского сельсовета,</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МБУК «Бондаревская клубная система»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2025</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700,0</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r>
      <w:tr w:rsidR="00BC0A18" w:rsidRPr="000920B3" w:rsidTr="00353CC3">
        <w:tc>
          <w:tcPr>
            <w:tcW w:w="2240" w:type="dxa"/>
            <w:vMerge w:val="restart"/>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Здравоохранение </w:t>
            </w:r>
          </w:p>
        </w:tc>
        <w:tc>
          <w:tcPr>
            <w:tcW w:w="2784" w:type="dxa"/>
            <w:tcBorders>
              <w:top w:val="single" w:sz="4" w:space="0" w:color="auto"/>
              <w:left w:val="single" w:sz="4" w:space="0" w:color="auto"/>
              <w:bottom w:val="single" w:sz="4" w:space="0" w:color="auto"/>
              <w:right w:val="single" w:sz="4" w:space="0" w:color="auto"/>
            </w:tcBorders>
          </w:tcPr>
          <w:p w:rsidR="00353CC3" w:rsidRDefault="00353CC3">
            <w:pPr>
              <w:pStyle w:val="NoSpacing"/>
              <w:rPr>
                <w:rFonts w:ascii="Times New Roman" w:hAnsi="Times New Roman"/>
                <w:sz w:val="20"/>
                <w:szCs w:val="20"/>
              </w:rPr>
            </w:pPr>
            <w:r w:rsidRPr="000920B3">
              <w:rPr>
                <w:rFonts w:ascii="Times New Roman" w:hAnsi="Times New Roman"/>
                <w:sz w:val="20"/>
                <w:szCs w:val="20"/>
              </w:rPr>
              <w:t>Реконструкция Бондаревс</w:t>
            </w:r>
            <w:r w:rsidR="009E6703">
              <w:rPr>
                <w:rFonts w:ascii="Times New Roman" w:hAnsi="Times New Roman"/>
                <w:sz w:val="20"/>
                <w:szCs w:val="20"/>
              </w:rPr>
              <w:t>кой</w:t>
            </w:r>
          </w:p>
          <w:p w:rsidR="009E6703" w:rsidRDefault="009E6703">
            <w:pPr>
              <w:pStyle w:val="NoSpacing"/>
              <w:rPr>
                <w:rFonts w:ascii="Times New Roman" w:hAnsi="Times New Roman"/>
                <w:sz w:val="20"/>
                <w:szCs w:val="20"/>
              </w:rPr>
            </w:pPr>
            <w:r>
              <w:rPr>
                <w:rFonts w:ascii="Times New Roman" w:hAnsi="Times New Roman"/>
                <w:sz w:val="20"/>
                <w:szCs w:val="20"/>
              </w:rPr>
              <w:t>врачебной</w:t>
            </w:r>
          </w:p>
          <w:p w:rsidR="009E6703" w:rsidRPr="000920B3" w:rsidRDefault="009E6703">
            <w:pPr>
              <w:pStyle w:val="NoSpacing"/>
              <w:rPr>
                <w:rFonts w:ascii="Times New Roman" w:hAnsi="Times New Roman"/>
                <w:sz w:val="20"/>
                <w:szCs w:val="20"/>
              </w:rPr>
            </w:pPr>
            <w:r>
              <w:rPr>
                <w:rFonts w:ascii="Times New Roman" w:hAnsi="Times New Roman"/>
                <w:sz w:val="20"/>
                <w:szCs w:val="20"/>
              </w:rPr>
              <w:t>амбулатории</w:t>
            </w:r>
          </w:p>
        </w:tc>
        <w:tc>
          <w:tcPr>
            <w:tcW w:w="2281" w:type="dxa"/>
            <w:vMerge w:val="restart"/>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 Бондарево</w:t>
            </w:r>
          </w:p>
        </w:tc>
        <w:tc>
          <w:tcPr>
            <w:tcW w:w="2312" w:type="dxa"/>
            <w:vMerge w:val="restart"/>
            <w:tcBorders>
              <w:top w:val="single" w:sz="4" w:space="0" w:color="auto"/>
              <w:left w:val="single" w:sz="4" w:space="0" w:color="auto"/>
              <w:bottom w:val="single" w:sz="4" w:space="0" w:color="auto"/>
              <w:right w:val="single" w:sz="4" w:space="0" w:color="auto"/>
            </w:tcBorders>
          </w:tcPr>
          <w:p w:rsidR="000920B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0920B3" w:rsidRDefault="00353CC3">
            <w:pPr>
              <w:pStyle w:val="NoSpacing"/>
              <w:rPr>
                <w:rFonts w:ascii="Times New Roman" w:hAnsi="Times New Roman"/>
                <w:sz w:val="20"/>
                <w:szCs w:val="20"/>
              </w:rPr>
            </w:pPr>
            <w:r w:rsidRPr="000920B3">
              <w:rPr>
                <w:rFonts w:ascii="Times New Roman" w:hAnsi="Times New Roman"/>
                <w:sz w:val="20"/>
                <w:szCs w:val="20"/>
              </w:rPr>
              <w:t>ция Бондаревско</w:t>
            </w:r>
          </w:p>
          <w:p w:rsidR="00353CC3" w:rsidRDefault="00353CC3">
            <w:pPr>
              <w:pStyle w:val="NoSpacing"/>
              <w:rPr>
                <w:rFonts w:ascii="Times New Roman" w:hAnsi="Times New Roman"/>
                <w:sz w:val="20"/>
                <w:szCs w:val="20"/>
              </w:rPr>
            </w:pPr>
            <w:r w:rsidRPr="000920B3">
              <w:rPr>
                <w:rFonts w:ascii="Times New Roman" w:hAnsi="Times New Roman"/>
                <w:sz w:val="20"/>
                <w:szCs w:val="20"/>
              </w:rPr>
              <w:t>го</w:t>
            </w:r>
            <w:r w:rsidR="000920B3">
              <w:rPr>
                <w:rFonts w:ascii="Times New Roman" w:hAnsi="Times New Roman"/>
                <w:sz w:val="20"/>
                <w:szCs w:val="20"/>
              </w:rPr>
              <w:t xml:space="preserve"> </w:t>
            </w:r>
            <w:r w:rsidRPr="000920B3">
              <w:rPr>
                <w:rFonts w:ascii="Times New Roman" w:hAnsi="Times New Roman"/>
                <w:sz w:val="20"/>
                <w:szCs w:val="20"/>
              </w:rPr>
              <w:t>сельсовета</w:t>
            </w:r>
          </w:p>
          <w:p w:rsidR="000920B3" w:rsidRDefault="000920B3">
            <w:pPr>
              <w:pStyle w:val="NoSpacing"/>
              <w:rPr>
                <w:rFonts w:ascii="Times New Roman" w:hAnsi="Times New Roman"/>
                <w:sz w:val="20"/>
                <w:szCs w:val="20"/>
              </w:rPr>
            </w:pPr>
            <w:r>
              <w:rPr>
                <w:rFonts w:ascii="Times New Roman" w:hAnsi="Times New Roman"/>
                <w:sz w:val="20"/>
                <w:szCs w:val="20"/>
              </w:rPr>
              <w:t>ГБУЗ РХ</w:t>
            </w:r>
          </w:p>
          <w:p w:rsidR="000920B3" w:rsidRPr="000920B3" w:rsidRDefault="000920B3">
            <w:pPr>
              <w:pStyle w:val="NoSpacing"/>
              <w:rPr>
                <w:rFonts w:ascii="Times New Roman" w:hAnsi="Times New Roman"/>
                <w:sz w:val="20"/>
                <w:szCs w:val="20"/>
              </w:rPr>
            </w:pPr>
            <w:r>
              <w:rPr>
                <w:rFonts w:ascii="Times New Roman" w:hAnsi="Times New Roman"/>
                <w:sz w:val="20"/>
                <w:szCs w:val="20"/>
              </w:rPr>
              <w:t>«Бейская РБ»</w:t>
            </w:r>
          </w:p>
          <w:p w:rsidR="00353CC3" w:rsidRPr="000920B3" w:rsidRDefault="00353CC3">
            <w:pPr>
              <w:pStyle w:val="NoSpacing"/>
              <w:rPr>
                <w:rFonts w:ascii="Times New Roman" w:hAnsi="Times New Roman"/>
                <w:sz w:val="20"/>
                <w:szCs w:val="20"/>
              </w:rPr>
            </w:pPr>
          </w:p>
        </w:tc>
        <w:tc>
          <w:tcPr>
            <w:tcW w:w="1242" w:type="dxa"/>
            <w:vMerge w:val="restart"/>
            <w:tcBorders>
              <w:top w:val="single" w:sz="4" w:space="0" w:color="auto"/>
              <w:left w:val="single" w:sz="4" w:space="0" w:color="auto"/>
              <w:bottom w:val="single" w:sz="4" w:space="0" w:color="auto"/>
              <w:right w:val="single" w:sz="4" w:space="0" w:color="auto"/>
            </w:tcBorders>
          </w:tcPr>
          <w:p w:rsidR="00353CC3" w:rsidRPr="000920B3" w:rsidRDefault="00BC0A18">
            <w:pPr>
              <w:pStyle w:val="NoSpacing"/>
              <w:rPr>
                <w:rFonts w:ascii="Times New Roman" w:hAnsi="Times New Roman"/>
                <w:sz w:val="20"/>
                <w:szCs w:val="20"/>
              </w:rPr>
            </w:pPr>
            <w:r w:rsidRPr="000920B3">
              <w:rPr>
                <w:rFonts w:ascii="Times New Roman" w:hAnsi="Times New Roman"/>
                <w:sz w:val="20"/>
                <w:szCs w:val="20"/>
              </w:rPr>
              <w:t>2021</w:t>
            </w:r>
          </w:p>
          <w:p w:rsidR="00353CC3" w:rsidRPr="000920B3" w:rsidRDefault="00353CC3">
            <w:pPr>
              <w:pStyle w:val="NoSpacing"/>
              <w:rPr>
                <w:rFonts w:ascii="Times New Roman" w:hAnsi="Times New Roman"/>
                <w:sz w:val="20"/>
                <w:szCs w:val="20"/>
              </w:rPr>
            </w:pPr>
          </w:p>
        </w:tc>
        <w:tc>
          <w:tcPr>
            <w:tcW w:w="1447" w:type="dxa"/>
            <w:gridSpan w:val="2"/>
            <w:vMerge w:val="restart"/>
            <w:tcBorders>
              <w:top w:val="single" w:sz="4" w:space="0" w:color="auto"/>
              <w:left w:val="single" w:sz="4" w:space="0" w:color="auto"/>
              <w:bottom w:val="single" w:sz="4" w:space="0" w:color="auto"/>
              <w:right w:val="single" w:sz="4" w:space="0" w:color="auto"/>
            </w:tcBorders>
          </w:tcPr>
          <w:p w:rsidR="00353CC3" w:rsidRPr="000920B3" w:rsidRDefault="00353CC3">
            <w:pPr>
              <w:rPr>
                <w:lang w:eastAsia="en-US"/>
              </w:rPr>
            </w:pPr>
          </w:p>
          <w:p w:rsidR="00353CC3" w:rsidRPr="000920B3" w:rsidRDefault="00353CC3">
            <w:pPr>
              <w:pStyle w:val="NoSpacing"/>
              <w:rPr>
                <w:rFonts w:ascii="Times New Roman" w:hAnsi="Times New Roman"/>
                <w:sz w:val="20"/>
                <w:szCs w:val="20"/>
              </w:rPr>
            </w:pPr>
          </w:p>
        </w:tc>
        <w:tc>
          <w:tcPr>
            <w:tcW w:w="2622" w:type="dxa"/>
            <w:vMerge w:val="restart"/>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Создание условий для повышения качества медицинский услуг. </w:t>
            </w:r>
          </w:p>
        </w:tc>
      </w:tr>
      <w:tr w:rsidR="00BC0A18" w:rsidRPr="000920B3" w:rsidTr="00353CC3">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r>
      <w:tr w:rsidR="00BC0A18" w:rsidRPr="000920B3" w:rsidTr="00353CC3">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Капитальный ремонт Верх-Киндирлинского ФАПа</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Аал Верх-Киндирла</w:t>
            </w:r>
          </w:p>
        </w:tc>
        <w:tc>
          <w:tcPr>
            <w:tcW w:w="231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Администрация Бондаревского сельсовета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2028</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Создание условий для повышения качества медицинский услуг</w:t>
            </w:r>
          </w:p>
        </w:tc>
      </w:tr>
      <w:tr w:rsidR="00BC0A18" w:rsidRPr="000920B3" w:rsidTr="00353CC3">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Капитальный ремонт Маткечинского ФАПа</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Аал Маткечик</w:t>
            </w:r>
          </w:p>
        </w:tc>
        <w:tc>
          <w:tcPr>
            <w:tcW w:w="231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Администрация Бондаревского сельсовета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2029</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Создание условий для повышения качества медицинский услуг</w:t>
            </w:r>
          </w:p>
        </w:tc>
      </w:tr>
      <w:tr w:rsidR="00BC0A18" w:rsidRPr="000920B3" w:rsidTr="00353CC3">
        <w:trPr>
          <w:trHeight w:val="3435"/>
        </w:trPr>
        <w:tc>
          <w:tcPr>
            <w:tcW w:w="2240" w:type="dxa"/>
            <w:vMerge w:val="restart"/>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Социальная политика</w:t>
            </w: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Строительство столовой для Бондаревской СОШ</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 Бондарево</w:t>
            </w:r>
          </w:p>
        </w:tc>
        <w:tc>
          <w:tcPr>
            <w:tcW w:w="2312" w:type="dxa"/>
            <w:vMerge w:val="restart"/>
            <w:tcBorders>
              <w:top w:val="single" w:sz="4" w:space="0" w:color="auto"/>
              <w:left w:val="single" w:sz="4" w:space="0" w:color="auto"/>
              <w:bottom w:val="single" w:sz="4" w:space="0" w:color="auto"/>
              <w:right w:val="single" w:sz="4" w:space="0" w:color="auto"/>
            </w:tcBorders>
          </w:tcPr>
          <w:p w:rsidR="009E670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9E6703" w:rsidRDefault="00353CC3">
            <w:pPr>
              <w:pStyle w:val="NoSpacing"/>
              <w:rPr>
                <w:rFonts w:ascii="Times New Roman" w:hAnsi="Times New Roman"/>
                <w:sz w:val="20"/>
                <w:szCs w:val="20"/>
              </w:rPr>
            </w:pPr>
            <w:r w:rsidRPr="000920B3">
              <w:rPr>
                <w:rFonts w:ascii="Times New Roman" w:hAnsi="Times New Roman"/>
                <w:sz w:val="20"/>
                <w:szCs w:val="20"/>
              </w:rPr>
              <w:t>ция Бондаревско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го сельсовета</w:t>
            </w:r>
          </w:p>
          <w:p w:rsidR="00BC0A18" w:rsidRDefault="009E6703">
            <w:pPr>
              <w:pStyle w:val="NoSpacing"/>
              <w:rPr>
                <w:rFonts w:ascii="Times New Roman" w:hAnsi="Times New Roman"/>
                <w:sz w:val="20"/>
                <w:szCs w:val="20"/>
              </w:rPr>
            </w:pPr>
            <w:r>
              <w:rPr>
                <w:rFonts w:ascii="Times New Roman" w:hAnsi="Times New Roman"/>
                <w:sz w:val="20"/>
                <w:szCs w:val="20"/>
              </w:rPr>
              <w:t>Совм</w:t>
            </w:r>
            <w:r w:rsidR="00BC0A18" w:rsidRPr="000920B3">
              <w:rPr>
                <w:rFonts w:ascii="Times New Roman" w:hAnsi="Times New Roman"/>
                <w:sz w:val="20"/>
                <w:szCs w:val="20"/>
              </w:rPr>
              <w:t>естно с управлением образования</w:t>
            </w:r>
          </w:p>
          <w:p w:rsidR="009E6703" w:rsidRPr="000920B3" w:rsidRDefault="009E6703">
            <w:pPr>
              <w:pStyle w:val="NoSpacing"/>
              <w:rPr>
                <w:rFonts w:ascii="Times New Roman" w:hAnsi="Times New Roman"/>
                <w:sz w:val="20"/>
                <w:szCs w:val="20"/>
              </w:rPr>
            </w:pPr>
            <w:r>
              <w:rPr>
                <w:rFonts w:ascii="Times New Roman" w:hAnsi="Times New Roman"/>
                <w:sz w:val="20"/>
                <w:szCs w:val="20"/>
              </w:rPr>
              <w:t>Бейского района</w:t>
            </w:r>
          </w:p>
          <w:p w:rsidR="00353CC3" w:rsidRPr="000920B3" w:rsidRDefault="00353CC3">
            <w:pPr>
              <w:pStyle w:val="NoSpacing"/>
              <w:rPr>
                <w:rFonts w:ascii="Times New Roman" w:hAnsi="Times New Roman"/>
                <w:sz w:val="20"/>
                <w:szCs w:val="20"/>
              </w:rPr>
            </w:pPr>
          </w:p>
          <w:p w:rsidR="00BC0A18" w:rsidRPr="000920B3" w:rsidRDefault="00BC0A18">
            <w:pPr>
              <w:pStyle w:val="NoSpacing"/>
              <w:rPr>
                <w:rFonts w:ascii="Times New Roman" w:hAnsi="Times New Roman"/>
                <w:sz w:val="20"/>
                <w:szCs w:val="20"/>
              </w:rPr>
            </w:pPr>
          </w:p>
          <w:p w:rsidR="00BC0A18" w:rsidRPr="000920B3" w:rsidRDefault="00BC0A18">
            <w:pPr>
              <w:pStyle w:val="NoSpacing"/>
              <w:rPr>
                <w:rFonts w:ascii="Times New Roman" w:hAnsi="Times New Roman"/>
                <w:sz w:val="20"/>
                <w:szCs w:val="20"/>
              </w:rPr>
            </w:pPr>
          </w:p>
          <w:p w:rsidR="009E6703" w:rsidRDefault="009E6703">
            <w:pPr>
              <w:pStyle w:val="NoSpacing"/>
              <w:rPr>
                <w:rFonts w:ascii="Times New Roman" w:hAnsi="Times New Roman"/>
                <w:sz w:val="20"/>
                <w:szCs w:val="20"/>
              </w:rPr>
            </w:pPr>
          </w:p>
          <w:p w:rsidR="00BC0A18" w:rsidRPr="000920B3" w:rsidRDefault="00BC0A18">
            <w:pPr>
              <w:pStyle w:val="NoSpacing"/>
              <w:rPr>
                <w:rFonts w:ascii="Times New Roman" w:hAnsi="Times New Roman"/>
                <w:sz w:val="20"/>
                <w:szCs w:val="20"/>
              </w:rPr>
            </w:pPr>
          </w:p>
        </w:tc>
        <w:tc>
          <w:tcPr>
            <w:tcW w:w="1242" w:type="dxa"/>
            <w:vMerge w:val="restart"/>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2019</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BC0A18" w:rsidRDefault="00BC0A18">
            <w:pPr>
              <w:pStyle w:val="NoSpacing"/>
              <w:rPr>
                <w:rFonts w:ascii="Times New Roman" w:hAnsi="Times New Roman"/>
                <w:sz w:val="20"/>
                <w:szCs w:val="20"/>
              </w:rPr>
            </w:pPr>
          </w:p>
          <w:p w:rsidR="009E6703" w:rsidRPr="000920B3" w:rsidRDefault="009E6703">
            <w:pPr>
              <w:pStyle w:val="NoSpacing"/>
              <w:rPr>
                <w:rFonts w:ascii="Times New Roman" w:hAnsi="Times New Roman"/>
                <w:sz w:val="20"/>
                <w:szCs w:val="20"/>
              </w:rPr>
            </w:pPr>
          </w:p>
          <w:p w:rsidR="009E6703" w:rsidRDefault="009E670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lastRenderedPageBreak/>
              <w:t>2019</w:t>
            </w:r>
          </w:p>
        </w:tc>
        <w:tc>
          <w:tcPr>
            <w:tcW w:w="1447" w:type="dxa"/>
            <w:gridSpan w:val="2"/>
            <w:vMerge w:val="restart"/>
            <w:tcBorders>
              <w:top w:val="single" w:sz="4" w:space="0" w:color="auto"/>
              <w:left w:val="single" w:sz="4" w:space="0" w:color="auto"/>
              <w:bottom w:val="single" w:sz="4" w:space="0" w:color="auto"/>
              <w:right w:val="single" w:sz="4" w:space="0" w:color="auto"/>
            </w:tcBorders>
          </w:tcPr>
          <w:p w:rsidR="00353CC3" w:rsidRDefault="00353CC3">
            <w:r w:rsidRPr="000920B3">
              <w:lastRenderedPageBreak/>
              <w:t>1500,0</w:t>
            </w:r>
          </w:p>
          <w:p w:rsidR="009E6703" w:rsidRDefault="009E6703">
            <w:r>
              <w:t>На условиях</w:t>
            </w:r>
          </w:p>
          <w:p w:rsidR="009E6703" w:rsidRDefault="009E6703">
            <w:r>
              <w:t xml:space="preserve">софинансирования со </w:t>
            </w:r>
          </w:p>
          <w:p w:rsidR="009E6703" w:rsidRPr="000920B3" w:rsidRDefault="009E6703">
            <w:pPr>
              <w:rPr>
                <w:lang w:eastAsia="en-US"/>
              </w:rPr>
            </w:pPr>
            <w:r>
              <w:t>всех уровней бюджета</w:t>
            </w:r>
          </w:p>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r w:rsidRPr="000920B3">
              <w:t>150,0</w:t>
            </w:r>
          </w:p>
          <w:p w:rsidR="00353CC3" w:rsidRPr="000920B3" w:rsidRDefault="00353CC3"/>
          <w:p w:rsidR="00353CC3" w:rsidRPr="000920B3" w:rsidRDefault="00353CC3"/>
          <w:p w:rsidR="00353CC3" w:rsidRPr="000920B3" w:rsidRDefault="00353CC3"/>
          <w:p w:rsidR="00BC0A18" w:rsidRPr="000920B3" w:rsidRDefault="00BC0A18"/>
          <w:p w:rsidR="00BC0A18" w:rsidRPr="000920B3" w:rsidRDefault="00BC0A18"/>
          <w:p w:rsidR="00BC0A18" w:rsidRPr="000920B3" w:rsidRDefault="00BC0A18"/>
          <w:p w:rsidR="00353CC3" w:rsidRPr="000920B3" w:rsidRDefault="00353CC3">
            <w:r w:rsidRPr="000920B3">
              <w:t>1000,0</w:t>
            </w:r>
          </w:p>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Pr>
              <w:pStyle w:val="NoSpacing"/>
              <w:rPr>
                <w:rFonts w:ascii="Times New Roman" w:hAnsi="Times New Roman"/>
                <w:sz w:val="20"/>
                <w:szCs w:val="20"/>
              </w:rPr>
            </w:pPr>
          </w:p>
        </w:tc>
        <w:tc>
          <w:tcPr>
            <w:tcW w:w="2622" w:type="dxa"/>
            <w:vMerge w:val="restart"/>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lastRenderedPageBreak/>
              <w:t>.</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Создание условий для повышения качества жизни населения.</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Увеличение рождаемости.</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Прирост населения.</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Создание условия для предоставления услуг </w:t>
            </w:r>
            <w:r w:rsidRPr="000920B3">
              <w:rPr>
                <w:rFonts w:ascii="Times New Roman" w:hAnsi="Times New Roman"/>
                <w:sz w:val="20"/>
                <w:szCs w:val="20"/>
              </w:rPr>
              <w:lastRenderedPageBreak/>
              <w:t>дошкольного и школьного образования.</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Создание условий для комфортного проживания и качества жизни населения на территории поселений.</w:t>
            </w:r>
          </w:p>
        </w:tc>
      </w:tr>
      <w:tr w:rsidR="00BC0A18" w:rsidRPr="000920B3" w:rsidTr="00353CC3">
        <w:trPr>
          <w:trHeight w:val="3435"/>
        </w:trPr>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Капитальный ремонт детского сада</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 « Солнышко»</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Установка модуля для почтового отделения</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 Бондарево</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 Бондарево</w:t>
            </w: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3CC3" w:rsidRPr="000920B3" w:rsidRDefault="00353CC3">
            <w:pPr>
              <w:rPr>
                <w:lang w:eastAsia="en-US"/>
              </w:rPr>
            </w:pPr>
          </w:p>
        </w:tc>
      </w:tr>
      <w:tr w:rsidR="00BC0A18" w:rsidRPr="000920B3" w:rsidTr="00353CC3">
        <w:trPr>
          <w:trHeight w:val="3435"/>
        </w:trPr>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Строительство тротуара до школы</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 Бондарево , улица 50 лет Октября с №1 по №17</w:t>
            </w:r>
          </w:p>
        </w:tc>
        <w:tc>
          <w:tcPr>
            <w:tcW w:w="2312" w:type="dxa"/>
            <w:tcBorders>
              <w:top w:val="single" w:sz="4" w:space="0" w:color="auto"/>
              <w:left w:val="single" w:sz="4" w:space="0" w:color="auto"/>
              <w:bottom w:val="single" w:sz="4" w:space="0" w:color="auto"/>
              <w:right w:val="single" w:sz="4" w:space="0" w:color="auto"/>
            </w:tcBorders>
          </w:tcPr>
          <w:p w:rsidR="009E6703" w:rsidRDefault="00353CC3">
            <w:pPr>
              <w:pStyle w:val="NoSpacing"/>
              <w:rPr>
                <w:rFonts w:ascii="Times New Roman" w:hAnsi="Times New Roman"/>
                <w:sz w:val="20"/>
                <w:szCs w:val="20"/>
              </w:rPr>
            </w:pPr>
            <w:r w:rsidRPr="000920B3">
              <w:rPr>
                <w:rFonts w:ascii="Times New Roman" w:hAnsi="Times New Roman"/>
                <w:sz w:val="20"/>
                <w:szCs w:val="20"/>
              </w:rPr>
              <w:t>Администра</w:t>
            </w:r>
          </w:p>
          <w:p w:rsidR="009E6703" w:rsidRDefault="00353CC3">
            <w:pPr>
              <w:pStyle w:val="NoSpacing"/>
              <w:rPr>
                <w:rFonts w:ascii="Times New Roman" w:hAnsi="Times New Roman"/>
                <w:sz w:val="20"/>
                <w:szCs w:val="20"/>
              </w:rPr>
            </w:pPr>
            <w:r w:rsidRPr="000920B3">
              <w:rPr>
                <w:rFonts w:ascii="Times New Roman" w:hAnsi="Times New Roman"/>
                <w:sz w:val="20"/>
                <w:szCs w:val="20"/>
              </w:rPr>
              <w:t>ция Бондаревско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го сельсовета</w:t>
            </w:r>
          </w:p>
        </w:tc>
        <w:tc>
          <w:tcPr>
            <w:tcW w:w="124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2019</w:t>
            </w:r>
          </w:p>
        </w:tc>
        <w:tc>
          <w:tcPr>
            <w:tcW w:w="1447" w:type="dxa"/>
            <w:gridSpan w:val="2"/>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400,0</w:t>
            </w: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Создание условий для комфортного проживания и качества жизни населения на территории поселений.</w:t>
            </w:r>
          </w:p>
        </w:tc>
      </w:tr>
      <w:tr w:rsidR="00BC0A18" w:rsidRPr="000920B3" w:rsidTr="00353CC3">
        <w:trPr>
          <w:trHeight w:val="3435"/>
        </w:trPr>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Установка детских игровых площадок в с Бондарево</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 </w:t>
            </w:r>
            <w:r w:rsidR="00027623" w:rsidRPr="000920B3">
              <w:rPr>
                <w:rFonts w:ascii="Times New Roman" w:hAnsi="Times New Roman"/>
                <w:sz w:val="20"/>
                <w:szCs w:val="20"/>
              </w:rPr>
              <w:t>1</w:t>
            </w:r>
            <w:r w:rsidRPr="000920B3">
              <w:rPr>
                <w:rFonts w:ascii="Times New Roman" w:hAnsi="Times New Roman"/>
                <w:sz w:val="20"/>
                <w:szCs w:val="20"/>
              </w:rPr>
              <w:t>. по улице 50 лет Октября</w:t>
            </w:r>
          </w:p>
          <w:p w:rsidR="009E6703" w:rsidRDefault="009E6703">
            <w:pPr>
              <w:pStyle w:val="NoSpacing"/>
              <w:rPr>
                <w:rFonts w:ascii="Times New Roman" w:hAnsi="Times New Roman"/>
                <w:sz w:val="20"/>
                <w:szCs w:val="20"/>
              </w:rPr>
            </w:pPr>
          </w:p>
          <w:p w:rsidR="009E6703" w:rsidRDefault="009E6703">
            <w:pPr>
              <w:pStyle w:val="NoSpacing"/>
              <w:rPr>
                <w:rFonts w:ascii="Times New Roman" w:hAnsi="Times New Roman"/>
                <w:sz w:val="20"/>
                <w:szCs w:val="20"/>
              </w:rPr>
            </w:pPr>
          </w:p>
          <w:p w:rsidR="009E6703" w:rsidRDefault="009E6703">
            <w:pPr>
              <w:pStyle w:val="NoSpacing"/>
              <w:rPr>
                <w:rFonts w:ascii="Times New Roman" w:hAnsi="Times New Roman"/>
                <w:sz w:val="20"/>
                <w:szCs w:val="20"/>
              </w:rPr>
            </w:pPr>
          </w:p>
          <w:p w:rsidR="009E6703" w:rsidRDefault="009E6703">
            <w:pPr>
              <w:pStyle w:val="NoSpacing"/>
              <w:rPr>
                <w:rFonts w:ascii="Times New Roman" w:hAnsi="Times New Roman"/>
                <w:sz w:val="20"/>
                <w:szCs w:val="20"/>
              </w:rPr>
            </w:pPr>
          </w:p>
          <w:p w:rsidR="009E6703" w:rsidRDefault="00027623">
            <w:pPr>
              <w:pStyle w:val="NoSpacing"/>
              <w:rPr>
                <w:rFonts w:ascii="Times New Roman" w:hAnsi="Times New Roman"/>
                <w:sz w:val="20"/>
                <w:szCs w:val="20"/>
              </w:rPr>
            </w:pPr>
            <w:r w:rsidRPr="000920B3">
              <w:rPr>
                <w:rFonts w:ascii="Times New Roman" w:hAnsi="Times New Roman"/>
                <w:sz w:val="20"/>
                <w:szCs w:val="20"/>
              </w:rPr>
              <w:t>2</w:t>
            </w:r>
            <w:r w:rsidR="00353CC3" w:rsidRPr="000920B3">
              <w:rPr>
                <w:rFonts w:ascii="Times New Roman" w:hAnsi="Times New Roman"/>
                <w:sz w:val="20"/>
                <w:szCs w:val="20"/>
              </w:rPr>
              <w:t>. по улице Пролетарс</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кая</w:t>
            </w:r>
          </w:p>
          <w:p w:rsidR="00353CC3" w:rsidRPr="000920B3" w:rsidRDefault="00353CC3">
            <w:pPr>
              <w:pStyle w:val="NoSpacing"/>
              <w:rPr>
                <w:rFonts w:ascii="Times New Roman" w:hAnsi="Times New Roman"/>
                <w:sz w:val="20"/>
                <w:szCs w:val="20"/>
              </w:rPr>
            </w:pPr>
          </w:p>
          <w:p w:rsidR="00353CC3" w:rsidRPr="000920B3" w:rsidRDefault="00027623">
            <w:pPr>
              <w:pStyle w:val="NoSpacing"/>
              <w:rPr>
                <w:rFonts w:ascii="Times New Roman" w:hAnsi="Times New Roman"/>
                <w:sz w:val="20"/>
                <w:szCs w:val="20"/>
              </w:rPr>
            </w:pPr>
            <w:r w:rsidRPr="000920B3">
              <w:rPr>
                <w:rFonts w:ascii="Times New Roman" w:hAnsi="Times New Roman"/>
                <w:sz w:val="20"/>
                <w:szCs w:val="20"/>
              </w:rPr>
              <w:t>3</w:t>
            </w:r>
            <w:r w:rsidR="00353CC3" w:rsidRPr="000920B3">
              <w:rPr>
                <w:rFonts w:ascii="Times New Roman" w:hAnsi="Times New Roman"/>
                <w:sz w:val="20"/>
                <w:szCs w:val="20"/>
              </w:rPr>
              <w:t>. в деревне Богдановка</w:t>
            </w:r>
          </w:p>
        </w:tc>
        <w:tc>
          <w:tcPr>
            <w:tcW w:w="231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Администрация Бондаревского сельсовета</w:t>
            </w:r>
          </w:p>
        </w:tc>
        <w:tc>
          <w:tcPr>
            <w:tcW w:w="1409" w:type="dxa"/>
            <w:gridSpan w:val="2"/>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2022</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9E6703" w:rsidRDefault="009E6703">
            <w:pPr>
              <w:pStyle w:val="NoSpacing"/>
              <w:rPr>
                <w:rFonts w:ascii="Times New Roman" w:hAnsi="Times New Roman"/>
                <w:sz w:val="20"/>
                <w:szCs w:val="20"/>
              </w:rPr>
            </w:pPr>
          </w:p>
          <w:p w:rsidR="009E6703" w:rsidRDefault="009E6703">
            <w:pPr>
              <w:pStyle w:val="NoSpacing"/>
              <w:rPr>
                <w:rFonts w:ascii="Times New Roman" w:hAnsi="Times New Roman"/>
                <w:sz w:val="20"/>
                <w:szCs w:val="20"/>
              </w:rPr>
            </w:pPr>
          </w:p>
          <w:p w:rsidR="009E6703" w:rsidRDefault="009E670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2023</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2024</w:t>
            </w:r>
          </w:p>
          <w:p w:rsidR="00353CC3" w:rsidRPr="000920B3" w:rsidRDefault="00353CC3">
            <w:pPr>
              <w:pStyle w:val="NoSpacing"/>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353CC3" w:rsidRPr="000920B3" w:rsidRDefault="00353CC3">
            <w:r w:rsidRPr="000920B3">
              <w:t>420,0</w:t>
            </w:r>
          </w:p>
          <w:p w:rsidR="00BC0A18" w:rsidRPr="000920B3" w:rsidRDefault="009E6703">
            <w:pPr>
              <w:rPr>
                <w:lang w:eastAsia="en-US"/>
              </w:rPr>
            </w:pPr>
            <w:r>
              <w:t>При участии в програм</w:t>
            </w:r>
            <w:r w:rsidR="00BC0A18" w:rsidRPr="000920B3">
              <w:t>мах на условиях софин</w:t>
            </w:r>
            <w:r>
              <w:t>ан</w:t>
            </w:r>
            <w:r w:rsidR="00BC0A18" w:rsidRPr="000920B3">
              <w:t>сирования</w:t>
            </w:r>
          </w:p>
          <w:p w:rsidR="009E6703" w:rsidRDefault="009E6703"/>
          <w:p w:rsidR="00353CC3" w:rsidRPr="000920B3" w:rsidRDefault="00353CC3">
            <w:r w:rsidRPr="000920B3">
              <w:t>420,0</w:t>
            </w:r>
          </w:p>
          <w:p w:rsidR="00353CC3" w:rsidRPr="000920B3" w:rsidRDefault="00353CC3"/>
          <w:p w:rsidR="00353CC3" w:rsidRPr="000920B3" w:rsidRDefault="00353CC3"/>
          <w:p w:rsidR="00353CC3" w:rsidRPr="000920B3" w:rsidRDefault="00353CC3"/>
          <w:p w:rsidR="00353CC3" w:rsidRPr="000920B3" w:rsidRDefault="00353CC3">
            <w:r w:rsidRPr="000920B3">
              <w:t>420,0</w:t>
            </w:r>
          </w:p>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Pr>
              <w:pStyle w:val="NoSpacing"/>
              <w:rPr>
                <w:rFonts w:ascii="Times New Roman" w:hAnsi="Times New Roman"/>
                <w:sz w:val="20"/>
                <w:szCs w:val="20"/>
              </w:rPr>
            </w:pP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lastRenderedPageBreak/>
              <w:t>Создание условий для комфортного проживания и качества жизни населения на территории поселений</w:t>
            </w:r>
          </w:p>
        </w:tc>
      </w:tr>
      <w:tr w:rsidR="00BC0A18" w:rsidRPr="000920B3" w:rsidTr="00353CC3">
        <w:trPr>
          <w:trHeight w:val="3435"/>
        </w:trPr>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Огораживание кладбищ</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1.С Бондарево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Нижнее и верхнее кладбища</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2.Кладбище в деревне Богдановка</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3.Кладбище в аале Маткечик</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tc>
        <w:tc>
          <w:tcPr>
            <w:tcW w:w="231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Администрация Бондаревского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сельсовета</w:t>
            </w:r>
          </w:p>
        </w:tc>
        <w:tc>
          <w:tcPr>
            <w:tcW w:w="1409" w:type="dxa"/>
            <w:gridSpan w:val="2"/>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2019</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9E6703" w:rsidRDefault="009E670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2020</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2026</w:t>
            </w:r>
          </w:p>
        </w:tc>
        <w:tc>
          <w:tcPr>
            <w:tcW w:w="1280" w:type="dxa"/>
            <w:tcBorders>
              <w:top w:val="single" w:sz="4" w:space="0" w:color="auto"/>
              <w:left w:val="single" w:sz="4" w:space="0" w:color="auto"/>
              <w:bottom w:val="single" w:sz="4" w:space="0" w:color="auto"/>
              <w:right w:val="single" w:sz="4" w:space="0" w:color="auto"/>
            </w:tcBorders>
          </w:tcPr>
          <w:p w:rsidR="00353CC3" w:rsidRPr="000920B3" w:rsidRDefault="00027623">
            <w:pPr>
              <w:rPr>
                <w:lang w:eastAsia="en-US"/>
              </w:rPr>
            </w:pPr>
            <w:r w:rsidRPr="000920B3">
              <w:t>211</w:t>
            </w:r>
            <w:r w:rsidR="00353CC3" w:rsidRPr="000920B3">
              <w:t>,0</w:t>
            </w:r>
          </w:p>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9E6703" w:rsidRDefault="009E6703"/>
          <w:p w:rsidR="00353CC3" w:rsidRPr="000920B3" w:rsidRDefault="00027623">
            <w:r w:rsidRPr="000920B3">
              <w:t>211</w:t>
            </w:r>
            <w:r w:rsidR="00353CC3" w:rsidRPr="000920B3">
              <w:t>,0</w:t>
            </w:r>
          </w:p>
          <w:p w:rsidR="00353CC3" w:rsidRPr="000920B3" w:rsidRDefault="00353CC3"/>
          <w:p w:rsidR="00353CC3" w:rsidRPr="000920B3" w:rsidRDefault="00353CC3"/>
          <w:p w:rsidR="00353CC3" w:rsidRPr="000920B3" w:rsidRDefault="00353CC3">
            <w:r w:rsidRPr="000920B3">
              <w:t>250,0</w:t>
            </w:r>
          </w:p>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Pr>
              <w:pStyle w:val="NoSpacing"/>
              <w:rPr>
                <w:rFonts w:ascii="Times New Roman" w:hAnsi="Times New Roman"/>
                <w:sz w:val="20"/>
                <w:szCs w:val="20"/>
              </w:rPr>
            </w:pPr>
          </w:p>
        </w:tc>
        <w:tc>
          <w:tcPr>
            <w:tcW w:w="2622" w:type="dxa"/>
            <w:tcBorders>
              <w:top w:val="single" w:sz="4" w:space="0" w:color="auto"/>
              <w:left w:val="single" w:sz="4" w:space="0" w:color="auto"/>
              <w:bottom w:val="single" w:sz="4" w:space="0" w:color="auto"/>
              <w:right w:val="single" w:sz="4" w:space="0" w:color="auto"/>
            </w:tcBorders>
          </w:tcPr>
          <w:p w:rsidR="009E6703" w:rsidRDefault="009E6703">
            <w:pPr>
              <w:pStyle w:val="NoSpacing"/>
              <w:rPr>
                <w:rFonts w:ascii="Times New Roman" w:hAnsi="Times New Roman"/>
                <w:sz w:val="20"/>
                <w:szCs w:val="20"/>
              </w:rPr>
            </w:pPr>
            <w:r>
              <w:rPr>
                <w:rFonts w:ascii="Times New Roman" w:hAnsi="Times New Roman"/>
                <w:sz w:val="20"/>
                <w:szCs w:val="20"/>
              </w:rPr>
              <w:t>Благоустройст</w:t>
            </w:r>
          </w:p>
          <w:p w:rsidR="00353CC3" w:rsidRPr="000920B3" w:rsidRDefault="009E6703">
            <w:pPr>
              <w:pStyle w:val="NoSpacing"/>
              <w:rPr>
                <w:rFonts w:ascii="Times New Roman" w:hAnsi="Times New Roman"/>
                <w:sz w:val="20"/>
                <w:szCs w:val="20"/>
              </w:rPr>
            </w:pPr>
            <w:r>
              <w:rPr>
                <w:rFonts w:ascii="Times New Roman" w:hAnsi="Times New Roman"/>
                <w:sz w:val="20"/>
                <w:szCs w:val="20"/>
              </w:rPr>
              <w:t>во территории</w:t>
            </w:r>
          </w:p>
        </w:tc>
      </w:tr>
      <w:tr w:rsidR="00BC0A18" w:rsidRPr="000920B3" w:rsidTr="00353CC3">
        <w:trPr>
          <w:trHeight w:val="1408"/>
        </w:trPr>
        <w:tc>
          <w:tcPr>
            <w:tcW w:w="2240"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Безопасность </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Сельское хозяйство</w:t>
            </w:r>
          </w:p>
          <w:p w:rsidR="00353CC3" w:rsidRPr="000920B3" w:rsidRDefault="00353CC3">
            <w:pPr>
              <w:pStyle w:val="NoSpacing"/>
              <w:rPr>
                <w:rFonts w:ascii="Times New Roman" w:hAnsi="Times New Roman"/>
                <w:sz w:val="20"/>
                <w:szCs w:val="20"/>
              </w:rPr>
            </w:pPr>
          </w:p>
        </w:tc>
        <w:tc>
          <w:tcPr>
            <w:tcW w:w="2784" w:type="dxa"/>
            <w:tcBorders>
              <w:top w:val="single" w:sz="4" w:space="0" w:color="auto"/>
              <w:left w:val="single" w:sz="4" w:space="0" w:color="auto"/>
              <w:bottom w:val="single" w:sz="4" w:space="0" w:color="auto"/>
              <w:right w:val="single" w:sz="4" w:space="0" w:color="auto"/>
            </w:tcBorders>
          </w:tcPr>
          <w:p w:rsidR="00BC0A18" w:rsidRPr="000920B3" w:rsidRDefault="00BC0A18">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Бурение скважин для установки пожарного гидранта</w:t>
            </w:r>
            <w:r w:rsidR="00BC0A18" w:rsidRPr="000920B3">
              <w:rPr>
                <w:rFonts w:ascii="Times New Roman" w:hAnsi="Times New Roman"/>
                <w:sz w:val="20"/>
                <w:szCs w:val="20"/>
              </w:rPr>
              <w:t xml:space="preserve"> для</w:t>
            </w:r>
          </w:p>
          <w:p w:rsidR="00BC0A18" w:rsidRPr="000920B3" w:rsidRDefault="00BC0A18">
            <w:pPr>
              <w:pStyle w:val="NoSpacing"/>
              <w:rPr>
                <w:rFonts w:ascii="Times New Roman" w:hAnsi="Times New Roman"/>
                <w:sz w:val="20"/>
                <w:szCs w:val="20"/>
              </w:rPr>
            </w:pPr>
          </w:p>
          <w:p w:rsidR="00BC0A18" w:rsidRPr="000920B3" w:rsidRDefault="00BC0A18" w:rsidP="00BC0A18">
            <w:pPr>
              <w:pStyle w:val="NoSpacing"/>
              <w:rPr>
                <w:rFonts w:ascii="Times New Roman" w:hAnsi="Times New Roman"/>
                <w:sz w:val="20"/>
                <w:szCs w:val="20"/>
              </w:rPr>
            </w:pPr>
            <w:r w:rsidRPr="000920B3">
              <w:rPr>
                <w:rFonts w:ascii="Times New Roman" w:hAnsi="Times New Roman"/>
                <w:sz w:val="20"/>
                <w:szCs w:val="20"/>
              </w:rPr>
              <w:t>Обеспечения безопасности населения в чрезвычайных ситуациях техногенного и природного характера</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BC0A18" w:rsidRPr="000920B3" w:rsidRDefault="00BC0A18">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Увеличение поголовья сельскохозяйственных животных </w:t>
            </w:r>
            <w:r w:rsidRPr="000920B3">
              <w:rPr>
                <w:rFonts w:ascii="Times New Roman" w:hAnsi="Times New Roman"/>
                <w:sz w:val="20"/>
                <w:szCs w:val="20"/>
              </w:rPr>
              <w:lastRenderedPageBreak/>
              <w:t>молочного и мясного направления</w:t>
            </w:r>
          </w:p>
        </w:tc>
        <w:tc>
          <w:tcPr>
            <w:tcW w:w="2281"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lastRenderedPageBreak/>
              <w:t>С Бондарево ,аал Маткечик</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Аал  Верх-Киндирла</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Аал Усть-Табат</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027623" w:rsidRPr="000920B3" w:rsidRDefault="00027623">
            <w:pPr>
              <w:pStyle w:val="NoSpacing"/>
              <w:rPr>
                <w:rFonts w:ascii="Times New Roman" w:hAnsi="Times New Roman"/>
                <w:sz w:val="20"/>
                <w:szCs w:val="20"/>
              </w:rPr>
            </w:pPr>
          </w:p>
          <w:p w:rsidR="00027623" w:rsidRPr="000920B3" w:rsidRDefault="0002762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село Бондарево </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аал В-</w:t>
            </w:r>
            <w:r w:rsidRPr="000920B3">
              <w:rPr>
                <w:rFonts w:ascii="Times New Roman" w:hAnsi="Times New Roman"/>
                <w:sz w:val="20"/>
                <w:szCs w:val="20"/>
              </w:rPr>
              <w:lastRenderedPageBreak/>
              <w:t>Киндирла</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д Богдановка</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аал Маткечик</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аал Усть-Табат</w:t>
            </w:r>
          </w:p>
          <w:p w:rsidR="00353CC3" w:rsidRPr="000920B3" w:rsidRDefault="00353CC3">
            <w:pPr>
              <w:pStyle w:val="NoSpacing"/>
              <w:rPr>
                <w:rFonts w:ascii="Times New Roman" w:hAnsi="Times New Roman"/>
                <w:sz w:val="20"/>
                <w:szCs w:val="20"/>
              </w:rPr>
            </w:pPr>
          </w:p>
        </w:tc>
        <w:tc>
          <w:tcPr>
            <w:tcW w:w="231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lastRenderedPageBreak/>
              <w:t>Администрация Бондаревского сельсовета</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027623" w:rsidRPr="000920B3" w:rsidRDefault="00027623">
            <w:pPr>
              <w:pStyle w:val="NoSpacing"/>
              <w:rPr>
                <w:rFonts w:ascii="Times New Roman" w:hAnsi="Times New Roman"/>
                <w:sz w:val="20"/>
                <w:szCs w:val="20"/>
              </w:rPr>
            </w:pPr>
          </w:p>
          <w:p w:rsidR="00027623" w:rsidRPr="000920B3" w:rsidRDefault="0002762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BC0A18" w:rsidRPr="000920B3" w:rsidRDefault="00BC0A18">
            <w:pPr>
              <w:pStyle w:val="NoSpacing"/>
              <w:rPr>
                <w:rFonts w:ascii="Times New Roman" w:hAnsi="Times New Roman"/>
                <w:sz w:val="20"/>
                <w:szCs w:val="20"/>
              </w:rPr>
            </w:pPr>
            <w:r w:rsidRPr="000920B3">
              <w:rPr>
                <w:rFonts w:ascii="Times New Roman" w:hAnsi="Times New Roman"/>
                <w:sz w:val="20"/>
                <w:szCs w:val="20"/>
              </w:rPr>
              <w:t>ИП, КФХ</w:t>
            </w:r>
          </w:p>
        </w:tc>
        <w:tc>
          <w:tcPr>
            <w:tcW w:w="1409" w:type="dxa"/>
            <w:gridSpan w:val="2"/>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2019</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9E6703" w:rsidRDefault="009E670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2020</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2021</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027623" w:rsidRPr="000920B3" w:rsidRDefault="00027623">
            <w:pPr>
              <w:pStyle w:val="NoSpacing"/>
              <w:rPr>
                <w:rFonts w:ascii="Times New Roman" w:hAnsi="Times New Roman"/>
                <w:sz w:val="20"/>
                <w:szCs w:val="20"/>
              </w:rPr>
            </w:pPr>
          </w:p>
          <w:p w:rsidR="00027623" w:rsidRPr="000920B3" w:rsidRDefault="00027623">
            <w:pPr>
              <w:pStyle w:val="NoSpacing"/>
              <w:rPr>
                <w:rFonts w:ascii="Times New Roman" w:hAnsi="Times New Roman"/>
                <w:sz w:val="20"/>
                <w:szCs w:val="20"/>
              </w:rPr>
            </w:pPr>
          </w:p>
          <w:p w:rsidR="00027623" w:rsidRPr="000920B3" w:rsidRDefault="00027623">
            <w:pPr>
              <w:pStyle w:val="NoSpacing"/>
              <w:rPr>
                <w:rFonts w:ascii="Times New Roman" w:hAnsi="Times New Roman"/>
                <w:sz w:val="20"/>
                <w:szCs w:val="20"/>
              </w:rPr>
            </w:pPr>
          </w:p>
          <w:p w:rsidR="00027623" w:rsidRPr="000920B3" w:rsidRDefault="00027623">
            <w:pPr>
              <w:pStyle w:val="NoSpacing"/>
              <w:rPr>
                <w:rFonts w:ascii="Times New Roman" w:hAnsi="Times New Roman"/>
                <w:sz w:val="20"/>
                <w:szCs w:val="20"/>
              </w:rPr>
            </w:pPr>
          </w:p>
          <w:p w:rsidR="00027623" w:rsidRPr="000920B3" w:rsidRDefault="00027623">
            <w:pPr>
              <w:pStyle w:val="NoSpacing"/>
              <w:rPr>
                <w:rFonts w:ascii="Times New Roman" w:hAnsi="Times New Roman"/>
                <w:sz w:val="20"/>
                <w:szCs w:val="20"/>
              </w:rPr>
            </w:pPr>
          </w:p>
          <w:p w:rsidR="00027623" w:rsidRPr="000920B3" w:rsidRDefault="0002762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lastRenderedPageBreak/>
              <w:t>2019-2030</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353CC3" w:rsidRPr="000920B3" w:rsidRDefault="00027623">
            <w:pPr>
              <w:rPr>
                <w:lang w:eastAsia="en-US"/>
              </w:rPr>
            </w:pPr>
            <w:r w:rsidRPr="000920B3">
              <w:lastRenderedPageBreak/>
              <w:t>274</w:t>
            </w:r>
            <w:r w:rsidR="00353CC3" w:rsidRPr="000920B3">
              <w:t>,0</w:t>
            </w:r>
          </w:p>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9E6703" w:rsidRDefault="009E6703"/>
          <w:p w:rsidR="00353CC3" w:rsidRPr="000920B3" w:rsidRDefault="00027623">
            <w:r w:rsidRPr="000920B3">
              <w:t>274</w:t>
            </w:r>
            <w:r w:rsidR="00353CC3" w:rsidRPr="000920B3">
              <w:t>,0</w:t>
            </w:r>
          </w:p>
          <w:p w:rsidR="00353CC3" w:rsidRPr="000920B3" w:rsidRDefault="00353CC3"/>
          <w:p w:rsidR="00353CC3" w:rsidRPr="000920B3" w:rsidRDefault="00353CC3"/>
          <w:p w:rsidR="00353CC3" w:rsidRPr="000920B3" w:rsidRDefault="00027623">
            <w:r w:rsidRPr="000920B3">
              <w:t>274</w:t>
            </w:r>
            <w:r w:rsidR="00353CC3" w:rsidRPr="000920B3">
              <w:t>,0</w:t>
            </w:r>
          </w:p>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 w:rsidR="00353CC3" w:rsidRPr="000920B3" w:rsidRDefault="00353CC3">
            <w:pPr>
              <w:pStyle w:val="NoSpacing"/>
              <w:rPr>
                <w:rFonts w:ascii="Times New Roman" w:hAnsi="Times New Roman"/>
                <w:sz w:val="20"/>
                <w:szCs w:val="20"/>
              </w:rPr>
            </w:pPr>
          </w:p>
        </w:tc>
        <w:tc>
          <w:tcPr>
            <w:tcW w:w="2622" w:type="dxa"/>
            <w:tcBorders>
              <w:top w:val="single" w:sz="4" w:space="0" w:color="auto"/>
              <w:left w:val="single" w:sz="4" w:space="0" w:color="auto"/>
              <w:bottom w:val="single" w:sz="4" w:space="0" w:color="auto"/>
              <w:right w:val="single" w:sz="4" w:space="0" w:color="auto"/>
            </w:tcBorders>
          </w:tcPr>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lastRenderedPageBreak/>
              <w:t>Создание условий для комфортного проживания и качества жизни населения на территории поселений.</w:t>
            </w: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 xml:space="preserve">Создание условий для развития сельского </w:t>
            </w:r>
            <w:r w:rsidRPr="000920B3">
              <w:rPr>
                <w:rFonts w:ascii="Times New Roman" w:hAnsi="Times New Roman"/>
                <w:sz w:val="20"/>
                <w:szCs w:val="20"/>
              </w:rPr>
              <w:lastRenderedPageBreak/>
              <w:t>хозяйства.</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Предоставление поддержки субъектам в рамках материальных и информационных ресурсов МО малому и среднему бизнесу, КФХ, действующим на территории МО.</w:t>
            </w:r>
          </w:p>
          <w:p w:rsidR="00353CC3" w:rsidRPr="000920B3" w:rsidRDefault="00353CC3">
            <w:pPr>
              <w:pStyle w:val="NoSpacing"/>
              <w:rPr>
                <w:rFonts w:ascii="Times New Roman" w:hAnsi="Times New Roman"/>
                <w:sz w:val="20"/>
                <w:szCs w:val="20"/>
              </w:rPr>
            </w:pPr>
            <w:r w:rsidRPr="000920B3">
              <w:rPr>
                <w:rFonts w:ascii="Times New Roman" w:hAnsi="Times New Roman"/>
                <w:sz w:val="20"/>
                <w:szCs w:val="20"/>
              </w:rPr>
              <w:t>Сохранение занятости сельского населения.</w:t>
            </w:r>
          </w:p>
        </w:tc>
      </w:tr>
    </w:tbl>
    <w:p w:rsidR="00353CC3" w:rsidRPr="000920B3" w:rsidRDefault="00353CC3" w:rsidP="00353CC3">
      <w:pPr>
        <w:pStyle w:val="NoSpacing"/>
        <w:jc w:val="center"/>
        <w:rPr>
          <w:rFonts w:ascii="Times New Roman" w:hAnsi="Times New Roman"/>
          <w:b/>
          <w:sz w:val="20"/>
          <w:szCs w:val="20"/>
        </w:rPr>
      </w:pPr>
    </w:p>
    <w:p w:rsidR="00353CC3" w:rsidRPr="000920B3" w:rsidRDefault="00353CC3" w:rsidP="00353CC3">
      <w:pPr>
        <w:pStyle w:val="NoSpacing"/>
        <w:jc w:val="center"/>
        <w:rPr>
          <w:rFonts w:ascii="Times New Roman" w:hAnsi="Times New Roman"/>
          <w:b/>
          <w:sz w:val="20"/>
          <w:szCs w:val="20"/>
        </w:rPr>
      </w:pPr>
    </w:p>
    <w:p w:rsidR="003534EF" w:rsidRPr="000920B3" w:rsidRDefault="003534EF" w:rsidP="003534EF">
      <w:pPr>
        <w:pStyle w:val="ConsPlusTitle"/>
        <w:widowControl/>
        <w:jc w:val="center"/>
        <w:rPr>
          <w:rFonts w:ascii="Times New Roman" w:hAnsi="Times New Roman" w:cs="Times New Roman"/>
          <w:b w:val="0"/>
          <w:sz w:val="20"/>
          <w:szCs w:val="20"/>
        </w:rPr>
      </w:pPr>
    </w:p>
    <w:sectPr w:rsidR="003534EF" w:rsidRPr="000920B3" w:rsidSect="00C70DFD">
      <w:footerReference w:type="even" r:id="rId7"/>
      <w:footerReference w:type="default" r:id="rId8"/>
      <w:pgSz w:w="11905" w:h="16838" w:code="9"/>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64F" w:rsidRDefault="0061764F" w:rsidP="009426B2">
      <w:r>
        <w:separator/>
      </w:r>
    </w:p>
  </w:endnote>
  <w:endnote w:type="continuationSeparator" w:id="0">
    <w:p w:rsidR="0061764F" w:rsidRDefault="0061764F" w:rsidP="00942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2A8" w:rsidRDefault="005722A8">
    <w:pPr>
      <w:pStyle w:val="af1"/>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722A8" w:rsidRDefault="005722A8">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2A8" w:rsidRDefault="005722A8">
    <w:pPr>
      <w:pStyle w:val="af1"/>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4516E">
      <w:rPr>
        <w:rStyle w:val="af"/>
        <w:noProof/>
      </w:rPr>
      <w:t>1</w:t>
    </w:r>
    <w:r>
      <w:rPr>
        <w:rStyle w:val="af"/>
      </w:rPr>
      <w:fldChar w:fldCharType="end"/>
    </w:r>
  </w:p>
  <w:p w:rsidR="005722A8" w:rsidRDefault="005722A8">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64F" w:rsidRDefault="0061764F" w:rsidP="009426B2">
      <w:r>
        <w:separator/>
      </w:r>
    </w:p>
  </w:footnote>
  <w:footnote w:type="continuationSeparator" w:id="0">
    <w:p w:rsidR="0061764F" w:rsidRDefault="0061764F" w:rsidP="009426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1"/>
      </v:shape>
    </w:pict>
  </w:numPicBullet>
  <w:abstractNum w:abstractNumId="0">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1">
    <w:nsid w:val="0DF06D90"/>
    <w:multiLevelType w:val="hybridMultilevel"/>
    <w:tmpl w:val="DF34578A"/>
    <w:lvl w:ilvl="0" w:tplc="03005F2A">
      <w:start w:val="1"/>
      <w:numFmt w:val="none"/>
      <w:lvlText w:val=""/>
      <w:lvlJc w:val="left"/>
      <w:pPr>
        <w:tabs>
          <w:tab w:val="num" w:pos="1210"/>
        </w:tabs>
        <w:ind w:left="121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86657D"/>
    <w:multiLevelType w:val="multilevel"/>
    <w:tmpl w:val="FCC4AE9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B1A755B"/>
    <w:multiLevelType w:val="hybridMultilevel"/>
    <w:tmpl w:val="77FC64C0"/>
    <w:lvl w:ilvl="0" w:tplc="9DD2100C">
      <w:start w:val="1"/>
      <w:numFmt w:val="decimal"/>
      <w:pStyle w:val="a"/>
      <w:lvlText w:val="%1."/>
      <w:lvlJc w:val="right"/>
      <w:pPr>
        <w:tabs>
          <w:tab w:val="num" w:pos="567"/>
        </w:tabs>
        <w:ind w:left="113" w:firstLine="247"/>
      </w:pPr>
      <w:rPr>
        <w:rFonts w:ascii="Times New Roman" w:eastAsia="Times New Roman" w:hAnsi="Times New Roman" w:cs="Times New Roman"/>
      </w:rPr>
    </w:lvl>
    <w:lvl w:ilvl="1" w:tplc="76ECAC54">
      <w:start w:val="1"/>
      <w:numFmt w:val="decimal"/>
      <w:lvlText w:val="%2."/>
      <w:lvlJc w:val="left"/>
      <w:pPr>
        <w:tabs>
          <w:tab w:val="num" w:pos="2400"/>
        </w:tabs>
        <w:ind w:left="2400" w:hanging="78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4B24743F"/>
    <w:multiLevelType w:val="hybridMultilevel"/>
    <w:tmpl w:val="3DC04A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988040B"/>
    <w:multiLevelType w:val="hybridMultilevel"/>
    <w:tmpl w:val="5D20189A"/>
    <w:lvl w:ilvl="0" w:tplc="D5721A8E">
      <w:start w:val="1"/>
      <w:numFmt w:val="decimal"/>
      <w:lvlText w:val="%1."/>
      <w:lvlJc w:val="left"/>
      <w:pPr>
        <w:tabs>
          <w:tab w:val="num" w:pos="1500"/>
        </w:tabs>
        <w:ind w:left="1500" w:hanging="360"/>
      </w:pPr>
    </w:lvl>
    <w:lvl w:ilvl="1" w:tplc="0FD6EA72">
      <w:numFmt w:val="none"/>
      <w:lvlText w:val=""/>
      <w:lvlJc w:val="left"/>
      <w:pPr>
        <w:tabs>
          <w:tab w:val="num" w:pos="360"/>
        </w:tabs>
        <w:ind w:left="0" w:firstLine="0"/>
      </w:pPr>
    </w:lvl>
    <w:lvl w:ilvl="2" w:tplc="C60C665E">
      <w:numFmt w:val="none"/>
      <w:lvlText w:val=""/>
      <w:lvlJc w:val="left"/>
      <w:pPr>
        <w:tabs>
          <w:tab w:val="num" w:pos="360"/>
        </w:tabs>
        <w:ind w:left="0" w:firstLine="0"/>
      </w:pPr>
    </w:lvl>
    <w:lvl w:ilvl="3" w:tplc="84D42390">
      <w:numFmt w:val="none"/>
      <w:lvlText w:val=""/>
      <w:lvlJc w:val="left"/>
      <w:pPr>
        <w:tabs>
          <w:tab w:val="num" w:pos="360"/>
        </w:tabs>
        <w:ind w:left="0" w:firstLine="0"/>
      </w:pPr>
    </w:lvl>
    <w:lvl w:ilvl="4" w:tplc="D85E3B2C">
      <w:numFmt w:val="none"/>
      <w:lvlText w:val=""/>
      <w:lvlJc w:val="left"/>
      <w:pPr>
        <w:tabs>
          <w:tab w:val="num" w:pos="360"/>
        </w:tabs>
        <w:ind w:left="0" w:firstLine="0"/>
      </w:pPr>
    </w:lvl>
    <w:lvl w:ilvl="5" w:tplc="75743F2C">
      <w:numFmt w:val="none"/>
      <w:lvlText w:val=""/>
      <w:lvlJc w:val="left"/>
      <w:pPr>
        <w:tabs>
          <w:tab w:val="num" w:pos="360"/>
        </w:tabs>
        <w:ind w:left="0" w:firstLine="0"/>
      </w:pPr>
    </w:lvl>
    <w:lvl w:ilvl="6" w:tplc="D3DC47F6">
      <w:numFmt w:val="none"/>
      <w:lvlText w:val=""/>
      <w:lvlJc w:val="left"/>
      <w:pPr>
        <w:tabs>
          <w:tab w:val="num" w:pos="360"/>
        </w:tabs>
        <w:ind w:left="0" w:firstLine="0"/>
      </w:pPr>
    </w:lvl>
    <w:lvl w:ilvl="7" w:tplc="348C5E7A">
      <w:numFmt w:val="none"/>
      <w:lvlText w:val=""/>
      <w:lvlJc w:val="left"/>
      <w:pPr>
        <w:tabs>
          <w:tab w:val="num" w:pos="360"/>
        </w:tabs>
        <w:ind w:left="0" w:firstLine="0"/>
      </w:pPr>
    </w:lvl>
    <w:lvl w:ilvl="8" w:tplc="FFE82888">
      <w:numFmt w:val="none"/>
      <w:lvlText w:val=""/>
      <w:lvlJc w:val="left"/>
      <w:pPr>
        <w:tabs>
          <w:tab w:val="num" w:pos="360"/>
        </w:tabs>
        <w:ind w:left="0" w:firstLine="0"/>
      </w:pPr>
    </w:lvl>
  </w:abstractNum>
  <w:abstractNum w:abstractNumId="7">
    <w:nsid w:val="60BC51FA"/>
    <w:multiLevelType w:val="singleLevel"/>
    <w:tmpl w:val="94BC5798"/>
    <w:lvl w:ilvl="0">
      <w:start w:val="1"/>
      <w:numFmt w:val="bullet"/>
      <w:pStyle w:val="a0"/>
      <w:lvlText w:val=""/>
      <w:lvlJc w:val="left"/>
      <w:pPr>
        <w:tabs>
          <w:tab w:val="num" w:pos="360"/>
        </w:tabs>
        <w:ind w:left="340" w:hanging="340"/>
      </w:pPr>
      <w:rPr>
        <w:rFonts w:ascii="Symbol" w:hAnsi="Symbol" w:cs="Symbol" w:hint="default"/>
        <w:color w:val="auto"/>
        <w:u w:val="none"/>
      </w:rPr>
    </w:lvl>
  </w:abstractNum>
  <w:abstractNum w:abstractNumId="8">
    <w:nsid w:val="60E32EC9"/>
    <w:multiLevelType w:val="multilevel"/>
    <w:tmpl w:val="3B38333A"/>
    <w:lvl w:ilvl="0">
      <w:start w:val="2"/>
      <w:numFmt w:val="decimal"/>
      <w:lvlText w:val="%1."/>
      <w:lvlJc w:val="left"/>
      <w:pPr>
        <w:tabs>
          <w:tab w:val="num" w:pos="480"/>
        </w:tabs>
        <w:ind w:left="480" w:hanging="480"/>
      </w:pPr>
      <w:rPr>
        <w:rFonts w:cs="Times New Roman" w:hint="default"/>
        <w:b/>
      </w:rPr>
    </w:lvl>
    <w:lvl w:ilvl="1">
      <w:start w:val="13"/>
      <w:numFmt w:val="decimal"/>
      <w:lvlText w:val="%1.%2."/>
      <w:lvlJc w:val="left"/>
      <w:pPr>
        <w:tabs>
          <w:tab w:val="num" w:pos="1140"/>
        </w:tabs>
        <w:ind w:left="1140" w:hanging="480"/>
      </w:pPr>
      <w:rPr>
        <w:rFonts w:cs="Times New Roman" w:hint="default"/>
        <w:b/>
      </w:rPr>
    </w:lvl>
    <w:lvl w:ilvl="2">
      <w:start w:val="1"/>
      <w:numFmt w:val="decimal"/>
      <w:lvlText w:val="%1.%2.%3."/>
      <w:lvlJc w:val="left"/>
      <w:pPr>
        <w:tabs>
          <w:tab w:val="num" w:pos="2040"/>
        </w:tabs>
        <w:ind w:left="2040" w:hanging="720"/>
      </w:pPr>
      <w:rPr>
        <w:rFonts w:cs="Times New Roman" w:hint="default"/>
        <w:b/>
      </w:rPr>
    </w:lvl>
    <w:lvl w:ilvl="3">
      <w:start w:val="1"/>
      <w:numFmt w:val="decimal"/>
      <w:lvlText w:val="%1.%2.%3.%4."/>
      <w:lvlJc w:val="left"/>
      <w:pPr>
        <w:tabs>
          <w:tab w:val="num" w:pos="2700"/>
        </w:tabs>
        <w:ind w:left="2700" w:hanging="720"/>
      </w:pPr>
      <w:rPr>
        <w:rFonts w:cs="Times New Roman" w:hint="default"/>
        <w:b/>
      </w:rPr>
    </w:lvl>
    <w:lvl w:ilvl="4">
      <w:start w:val="1"/>
      <w:numFmt w:val="decimal"/>
      <w:lvlText w:val="%1.%2.%3.%4.%5."/>
      <w:lvlJc w:val="left"/>
      <w:pPr>
        <w:tabs>
          <w:tab w:val="num" w:pos="3720"/>
        </w:tabs>
        <w:ind w:left="3720" w:hanging="1080"/>
      </w:pPr>
      <w:rPr>
        <w:rFonts w:cs="Times New Roman" w:hint="default"/>
        <w:b/>
      </w:rPr>
    </w:lvl>
    <w:lvl w:ilvl="5">
      <w:start w:val="1"/>
      <w:numFmt w:val="decimal"/>
      <w:lvlText w:val="%1.%2.%3.%4.%5.%6."/>
      <w:lvlJc w:val="left"/>
      <w:pPr>
        <w:tabs>
          <w:tab w:val="num" w:pos="4380"/>
        </w:tabs>
        <w:ind w:left="4380" w:hanging="1080"/>
      </w:pPr>
      <w:rPr>
        <w:rFonts w:cs="Times New Roman" w:hint="default"/>
        <w:b/>
      </w:rPr>
    </w:lvl>
    <w:lvl w:ilvl="6">
      <w:start w:val="1"/>
      <w:numFmt w:val="decimal"/>
      <w:lvlText w:val="%1.%2.%3.%4.%5.%6.%7."/>
      <w:lvlJc w:val="left"/>
      <w:pPr>
        <w:tabs>
          <w:tab w:val="num" w:pos="5400"/>
        </w:tabs>
        <w:ind w:left="5400" w:hanging="1440"/>
      </w:pPr>
      <w:rPr>
        <w:rFonts w:cs="Times New Roman" w:hint="default"/>
        <w:b/>
      </w:rPr>
    </w:lvl>
    <w:lvl w:ilvl="7">
      <w:start w:val="1"/>
      <w:numFmt w:val="decimal"/>
      <w:lvlText w:val="%1.%2.%3.%4.%5.%6.%7.%8."/>
      <w:lvlJc w:val="left"/>
      <w:pPr>
        <w:tabs>
          <w:tab w:val="num" w:pos="6060"/>
        </w:tabs>
        <w:ind w:left="6060" w:hanging="1440"/>
      </w:pPr>
      <w:rPr>
        <w:rFonts w:cs="Times New Roman" w:hint="default"/>
        <w:b/>
      </w:rPr>
    </w:lvl>
    <w:lvl w:ilvl="8">
      <w:start w:val="1"/>
      <w:numFmt w:val="decimal"/>
      <w:lvlText w:val="%1.%2.%3.%4.%5.%6.%7.%8.%9."/>
      <w:lvlJc w:val="left"/>
      <w:pPr>
        <w:tabs>
          <w:tab w:val="num" w:pos="7080"/>
        </w:tabs>
        <w:ind w:left="7080" w:hanging="1800"/>
      </w:pPr>
      <w:rPr>
        <w:rFonts w:cs="Times New Roman" w:hint="default"/>
        <w:b/>
      </w:rPr>
    </w:lvl>
  </w:abstractNum>
  <w:abstractNum w:abstractNumId="9">
    <w:nsid w:val="678C2E10"/>
    <w:multiLevelType w:val="hybridMultilevel"/>
    <w:tmpl w:val="D354DA42"/>
    <w:lvl w:ilvl="0" w:tplc="EDC071D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7819E6"/>
    <w:multiLevelType w:val="hybridMultilevel"/>
    <w:tmpl w:val="DFBE0C28"/>
    <w:lvl w:ilvl="0" w:tplc="D5721A8E">
      <w:start w:val="6"/>
      <w:numFmt w:val="decimal"/>
      <w:lvlText w:val="%1."/>
      <w:lvlJc w:val="left"/>
      <w:pPr>
        <w:tabs>
          <w:tab w:val="num" w:pos="930"/>
        </w:tabs>
        <w:ind w:left="930" w:hanging="360"/>
      </w:pPr>
      <w:rPr>
        <w:rFonts w:hint="default"/>
      </w:rPr>
    </w:lvl>
    <w:lvl w:ilvl="1" w:tplc="0FD6EA72">
      <w:start w:val="1"/>
      <w:numFmt w:val="lowerLetter"/>
      <w:lvlText w:val="%2."/>
      <w:lvlJc w:val="left"/>
      <w:pPr>
        <w:tabs>
          <w:tab w:val="num" w:pos="1650"/>
        </w:tabs>
        <w:ind w:left="1650" w:hanging="360"/>
      </w:pPr>
    </w:lvl>
    <w:lvl w:ilvl="2" w:tplc="C60C665E" w:tentative="1">
      <w:start w:val="1"/>
      <w:numFmt w:val="lowerRoman"/>
      <w:lvlText w:val="%3."/>
      <w:lvlJc w:val="right"/>
      <w:pPr>
        <w:tabs>
          <w:tab w:val="num" w:pos="2370"/>
        </w:tabs>
        <w:ind w:left="2370" w:hanging="180"/>
      </w:pPr>
    </w:lvl>
    <w:lvl w:ilvl="3" w:tplc="84D42390" w:tentative="1">
      <w:start w:val="1"/>
      <w:numFmt w:val="decimal"/>
      <w:lvlText w:val="%4."/>
      <w:lvlJc w:val="left"/>
      <w:pPr>
        <w:tabs>
          <w:tab w:val="num" w:pos="3090"/>
        </w:tabs>
        <w:ind w:left="3090" w:hanging="360"/>
      </w:pPr>
    </w:lvl>
    <w:lvl w:ilvl="4" w:tplc="D85E3B2C" w:tentative="1">
      <w:start w:val="1"/>
      <w:numFmt w:val="lowerLetter"/>
      <w:lvlText w:val="%5."/>
      <w:lvlJc w:val="left"/>
      <w:pPr>
        <w:tabs>
          <w:tab w:val="num" w:pos="3810"/>
        </w:tabs>
        <w:ind w:left="3810" w:hanging="360"/>
      </w:pPr>
    </w:lvl>
    <w:lvl w:ilvl="5" w:tplc="75743F2C" w:tentative="1">
      <w:start w:val="1"/>
      <w:numFmt w:val="lowerRoman"/>
      <w:lvlText w:val="%6."/>
      <w:lvlJc w:val="right"/>
      <w:pPr>
        <w:tabs>
          <w:tab w:val="num" w:pos="4530"/>
        </w:tabs>
        <w:ind w:left="4530" w:hanging="180"/>
      </w:pPr>
    </w:lvl>
    <w:lvl w:ilvl="6" w:tplc="D3DC47F6" w:tentative="1">
      <w:start w:val="1"/>
      <w:numFmt w:val="decimal"/>
      <w:lvlText w:val="%7."/>
      <w:lvlJc w:val="left"/>
      <w:pPr>
        <w:tabs>
          <w:tab w:val="num" w:pos="5250"/>
        </w:tabs>
        <w:ind w:left="5250" w:hanging="360"/>
      </w:pPr>
    </w:lvl>
    <w:lvl w:ilvl="7" w:tplc="348C5E7A" w:tentative="1">
      <w:start w:val="1"/>
      <w:numFmt w:val="lowerLetter"/>
      <w:lvlText w:val="%8."/>
      <w:lvlJc w:val="left"/>
      <w:pPr>
        <w:tabs>
          <w:tab w:val="num" w:pos="5970"/>
        </w:tabs>
        <w:ind w:left="5970" w:hanging="360"/>
      </w:pPr>
    </w:lvl>
    <w:lvl w:ilvl="8" w:tplc="FFE82888" w:tentative="1">
      <w:start w:val="1"/>
      <w:numFmt w:val="lowerRoman"/>
      <w:lvlText w:val="%9."/>
      <w:lvlJc w:val="right"/>
      <w:pPr>
        <w:tabs>
          <w:tab w:val="num" w:pos="6690"/>
        </w:tabs>
        <w:ind w:left="6690" w:hanging="180"/>
      </w:pPr>
    </w:lvl>
  </w:abstractNum>
  <w:num w:numId="1">
    <w:abstractNumId w:val="8"/>
  </w:num>
  <w:num w:numId="2">
    <w:abstractNumId w:val="4"/>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5"/>
  </w:num>
  <w:num w:numId="9">
    <w:abstractNumId w:val="10"/>
  </w:num>
  <w:num w:numId="10">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64666"/>
    <w:rsid w:val="00021514"/>
    <w:rsid w:val="00027623"/>
    <w:rsid w:val="000428B1"/>
    <w:rsid w:val="0004667A"/>
    <w:rsid w:val="0005764B"/>
    <w:rsid w:val="00060EC3"/>
    <w:rsid w:val="0006175A"/>
    <w:rsid w:val="00087EF4"/>
    <w:rsid w:val="000920B3"/>
    <w:rsid w:val="000C1761"/>
    <w:rsid w:val="000C605F"/>
    <w:rsid w:val="000D6F9B"/>
    <w:rsid w:val="00131BA9"/>
    <w:rsid w:val="001724DE"/>
    <w:rsid w:val="00176311"/>
    <w:rsid w:val="00192C41"/>
    <w:rsid w:val="001A3E1A"/>
    <w:rsid w:val="001A4783"/>
    <w:rsid w:val="001C225C"/>
    <w:rsid w:val="001E4AEB"/>
    <w:rsid w:val="001F35EF"/>
    <w:rsid w:val="001F5C8E"/>
    <w:rsid w:val="00204FB2"/>
    <w:rsid w:val="002529DB"/>
    <w:rsid w:val="00261F69"/>
    <w:rsid w:val="00264312"/>
    <w:rsid w:val="00283A94"/>
    <w:rsid w:val="002937FA"/>
    <w:rsid w:val="00294E15"/>
    <w:rsid w:val="002D06FB"/>
    <w:rsid w:val="002D3D2E"/>
    <w:rsid w:val="00301936"/>
    <w:rsid w:val="00311495"/>
    <w:rsid w:val="00333605"/>
    <w:rsid w:val="003404A2"/>
    <w:rsid w:val="0034516E"/>
    <w:rsid w:val="003534EF"/>
    <w:rsid w:val="00353CC3"/>
    <w:rsid w:val="003602FC"/>
    <w:rsid w:val="00363E67"/>
    <w:rsid w:val="00364666"/>
    <w:rsid w:val="0037440E"/>
    <w:rsid w:val="003941DF"/>
    <w:rsid w:val="003A3165"/>
    <w:rsid w:val="003B3736"/>
    <w:rsid w:val="0044163B"/>
    <w:rsid w:val="00467C3E"/>
    <w:rsid w:val="00480101"/>
    <w:rsid w:val="00496622"/>
    <w:rsid w:val="004A2947"/>
    <w:rsid w:val="004E34AC"/>
    <w:rsid w:val="004E667E"/>
    <w:rsid w:val="004E69EA"/>
    <w:rsid w:val="004F7D9D"/>
    <w:rsid w:val="0051754C"/>
    <w:rsid w:val="005313C4"/>
    <w:rsid w:val="00537B6D"/>
    <w:rsid w:val="005411D8"/>
    <w:rsid w:val="00547E3C"/>
    <w:rsid w:val="005722A8"/>
    <w:rsid w:val="00590C89"/>
    <w:rsid w:val="005C1FD9"/>
    <w:rsid w:val="005C70E0"/>
    <w:rsid w:val="005C7CEB"/>
    <w:rsid w:val="005D2D95"/>
    <w:rsid w:val="0061764F"/>
    <w:rsid w:val="00653061"/>
    <w:rsid w:val="00654337"/>
    <w:rsid w:val="006716AE"/>
    <w:rsid w:val="00677884"/>
    <w:rsid w:val="0069475D"/>
    <w:rsid w:val="006F1FBD"/>
    <w:rsid w:val="00735B2D"/>
    <w:rsid w:val="00740BE0"/>
    <w:rsid w:val="00771DBE"/>
    <w:rsid w:val="007E284B"/>
    <w:rsid w:val="007E3715"/>
    <w:rsid w:val="00813CF4"/>
    <w:rsid w:val="00835861"/>
    <w:rsid w:val="00835FA9"/>
    <w:rsid w:val="00854E46"/>
    <w:rsid w:val="00865FB3"/>
    <w:rsid w:val="008718AB"/>
    <w:rsid w:val="008A0EF7"/>
    <w:rsid w:val="008B157C"/>
    <w:rsid w:val="008D3054"/>
    <w:rsid w:val="008D4030"/>
    <w:rsid w:val="00922094"/>
    <w:rsid w:val="00930A75"/>
    <w:rsid w:val="00930B6E"/>
    <w:rsid w:val="00933B87"/>
    <w:rsid w:val="009426B2"/>
    <w:rsid w:val="00957448"/>
    <w:rsid w:val="00962A15"/>
    <w:rsid w:val="00980360"/>
    <w:rsid w:val="00984339"/>
    <w:rsid w:val="00995886"/>
    <w:rsid w:val="009A0D54"/>
    <w:rsid w:val="009A162B"/>
    <w:rsid w:val="009A6188"/>
    <w:rsid w:val="009B5D12"/>
    <w:rsid w:val="009C6AEC"/>
    <w:rsid w:val="009D73F5"/>
    <w:rsid w:val="009E3480"/>
    <w:rsid w:val="009E6703"/>
    <w:rsid w:val="00A12DFD"/>
    <w:rsid w:val="00A21973"/>
    <w:rsid w:val="00A36A10"/>
    <w:rsid w:val="00A82A89"/>
    <w:rsid w:val="00AA3F30"/>
    <w:rsid w:val="00AC2999"/>
    <w:rsid w:val="00B12739"/>
    <w:rsid w:val="00B17416"/>
    <w:rsid w:val="00B274AF"/>
    <w:rsid w:val="00B30FDA"/>
    <w:rsid w:val="00B45A7C"/>
    <w:rsid w:val="00B5550C"/>
    <w:rsid w:val="00B64E61"/>
    <w:rsid w:val="00B871B0"/>
    <w:rsid w:val="00B97C13"/>
    <w:rsid w:val="00B97D52"/>
    <w:rsid w:val="00BC0A18"/>
    <w:rsid w:val="00BC61E3"/>
    <w:rsid w:val="00BC696A"/>
    <w:rsid w:val="00BE2455"/>
    <w:rsid w:val="00C251A3"/>
    <w:rsid w:val="00C401D7"/>
    <w:rsid w:val="00C654A8"/>
    <w:rsid w:val="00C70DFD"/>
    <w:rsid w:val="00C77CE8"/>
    <w:rsid w:val="00C81F3B"/>
    <w:rsid w:val="00C85B02"/>
    <w:rsid w:val="00CC0B99"/>
    <w:rsid w:val="00CC5AD6"/>
    <w:rsid w:val="00CD0FBE"/>
    <w:rsid w:val="00CF4FE2"/>
    <w:rsid w:val="00D046F6"/>
    <w:rsid w:val="00D33E4C"/>
    <w:rsid w:val="00D60536"/>
    <w:rsid w:val="00D76B7B"/>
    <w:rsid w:val="00D81D75"/>
    <w:rsid w:val="00D9742B"/>
    <w:rsid w:val="00DA390B"/>
    <w:rsid w:val="00DA747C"/>
    <w:rsid w:val="00DB49C9"/>
    <w:rsid w:val="00DD4E8E"/>
    <w:rsid w:val="00E00058"/>
    <w:rsid w:val="00E30CF5"/>
    <w:rsid w:val="00E326B2"/>
    <w:rsid w:val="00E6321A"/>
    <w:rsid w:val="00E71FAD"/>
    <w:rsid w:val="00E72216"/>
    <w:rsid w:val="00E87A13"/>
    <w:rsid w:val="00ED4EB5"/>
    <w:rsid w:val="00EF4EFA"/>
    <w:rsid w:val="00F422BF"/>
    <w:rsid w:val="00F50B90"/>
    <w:rsid w:val="00F940FB"/>
    <w:rsid w:val="00FA2902"/>
    <w:rsid w:val="00FA5431"/>
    <w:rsid w:val="00FB7514"/>
    <w:rsid w:val="00FD5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Bottom of Form"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D4EB5"/>
    <w:rPr>
      <w:rFonts w:ascii="Times New Roman" w:eastAsia="Times New Roman" w:hAnsi="Times New Roman"/>
    </w:rPr>
  </w:style>
  <w:style w:type="paragraph" w:styleId="1">
    <w:name w:val="heading 1"/>
    <w:basedOn w:val="a1"/>
    <w:next w:val="a2"/>
    <w:link w:val="10"/>
    <w:qFormat/>
    <w:rsid w:val="008D4030"/>
    <w:pPr>
      <w:numPr>
        <w:numId w:val="1"/>
      </w:numPr>
      <w:suppressAutoHyphens/>
      <w:spacing w:before="280" w:after="280"/>
      <w:outlineLvl w:val="0"/>
    </w:pPr>
    <w:rPr>
      <w:b/>
      <w:bCs/>
      <w:kern w:val="1"/>
      <w:sz w:val="48"/>
      <w:szCs w:val="48"/>
      <w:lang w:eastAsia="ar-SA"/>
    </w:rPr>
  </w:style>
  <w:style w:type="paragraph" w:styleId="2">
    <w:name w:val="heading 2"/>
    <w:basedOn w:val="a1"/>
    <w:next w:val="a1"/>
    <w:link w:val="20"/>
    <w:qFormat/>
    <w:rsid w:val="00C70DFD"/>
    <w:pPr>
      <w:keepNext/>
      <w:spacing w:before="240" w:after="60"/>
      <w:outlineLvl w:val="1"/>
    </w:pPr>
    <w:rPr>
      <w:rFonts w:ascii="Cambria" w:hAnsi="Cambria"/>
      <w:b/>
      <w:bCs/>
      <w:i/>
      <w:iCs/>
      <w:sz w:val="28"/>
      <w:szCs w:val="28"/>
    </w:rPr>
  </w:style>
  <w:style w:type="paragraph" w:styleId="3">
    <w:name w:val="heading 3"/>
    <w:basedOn w:val="a1"/>
    <w:next w:val="a1"/>
    <w:link w:val="30"/>
    <w:qFormat/>
    <w:rsid w:val="003534EF"/>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1"/>
    <w:next w:val="a1"/>
    <w:link w:val="40"/>
    <w:qFormat/>
    <w:rsid w:val="00C70DFD"/>
    <w:pPr>
      <w:keepNext/>
      <w:spacing w:before="240" w:after="60"/>
      <w:ind w:firstLine="397"/>
      <w:jc w:val="both"/>
      <w:outlineLvl w:val="3"/>
    </w:pPr>
    <w:rPr>
      <w:b/>
      <w:bCs/>
      <w:sz w:val="28"/>
      <w:szCs w:val="28"/>
    </w:rPr>
  </w:style>
  <w:style w:type="paragraph" w:styleId="5">
    <w:name w:val="heading 5"/>
    <w:basedOn w:val="a1"/>
    <w:next w:val="a1"/>
    <w:link w:val="50"/>
    <w:qFormat/>
    <w:rsid w:val="00C70DFD"/>
    <w:pPr>
      <w:spacing w:before="240" w:after="60"/>
      <w:ind w:firstLine="397"/>
      <w:jc w:val="both"/>
      <w:outlineLvl w:val="4"/>
    </w:pPr>
    <w:rPr>
      <w:b/>
      <w:bCs/>
      <w:i/>
      <w:iCs/>
      <w:sz w:val="26"/>
      <w:szCs w:val="26"/>
    </w:rPr>
  </w:style>
  <w:style w:type="paragraph" w:styleId="6">
    <w:name w:val="heading 6"/>
    <w:basedOn w:val="a1"/>
    <w:next w:val="a1"/>
    <w:qFormat/>
    <w:rsid w:val="005722A8"/>
    <w:pPr>
      <w:keepNext/>
      <w:jc w:val="center"/>
      <w:outlineLvl w:val="5"/>
    </w:pPr>
    <w:rPr>
      <w:b/>
      <w:i/>
      <w:iCs/>
      <w:sz w:val="22"/>
      <w:szCs w:val="24"/>
    </w:rPr>
  </w:style>
  <w:style w:type="paragraph" w:styleId="7">
    <w:name w:val="heading 7"/>
    <w:basedOn w:val="a1"/>
    <w:next w:val="a1"/>
    <w:qFormat/>
    <w:rsid w:val="005722A8"/>
    <w:pPr>
      <w:keepNext/>
      <w:ind w:right="-241"/>
      <w:jc w:val="center"/>
      <w:outlineLvl w:val="6"/>
    </w:pPr>
    <w:rPr>
      <w:bCs/>
      <w:i/>
      <w:iCs/>
      <w:sz w:val="26"/>
      <w:szCs w:val="24"/>
    </w:rPr>
  </w:style>
  <w:style w:type="paragraph" w:styleId="8">
    <w:name w:val="heading 8"/>
    <w:basedOn w:val="a1"/>
    <w:next w:val="a1"/>
    <w:qFormat/>
    <w:rsid w:val="005722A8"/>
    <w:pPr>
      <w:spacing w:before="240" w:after="60"/>
      <w:outlineLvl w:val="7"/>
    </w:pPr>
    <w:rPr>
      <w:i/>
      <w:iCs/>
      <w:sz w:val="24"/>
      <w:szCs w:val="24"/>
    </w:rPr>
  </w:style>
  <w:style w:type="paragraph" w:styleId="9">
    <w:name w:val="heading 9"/>
    <w:basedOn w:val="a1"/>
    <w:next w:val="a1"/>
    <w:qFormat/>
    <w:rsid w:val="005722A8"/>
    <w:pPr>
      <w:keepNext/>
      <w:tabs>
        <w:tab w:val="left" w:pos="540"/>
      </w:tabs>
      <w:spacing w:line="360" w:lineRule="auto"/>
      <w:ind w:right="6" w:firstLine="567"/>
      <w:jc w:val="both"/>
      <w:outlineLvl w:val="8"/>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paragraph" w:styleId="a2">
    <w:name w:val="Body Text"/>
    <w:aliases w:val="TabelTekst,text,Body Text2, Char,Body Text2 Char Char Char Char Char Char Char Char Char,Char,Main text,Body Text Char2 Char,Body Text Char1 Char Char,Body Text Char Char Char Char,TabelTekst Char Char Char Char"/>
    <w:basedOn w:val="a1"/>
    <w:link w:val="a6"/>
    <w:rsid w:val="008D4030"/>
    <w:pPr>
      <w:suppressAutoHyphens/>
      <w:spacing w:after="120"/>
    </w:pPr>
    <w:rPr>
      <w:sz w:val="22"/>
      <w:szCs w:val="22"/>
      <w:lang w:eastAsia="ar-SA"/>
    </w:rPr>
  </w:style>
  <w:style w:type="character" w:customStyle="1" w:styleId="a6">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2"/>
    <w:rsid w:val="008D4030"/>
    <w:rPr>
      <w:rFonts w:ascii="Times New Roman" w:eastAsia="Times New Roman" w:hAnsi="Times New Roman"/>
      <w:sz w:val="22"/>
      <w:szCs w:val="22"/>
      <w:lang w:eastAsia="ar-SA"/>
    </w:rPr>
  </w:style>
  <w:style w:type="character" w:customStyle="1" w:styleId="10">
    <w:name w:val="Заголовок 1 Знак"/>
    <w:basedOn w:val="a3"/>
    <w:link w:val="1"/>
    <w:rsid w:val="008D4030"/>
    <w:rPr>
      <w:b/>
      <w:bCs/>
      <w:kern w:val="1"/>
      <w:sz w:val="48"/>
      <w:szCs w:val="48"/>
      <w:lang w:val="ru-RU" w:eastAsia="ar-SA" w:bidi="ar-SA"/>
    </w:rPr>
  </w:style>
  <w:style w:type="character" w:customStyle="1" w:styleId="30">
    <w:name w:val="Заголовок 3 Знак"/>
    <w:basedOn w:val="a3"/>
    <w:link w:val="3"/>
    <w:rsid w:val="003534EF"/>
    <w:rPr>
      <w:rFonts w:ascii="Arial" w:eastAsia="Times New Roman" w:hAnsi="Arial" w:cs="Arial"/>
      <w:b/>
      <w:bCs/>
      <w:sz w:val="26"/>
      <w:szCs w:val="26"/>
    </w:rPr>
  </w:style>
  <w:style w:type="paragraph" w:customStyle="1" w:styleId="ConsPlusNormal">
    <w:name w:val="ConsPlusNormal"/>
    <w:link w:val="ConsPlusNormal0"/>
    <w:uiPriority w:val="99"/>
    <w:rsid w:val="00364666"/>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F50B90"/>
    <w:rPr>
      <w:rFonts w:ascii="Arial" w:hAnsi="Arial" w:cs="Arial"/>
      <w:lang w:eastAsia="en-US" w:bidi="ar-SA"/>
    </w:rPr>
  </w:style>
  <w:style w:type="paragraph" w:styleId="a7">
    <w:name w:val="Balloon Text"/>
    <w:basedOn w:val="a1"/>
    <w:link w:val="a8"/>
    <w:semiHidden/>
    <w:unhideWhenUsed/>
    <w:rsid w:val="001C225C"/>
    <w:rPr>
      <w:rFonts w:ascii="Tahoma" w:hAnsi="Tahoma" w:cs="Tahoma"/>
      <w:sz w:val="16"/>
      <w:szCs w:val="16"/>
    </w:rPr>
  </w:style>
  <w:style w:type="character" w:customStyle="1" w:styleId="a8">
    <w:name w:val="Текст выноски Знак"/>
    <w:basedOn w:val="a3"/>
    <w:link w:val="a7"/>
    <w:uiPriority w:val="99"/>
    <w:semiHidden/>
    <w:rsid w:val="001C225C"/>
    <w:rPr>
      <w:rFonts w:ascii="Tahoma" w:eastAsia="Times New Roman" w:hAnsi="Tahoma" w:cs="Tahoma"/>
      <w:sz w:val="16"/>
      <w:szCs w:val="16"/>
    </w:rPr>
  </w:style>
  <w:style w:type="paragraph" w:styleId="a9">
    <w:name w:val="No Spacing"/>
    <w:link w:val="aa"/>
    <w:uiPriority w:val="99"/>
    <w:qFormat/>
    <w:rsid w:val="00F50B90"/>
    <w:rPr>
      <w:rFonts w:eastAsia="Times New Roman"/>
      <w:sz w:val="22"/>
      <w:szCs w:val="22"/>
    </w:rPr>
  </w:style>
  <w:style w:type="character" w:customStyle="1" w:styleId="aa">
    <w:name w:val="Без интервала Знак"/>
    <w:link w:val="a9"/>
    <w:uiPriority w:val="99"/>
    <w:locked/>
    <w:rsid w:val="00F50B90"/>
    <w:rPr>
      <w:rFonts w:eastAsia="Times New Roman"/>
      <w:sz w:val="22"/>
      <w:szCs w:val="22"/>
      <w:lang w:bidi="ar-SA"/>
    </w:rPr>
  </w:style>
  <w:style w:type="paragraph" w:customStyle="1" w:styleId="Default">
    <w:name w:val="Default"/>
    <w:uiPriority w:val="99"/>
    <w:rsid w:val="00F50B90"/>
    <w:pPr>
      <w:autoSpaceDE w:val="0"/>
      <w:autoSpaceDN w:val="0"/>
      <w:adjustRightInd w:val="0"/>
    </w:pPr>
    <w:rPr>
      <w:rFonts w:ascii="Times New Roman" w:eastAsia="Times New Roman" w:hAnsi="Times New Roman"/>
      <w:color w:val="000000"/>
      <w:sz w:val="24"/>
      <w:szCs w:val="24"/>
    </w:rPr>
  </w:style>
  <w:style w:type="paragraph" w:styleId="ab">
    <w:name w:val="List Paragraph"/>
    <w:basedOn w:val="a1"/>
    <w:uiPriority w:val="99"/>
    <w:qFormat/>
    <w:rsid w:val="00D60536"/>
    <w:pPr>
      <w:spacing w:after="200" w:line="276" w:lineRule="auto"/>
      <w:ind w:left="720"/>
    </w:pPr>
    <w:rPr>
      <w:rFonts w:ascii="Calibri" w:hAnsi="Calibri"/>
      <w:sz w:val="22"/>
      <w:szCs w:val="22"/>
      <w:lang w:eastAsia="ar-SA"/>
    </w:rPr>
  </w:style>
  <w:style w:type="character" w:customStyle="1" w:styleId="AAA">
    <w:name w:val="! AAA ! Знак"/>
    <w:link w:val="AAA0"/>
    <w:uiPriority w:val="99"/>
    <w:locked/>
    <w:rsid w:val="00D60536"/>
    <w:rPr>
      <w:sz w:val="16"/>
      <w:lang w:val="ru-RU" w:eastAsia="en-US" w:bidi="ar-SA"/>
    </w:rPr>
  </w:style>
  <w:style w:type="paragraph" w:customStyle="1" w:styleId="AAA0">
    <w:name w:val="! AAA !"/>
    <w:link w:val="AAA"/>
    <w:uiPriority w:val="99"/>
    <w:rsid w:val="00D60536"/>
    <w:pPr>
      <w:spacing w:after="120"/>
      <w:jc w:val="both"/>
    </w:pPr>
    <w:rPr>
      <w:sz w:val="16"/>
      <w:lang w:eastAsia="en-US"/>
    </w:rPr>
  </w:style>
  <w:style w:type="character" w:customStyle="1" w:styleId="WW8Num1z0">
    <w:name w:val="WW8Num1z0"/>
    <w:rsid w:val="00537B6D"/>
  </w:style>
  <w:style w:type="paragraph" w:customStyle="1" w:styleId="ac">
    <w:name w:val="Содержимое таблицы"/>
    <w:basedOn w:val="a1"/>
    <w:rsid w:val="00537B6D"/>
    <w:pPr>
      <w:suppressLineNumbers/>
      <w:suppressAutoHyphens/>
    </w:pPr>
    <w:rPr>
      <w:sz w:val="22"/>
      <w:szCs w:val="22"/>
      <w:lang w:eastAsia="ar-SA"/>
    </w:rPr>
  </w:style>
  <w:style w:type="paragraph" w:styleId="31">
    <w:name w:val="Body Text 3"/>
    <w:basedOn w:val="a1"/>
    <w:link w:val="32"/>
    <w:uiPriority w:val="99"/>
    <w:unhideWhenUsed/>
    <w:rsid w:val="003534EF"/>
    <w:pPr>
      <w:spacing w:after="120"/>
    </w:pPr>
    <w:rPr>
      <w:sz w:val="16"/>
      <w:szCs w:val="16"/>
    </w:rPr>
  </w:style>
  <w:style w:type="character" w:customStyle="1" w:styleId="32">
    <w:name w:val="Основной текст 3 Знак"/>
    <w:basedOn w:val="a3"/>
    <w:link w:val="31"/>
    <w:uiPriority w:val="99"/>
    <w:rsid w:val="003534EF"/>
    <w:rPr>
      <w:rFonts w:ascii="Times New Roman" w:eastAsia="Times New Roman" w:hAnsi="Times New Roman"/>
      <w:sz w:val="16"/>
      <w:szCs w:val="16"/>
    </w:rPr>
  </w:style>
  <w:style w:type="paragraph" w:customStyle="1" w:styleId="ConsPlusTitle">
    <w:name w:val="ConsPlusTitle"/>
    <w:uiPriority w:val="99"/>
    <w:rsid w:val="003534EF"/>
    <w:pPr>
      <w:widowControl w:val="0"/>
      <w:autoSpaceDE w:val="0"/>
      <w:autoSpaceDN w:val="0"/>
      <w:adjustRightInd w:val="0"/>
    </w:pPr>
    <w:rPr>
      <w:rFonts w:eastAsia="Times New Roman" w:cs="Calibri"/>
      <w:b/>
      <w:bCs/>
      <w:sz w:val="22"/>
      <w:szCs w:val="22"/>
    </w:rPr>
  </w:style>
  <w:style w:type="paragraph" w:styleId="ad">
    <w:name w:val="header"/>
    <w:aliases w:val="Верхний колонтитул Знак1,Верхний колонтитул Знак Знак, Знак6 Знак Знак"/>
    <w:basedOn w:val="a1"/>
    <w:link w:val="ae"/>
    <w:rsid w:val="003534EF"/>
    <w:pPr>
      <w:tabs>
        <w:tab w:val="center" w:pos="4677"/>
        <w:tab w:val="right" w:pos="9355"/>
      </w:tabs>
      <w:spacing w:after="200" w:line="276" w:lineRule="auto"/>
    </w:pPr>
    <w:rPr>
      <w:rFonts w:ascii="Calibri" w:eastAsia="Calibri" w:hAnsi="Calibri"/>
      <w:sz w:val="22"/>
      <w:szCs w:val="22"/>
      <w:lang w:eastAsia="en-US"/>
    </w:rPr>
  </w:style>
  <w:style w:type="character" w:customStyle="1" w:styleId="ae">
    <w:name w:val="Верхний колонтитул Знак"/>
    <w:aliases w:val="Верхний колонтитул Знак1 Знак,Верхний колонтитул Знак Знак Знак, Знак6 Знак Знак Знак"/>
    <w:basedOn w:val="a3"/>
    <w:link w:val="ad"/>
    <w:rsid w:val="003534EF"/>
    <w:rPr>
      <w:sz w:val="22"/>
      <w:szCs w:val="22"/>
      <w:lang w:eastAsia="en-US"/>
    </w:rPr>
  </w:style>
  <w:style w:type="character" w:styleId="af">
    <w:name w:val="page number"/>
    <w:basedOn w:val="a3"/>
    <w:rsid w:val="003534EF"/>
    <w:rPr>
      <w:rFonts w:ascii="Verdana" w:hAnsi="Verdana"/>
      <w:lang w:val="en-US" w:eastAsia="en-US" w:bidi="ar-SA"/>
    </w:rPr>
  </w:style>
  <w:style w:type="paragraph" w:styleId="af0">
    <w:name w:val="List"/>
    <w:aliases w:val="List Char"/>
    <w:basedOn w:val="a2"/>
    <w:rsid w:val="003534EF"/>
    <w:pPr>
      <w:suppressAutoHyphens w:val="0"/>
      <w:spacing w:before="120"/>
      <w:ind w:left="1440" w:hanging="360"/>
      <w:jc w:val="both"/>
    </w:pPr>
    <w:rPr>
      <w:rFonts w:ascii="Arial" w:hAnsi="Arial"/>
      <w:spacing w:val="-5"/>
      <w:lang w:eastAsia="en-US"/>
    </w:rPr>
  </w:style>
  <w:style w:type="paragraph" w:styleId="af1">
    <w:name w:val="footer"/>
    <w:aliases w:val=" Знак5"/>
    <w:basedOn w:val="a1"/>
    <w:link w:val="af2"/>
    <w:unhideWhenUsed/>
    <w:rsid w:val="003534EF"/>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aliases w:val=" Знак5 Знак"/>
    <w:basedOn w:val="a3"/>
    <w:link w:val="af1"/>
    <w:rsid w:val="003534EF"/>
    <w:rPr>
      <w:sz w:val="22"/>
      <w:szCs w:val="22"/>
      <w:lang w:eastAsia="en-US"/>
    </w:rPr>
  </w:style>
  <w:style w:type="paragraph" w:styleId="af3">
    <w:name w:val="Normal (Web)"/>
    <w:basedOn w:val="a1"/>
    <w:rsid w:val="003534EF"/>
    <w:pPr>
      <w:spacing w:before="280" w:after="280"/>
    </w:pPr>
    <w:rPr>
      <w:sz w:val="24"/>
      <w:szCs w:val="24"/>
      <w:lang w:eastAsia="zh-CN"/>
    </w:rPr>
  </w:style>
  <w:style w:type="paragraph" w:customStyle="1" w:styleId="ConsNonformat">
    <w:name w:val="ConsNonformat"/>
    <w:rsid w:val="003534EF"/>
    <w:pPr>
      <w:autoSpaceDE w:val="0"/>
      <w:autoSpaceDN w:val="0"/>
      <w:adjustRightInd w:val="0"/>
    </w:pPr>
    <w:rPr>
      <w:rFonts w:ascii="Times New Roman" w:eastAsia="Times New Roman" w:hAnsi="Times New Roman"/>
    </w:rPr>
  </w:style>
  <w:style w:type="paragraph" w:customStyle="1" w:styleId="51">
    <w:name w:val=" Знак Знак5 Знак Знак Знак Знак"/>
    <w:basedOn w:val="a1"/>
    <w:next w:val="a1"/>
    <w:rsid w:val="00C70DFD"/>
    <w:pPr>
      <w:spacing w:before="100" w:beforeAutospacing="1" w:after="100" w:afterAutospacing="1"/>
    </w:pPr>
    <w:rPr>
      <w:rFonts w:ascii="Tahoma" w:hAnsi="Tahoma"/>
      <w:lang w:val="en-US" w:eastAsia="en-US"/>
    </w:rPr>
  </w:style>
  <w:style w:type="character" w:customStyle="1" w:styleId="20">
    <w:name w:val="Заголовок 2 Знак"/>
    <w:basedOn w:val="a3"/>
    <w:link w:val="2"/>
    <w:rsid w:val="00C70DFD"/>
    <w:rPr>
      <w:rFonts w:ascii="Cambria" w:eastAsia="Times New Roman" w:hAnsi="Cambria" w:cs="Times New Roman"/>
      <w:b/>
      <w:bCs/>
      <w:i/>
      <w:iCs/>
      <w:sz w:val="28"/>
      <w:szCs w:val="28"/>
    </w:rPr>
  </w:style>
  <w:style w:type="paragraph" w:styleId="af4">
    <w:name w:val="Body Text Indent"/>
    <w:aliases w:val="Основной текст 1,Основной текст без отступа"/>
    <w:basedOn w:val="a1"/>
    <w:link w:val="af5"/>
    <w:unhideWhenUsed/>
    <w:rsid w:val="00C70DFD"/>
    <w:pPr>
      <w:spacing w:after="120"/>
      <w:ind w:left="283"/>
    </w:pPr>
  </w:style>
  <w:style w:type="character" w:customStyle="1" w:styleId="af5">
    <w:name w:val="Основной текст с отступом Знак"/>
    <w:aliases w:val="Основной текст 1 Знак,Основной текст без отступа Знак"/>
    <w:basedOn w:val="a3"/>
    <w:link w:val="af4"/>
    <w:semiHidden/>
    <w:rsid w:val="00C70DFD"/>
    <w:rPr>
      <w:rFonts w:ascii="Times New Roman" w:eastAsia="Times New Roman" w:hAnsi="Times New Roman"/>
    </w:rPr>
  </w:style>
  <w:style w:type="character" w:customStyle="1" w:styleId="40">
    <w:name w:val="Заголовок 4 Знак"/>
    <w:basedOn w:val="a3"/>
    <w:link w:val="4"/>
    <w:rsid w:val="00C70DFD"/>
    <w:rPr>
      <w:rFonts w:ascii="Times New Roman" w:eastAsia="Times New Roman" w:hAnsi="Times New Roman"/>
      <w:b/>
      <w:bCs/>
      <w:sz w:val="28"/>
      <w:szCs w:val="28"/>
    </w:rPr>
  </w:style>
  <w:style w:type="character" w:customStyle="1" w:styleId="50">
    <w:name w:val="Заголовок 5 Знак"/>
    <w:basedOn w:val="a3"/>
    <w:link w:val="5"/>
    <w:rsid w:val="00C70DFD"/>
    <w:rPr>
      <w:rFonts w:ascii="Times New Roman" w:eastAsia="Times New Roman" w:hAnsi="Times New Roman"/>
      <w:b/>
      <w:bCs/>
      <w:i/>
      <w:iCs/>
      <w:sz w:val="26"/>
      <w:szCs w:val="26"/>
    </w:rPr>
  </w:style>
  <w:style w:type="paragraph" w:customStyle="1" w:styleId="ConsNormal">
    <w:name w:val="ConsNormal"/>
    <w:rsid w:val="00C70DFD"/>
    <w:pPr>
      <w:widowControl w:val="0"/>
      <w:autoSpaceDE w:val="0"/>
      <w:autoSpaceDN w:val="0"/>
      <w:adjustRightInd w:val="0"/>
      <w:ind w:right="19772" w:firstLine="720"/>
    </w:pPr>
    <w:rPr>
      <w:rFonts w:ascii="Arial" w:eastAsia="Times New Roman" w:hAnsi="Arial" w:cs="Arial"/>
      <w:sz w:val="16"/>
      <w:szCs w:val="16"/>
    </w:rPr>
  </w:style>
  <w:style w:type="paragraph" w:styleId="af6">
    <w:name w:val="Block Text"/>
    <w:basedOn w:val="a1"/>
    <w:rsid w:val="00C70DFD"/>
    <w:pPr>
      <w:spacing w:after="40" w:line="180" w:lineRule="atLeast"/>
      <w:ind w:left="180" w:right="-57" w:firstLine="397"/>
      <w:jc w:val="both"/>
    </w:pPr>
    <w:rPr>
      <w:sz w:val="28"/>
      <w:szCs w:val="28"/>
    </w:rPr>
  </w:style>
  <w:style w:type="paragraph" w:styleId="21">
    <w:name w:val="Body Text 2"/>
    <w:basedOn w:val="a1"/>
    <w:link w:val="22"/>
    <w:rsid w:val="00C70DFD"/>
    <w:pPr>
      <w:spacing w:after="120" w:line="480" w:lineRule="auto"/>
      <w:ind w:firstLine="397"/>
      <w:jc w:val="both"/>
    </w:pPr>
    <w:rPr>
      <w:sz w:val="18"/>
      <w:szCs w:val="24"/>
    </w:rPr>
  </w:style>
  <w:style w:type="character" w:customStyle="1" w:styleId="22">
    <w:name w:val="Основной текст 2 Знак"/>
    <w:basedOn w:val="a3"/>
    <w:link w:val="21"/>
    <w:rsid w:val="00C70DFD"/>
    <w:rPr>
      <w:rFonts w:ascii="Times New Roman" w:eastAsia="Times New Roman" w:hAnsi="Times New Roman"/>
      <w:sz w:val="18"/>
      <w:szCs w:val="24"/>
    </w:rPr>
  </w:style>
  <w:style w:type="paragraph" w:styleId="af7">
    <w:name w:val="Title"/>
    <w:basedOn w:val="a1"/>
    <w:link w:val="af8"/>
    <w:qFormat/>
    <w:rsid w:val="00C70DFD"/>
    <w:pPr>
      <w:ind w:firstLine="397"/>
      <w:jc w:val="center"/>
    </w:pPr>
    <w:rPr>
      <w:sz w:val="28"/>
      <w:szCs w:val="24"/>
    </w:rPr>
  </w:style>
  <w:style w:type="character" w:customStyle="1" w:styleId="af8">
    <w:name w:val="Название Знак"/>
    <w:basedOn w:val="a3"/>
    <w:link w:val="af7"/>
    <w:rsid w:val="00C70DFD"/>
    <w:rPr>
      <w:rFonts w:ascii="Times New Roman" w:eastAsia="Times New Roman" w:hAnsi="Times New Roman"/>
      <w:sz w:val="28"/>
      <w:szCs w:val="24"/>
    </w:rPr>
  </w:style>
  <w:style w:type="paragraph" w:customStyle="1" w:styleId="ConsTitle">
    <w:name w:val="ConsTitle"/>
    <w:rsid w:val="00C70DFD"/>
    <w:pPr>
      <w:widowControl w:val="0"/>
      <w:autoSpaceDE w:val="0"/>
      <w:autoSpaceDN w:val="0"/>
      <w:adjustRightInd w:val="0"/>
      <w:ind w:right="19772"/>
    </w:pPr>
    <w:rPr>
      <w:rFonts w:ascii="Arial" w:eastAsia="Times New Roman" w:hAnsi="Arial" w:cs="Arial"/>
      <w:b/>
      <w:bCs/>
      <w:sz w:val="16"/>
      <w:szCs w:val="16"/>
    </w:rPr>
  </w:style>
  <w:style w:type="paragraph" w:customStyle="1" w:styleId="af9">
    <w:name w:val="Îñíîâíîé"/>
    <w:rsid w:val="00C70DFD"/>
    <w:pPr>
      <w:spacing w:line="360" w:lineRule="auto"/>
      <w:ind w:firstLine="567"/>
      <w:jc w:val="both"/>
    </w:pPr>
    <w:rPr>
      <w:rFonts w:ascii="Times New Roman" w:eastAsia="Times New Roman" w:hAnsi="Times New Roman"/>
      <w:sz w:val="26"/>
    </w:rPr>
  </w:style>
  <w:style w:type="character" w:styleId="afa">
    <w:name w:val="Emphasis"/>
    <w:qFormat/>
    <w:rsid w:val="00C70DFD"/>
    <w:rPr>
      <w:i/>
      <w:iCs/>
    </w:rPr>
  </w:style>
  <w:style w:type="paragraph" w:styleId="33">
    <w:name w:val="Body Text Indent 3"/>
    <w:basedOn w:val="a1"/>
    <w:link w:val="34"/>
    <w:rsid w:val="00C70DFD"/>
    <w:pPr>
      <w:spacing w:after="120"/>
      <w:ind w:left="283" w:firstLine="397"/>
      <w:jc w:val="both"/>
    </w:pPr>
    <w:rPr>
      <w:sz w:val="16"/>
      <w:szCs w:val="16"/>
    </w:rPr>
  </w:style>
  <w:style w:type="character" w:customStyle="1" w:styleId="34">
    <w:name w:val="Основной текст с отступом 3 Знак"/>
    <w:basedOn w:val="a3"/>
    <w:link w:val="33"/>
    <w:rsid w:val="00C70DFD"/>
    <w:rPr>
      <w:rFonts w:ascii="Times New Roman" w:eastAsia="Times New Roman" w:hAnsi="Times New Roman"/>
      <w:sz w:val="16"/>
      <w:szCs w:val="16"/>
    </w:rPr>
  </w:style>
  <w:style w:type="paragraph" w:styleId="23">
    <w:name w:val="Body Text Indent 2"/>
    <w:basedOn w:val="a1"/>
    <w:link w:val="24"/>
    <w:rsid w:val="00C70DFD"/>
    <w:pPr>
      <w:spacing w:after="120" w:line="480" w:lineRule="auto"/>
      <w:ind w:left="283" w:firstLine="397"/>
      <w:jc w:val="both"/>
    </w:pPr>
    <w:rPr>
      <w:sz w:val="18"/>
      <w:szCs w:val="24"/>
    </w:rPr>
  </w:style>
  <w:style w:type="character" w:customStyle="1" w:styleId="24">
    <w:name w:val="Основной текст с отступом 2 Знак"/>
    <w:basedOn w:val="a3"/>
    <w:link w:val="23"/>
    <w:rsid w:val="00C70DFD"/>
    <w:rPr>
      <w:rFonts w:ascii="Times New Roman" w:eastAsia="Times New Roman" w:hAnsi="Times New Roman"/>
      <w:sz w:val="18"/>
      <w:szCs w:val="24"/>
    </w:rPr>
  </w:style>
  <w:style w:type="character" w:styleId="afb">
    <w:name w:val="Strong"/>
    <w:qFormat/>
    <w:rsid w:val="00C70DFD"/>
    <w:rPr>
      <w:b/>
      <w:bCs/>
    </w:rPr>
  </w:style>
  <w:style w:type="paragraph" w:customStyle="1" w:styleId="100">
    <w:name w:val="Стиль Заголовок 1 + Перед:  0 пт После:  0 пт Междустр.интервал: ..."/>
    <w:basedOn w:val="1"/>
    <w:rsid w:val="00C70DFD"/>
    <w:pPr>
      <w:keepNext/>
      <w:widowControl w:val="0"/>
      <w:numPr>
        <w:numId w:val="0"/>
      </w:numPr>
      <w:suppressAutoHyphens w:val="0"/>
      <w:spacing w:before="0" w:after="0"/>
      <w:ind w:firstLine="397"/>
      <w:jc w:val="center"/>
    </w:pPr>
    <w:rPr>
      <w:caps/>
      <w:spacing w:val="20"/>
      <w:kern w:val="32"/>
      <w:sz w:val="18"/>
      <w:szCs w:val="20"/>
      <w:lang w:eastAsia="ru-RU"/>
    </w:rPr>
  </w:style>
  <w:style w:type="paragraph" w:styleId="11">
    <w:name w:val="toc 1"/>
    <w:basedOn w:val="a1"/>
    <w:next w:val="a1"/>
    <w:autoRedefine/>
    <w:semiHidden/>
    <w:rsid w:val="00C70DFD"/>
    <w:pPr>
      <w:tabs>
        <w:tab w:val="right" w:leader="dot" w:pos="6705"/>
      </w:tabs>
      <w:spacing w:before="120" w:after="120"/>
      <w:ind w:firstLine="397"/>
    </w:pPr>
    <w:rPr>
      <w:sz w:val="18"/>
      <w:szCs w:val="24"/>
    </w:rPr>
  </w:style>
  <w:style w:type="paragraph" w:styleId="25">
    <w:name w:val="toc 2"/>
    <w:basedOn w:val="a1"/>
    <w:next w:val="a1"/>
    <w:autoRedefine/>
    <w:semiHidden/>
    <w:rsid w:val="00C70DFD"/>
    <w:pPr>
      <w:ind w:left="240" w:firstLine="397"/>
      <w:jc w:val="both"/>
    </w:pPr>
    <w:rPr>
      <w:sz w:val="18"/>
      <w:szCs w:val="24"/>
    </w:rPr>
  </w:style>
  <w:style w:type="paragraph" w:styleId="35">
    <w:name w:val="toc 3"/>
    <w:basedOn w:val="a1"/>
    <w:next w:val="a1"/>
    <w:autoRedefine/>
    <w:semiHidden/>
    <w:rsid w:val="00C70DFD"/>
    <w:pPr>
      <w:ind w:left="480" w:firstLine="397"/>
      <w:jc w:val="both"/>
    </w:pPr>
    <w:rPr>
      <w:sz w:val="18"/>
      <w:szCs w:val="24"/>
    </w:rPr>
  </w:style>
  <w:style w:type="character" w:styleId="afc">
    <w:name w:val="Hyperlink"/>
    <w:rsid w:val="00C70DFD"/>
    <w:rPr>
      <w:color w:val="0000FF"/>
      <w:u w:val="single"/>
    </w:rPr>
  </w:style>
  <w:style w:type="paragraph" w:customStyle="1" w:styleId="1-0030">
    <w:name w:val="Стиль Заголовок 1 + Слева:  -003 см Первая строка:  0 см Перед: ..."/>
    <w:basedOn w:val="1"/>
    <w:autoRedefine/>
    <w:rsid w:val="00C70DFD"/>
    <w:pPr>
      <w:keepNext/>
      <w:widowControl w:val="0"/>
      <w:numPr>
        <w:numId w:val="0"/>
      </w:numPr>
      <w:suppressAutoHyphens w:val="0"/>
      <w:spacing w:before="40" w:after="120" w:line="200" w:lineRule="atLeast"/>
      <w:ind w:left="-18"/>
      <w:jc w:val="center"/>
    </w:pPr>
    <w:rPr>
      <w:caps/>
      <w:spacing w:val="20"/>
      <w:kern w:val="32"/>
      <w:sz w:val="18"/>
      <w:szCs w:val="20"/>
      <w:lang w:eastAsia="ru-RU"/>
    </w:rPr>
  </w:style>
  <w:style w:type="paragraph" w:customStyle="1" w:styleId="1000">
    <w:name w:val="Стиль Стиль Заголовок 1 + Перед:  0 пт После:  0 пт Междустр.интерв..."/>
    <w:basedOn w:val="100"/>
    <w:rsid w:val="00C70DFD"/>
    <w:rPr>
      <w:spacing w:val="-1"/>
    </w:rPr>
  </w:style>
  <w:style w:type="character" w:customStyle="1" w:styleId="12">
    <w:name w:val=" Знак Знак1"/>
    <w:rsid w:val="00C70DFD"/>
    <w:rPr>
      <w:rFonts w:cs="Arial"/>
      <w:b/>
      <w:bCs/>
      <w:caps/>
      <w:spacing w:val="20"/>
      <w:kern w:val="32"/>
      <w:sz w:val="18"/>
      <w:szCs w:val="18"/>
      <w:lang w:val="ru-RU" w:eastAsia="ru-RU" w:bidi="ar-SA"/>
    </w:rPr>
  </w:style>
  <w:style w:type="character" w:customStyle="1" w:styleId="1001">
    <w:name w:val="Стиль Заголовок 1 + Перед:  0 пт После:  0 пт Междустр.интервал: ... Знак"/>
    <w:basedOn w:val="12"/>
    <w:rsid w:val="00C70DFD"/>
  </w:style>
  <w:style w:type="character" w:customStyle="1" w:styleId="1002">
    <w:name w:val="Стиль Стиль Заголовок 1 + Перед:  0 пт После:  0 пт Междустр.интерв... Знак"/>
    <w:rsid w:val="00C70DFD"/>
    <w:rPr>
      <w:rFonts w:cs="Arial"/>
      <w:b/>
      <w:bCs/>
      <w:caps/>
      <w:spacing w:val="-1"/>
      <w:kern w:val="32"/>
      <w:sz w:val="18"/>
      <w:szCs w:val="18"/>
      <w:lang w:val="ru-RU" w:eastAsia="ru-RU" w:bidi="ar-SA"/>
    </w:rPr>
  </w:style>
  <w:style w:type="paragraph" w:customStyle="1" w:styleId="a">
    <w:name w:val="Обычный нумерованный"/>
    <w:basedOn w:val="a1"/>
    <w:rsid w:val="00C70DFD"/>
    <w:pPr>
      <w:numPr>
        <w:numId w:val="2"/>
      </w:numPr>
      <w:ind w:right="108"/>
    </w:pPr>
    <w:rPr>
      <w:sz w:val="18"/>
      <w:szCs w:val="18"/>
    </w:rPr>
  </w:style>
  <w:style w:type="paragraph" w:customStyle="1" w:styleId="afd">
    <w:name w:val="Обычный курсив"/>
    <w:basedOn w:val="a1"/>
    <w:rsid w:val="00C70DFD"/>
    <w:pPr>
      <w:ind w:firstLine="397"/>
      <w:jc w:val="center"/>
    </w:pPr>
    <w:rPr>
      <w:rFonts w:cs="Arial"/>
      <w:b/>
      <w:bCs/>
      <w:i/>
      <w:iCs/>
      <w:sz w:val="18"/>
      <w:szCs w:val="28"/>
    </w:rPr>
  </w:style>
  <w:style w:type="paragraph" w:customStyle="1" w:styleId="afe">
    <w:name w:val="Обычный нумерованный по ширине"/>
    <w:basedOn w:val="a"/>
    <w:rsid w:val="00C70DFD"/>
    <w:pPr>
      <w:jc w:val="both"/>
    </w:pPr>
  </w:style>
  <w:style w:type="character" w:customStyle="1" w:styleId="aff">
    <w:name w:val=" Знак Знак"/>
    <w:rsid w:val="00C70DFD"/>
    <w:rPr>
      <w:sz w:val="18"/>
      <w:szCs w:val="24"/>
      <w:lang w:val="ru-RU" w:eastAsia="ru-RU" w:bidi="ar-SA"/>
    </w:rPr>
  </w:style>
  <w:style w:type="paragraph" w:customStyle="1" w:styleId="aff0">
    <w:name w:val="Обычный полужирный"/>
    <w:basedOn w:val="a1"/>
    <w:rsid w:val="00C70DFD"/>
    <w:pPr>
      <w:ind w:firstLine="397"/>
      <w:jc w:val="both"/>
    </w:pPr>
    <w:rPr>
      <w:b/>
      <w:sz w:val="18"/>
      <w:szCs w:val="24"/>
    </w:rPr>
  </w:style>
  <w:style w:type="paragraph" w:customStyle="1" w:styleId="aff1">
    <w:name w:val="Обычный полужирный с подчеркиванием"/>
    <w:basedOn w:val="aff0"/>
    <w:rsid w:val="00C70DFD"/>
    <w:pPr>
      <w:jc w:val="center"/>
    </w:pPr>
    <w:rPr>
      <w:sz w:val="24"/>
      <w:u w:val="single"/>
    </w:rPr>
  </w:style>
  <w:style w:type="character" w:styleId="aff2">
    <w:name w:val="annotation reference"/>
    <w:semiHidden/>
    <w:rsid w:val="00C70DFD"/>
    <w:rPr>
      <w:sz w:val="16"/>
      <w:szCs w:val="16"/>
    </w:rPr>
  </w:style>
  <w:style w:type="paragraph" w:styleId="aff3">
    <w:name w:val="annotation text"/>
    <w:basedOn w:val="a1"/>
    <w:link w:val="aff4"/>
    <w:semiHidden/>
    <w:rsid w:val="00C70DFD"/>
    <w:pPr>
      <w:ind w:firstLine="397"/>
      <w:jc w:val="both"/>
    </w:pPr>
  </w:style>
  <w:style w:type="character" w:customStyle="1" w:styleId="aff4">
    <w:name w:val="Текст примечания Знак"/>
    <w:basedOn w:val="a3"/>
    <w:link w:val="aff3"/>
    <w:semiHidden/>
    <w:rsid w:val="00C70DFD"/>
    <w:rPr>
      <w:rFonts w:ascii="Times New Roman" w:eastAsia="Times New Roman" w:hAnsi="Times New Roman"/>
    </w:rPr>
  </w:style>
  <w:style w:type="paragraph" w:styleId="aff5">
    <w:name w:val="annotation subject"/>
    <w:basedOn w:val="aff3"/>
    <w:next w:val="aff3"/>
    <w:link w:val="aff6"/>
    <w:semiHidden/>
    <w:rsid w:val="00C70DFD"/>
    <w:rPr>
      <w:b/>
      <w:bCs/>
    </w:rPr>
  </w:style>
  <w:style w:type="character" w:customStyle="1" w:styleId="aff6">
    <w:name w:val="Тема примечания Знак"/>
    <w:basedOn w:val="aff4"/>
    <w:link w:val="aff5"/>
    <w:semiHidden/>
    <w:rsid w:val="00C70DFD"/>
    <w:rPr>
      <w:b/>
      <w:bCs/>
    </w:rPr>
  </w:style>
  <w:style w:type="character" w:styleId="aff7">
    <w:name w:val="FollowedHyperlink"/>
    <w:rsid w:val="00C70DFD"/>
    <w:rPr>
      <w:color w:val="800080"/>
      <w:u w:val="single"/>
    </w:rPr>
  </w:style>
  <w:style w:type="paragraph" w:customStyle="1" w:styleId="aff8">
    <w:name w:val="Комментарий"/>
    <w:basedOn w:val="a1"/>
    <w:next w:val="a1"/>
    <w:rsid w:val="00C70DFD"/>
    <w:pPr>
      <w:widowControl w:val="0"/>
      <w:autoSpaceDE w:val="0"/>
      <w:autoSpaceDN w:val="0"/>
      <w:adjustRightInd w:val="0"/>
      <w:ind w:left="170"/>
      <w:jc w:val="both"/>
    </w:pPr>
    <w:rPr>
      <w:rFonts w:ascii="Arial" w:hAnsi="Arial"/>
      <w:i/>
      <w:iCs/>
      <w:color w:val="800080"/>
    </w:rPr>
  </w:style>
  <w:style w:type="table" w:styleId="aff9">
    <w:name w:val="Table Grid"/>
    <w:basedOn w:val="a4"/>
    <w:rsid w:val="00C70D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 Знак Знак Знак Знак Знак Знак Знак"/>
    <w:basedOn w:val="a1"/>
    <w:rsid w:val="00C70DFD"/>
    <w:pPr>
      <w:spacing w:after="160" w:line="240" w:lineRule="exact"/>
    </w:pPr>
    <w:rPr>
      <w:rFonts w:ascii="Verdana" w:hAnsi="Verdana"/>
      <w:sz w:val="24"/>
      <w:szCs w:val="24"/>
      <w:lang w:val="en-US" w:eastAsia="en-US"/>
    </w:rPr>
  </w:style>
  <w:style w:type="paragraph" w:customStyle="1" w:styleId="52">
    <w:name w:val=" Знак Знак5 Знак Знак"/>
    <w:basedOn w:val="a1"/>
    <w:rsid w:val="00C70DFD"/>
    <w:pPr>
      <w:spacing w:after="160" w:line="240" w:lineRule="exact"/>
    </w:pPr>
    <w:rPr>
      <w:rFonts w:ascii="Verdana" w:hAnsi="Verdana"/>
      <w:sz w:val="24"/>
      <w:szCs w:val="24"/>
      <w:lang w:val="en-US" w:eastAsia="en-US"/>
    </w:rPr>
  </w:style>
  <w:style w:type="paragraph" w:customStyle="1" w:styleId="affb">
    <w:name w:val="Абзац"/>
    <w:basedOn w:val="a1"/>
    <w:rsid w:val="00C70DFD"/>
    <w:pPr>
      <w:spacing w:line="380" w:lineRule="exact"/>
      <w:ind w:firstLine="567"/>
      <w:jc w:val="both"/>
    </w:pPr>
    <w:rPr>
      <w:sz w:val="28"/>
      <w:lang w:eastAsia="ar-SA"/>
    </w:rPr>
  </w:style>
  <w:style w:type="paragraph" w:customStyle="1" w:styleId="affc">
    <w:name w:val="ЗАГОЛОВОК ! Знак"/>
    <w:basedOn w:val="1"/>
    <w:link w:val="affd"/>
    <w:autoRedefine/>
    <w:qFormat/>
    <w:rsid w:val="00C70DFD"/>
    <w:pPr>
      <w:numPr>
        <w:numId w:val="0"/>
      </w:numPr>
      <w:suppressAutoHyphens w:val="0"/>
      <w:spacing w:before="0" w:after="0"/>
      <w:jc w:val="center"/>
    </w:pPr>
    <w:rPr>
      <w:bCs w:val="0"/>
      <w:kern w:val="36"/>
      <w:sz w:val="28"/>
      <w:szCs w:val="24"/>
      <w:lang/>
    </w:rPr>
  </w:style>
  <w:style w:type="character" w:customStyle="1" w:styleId="affd">
    <w:name w:val="ЗАГОЛОВОК ! Знак Знак"/>
    <w:link w:val="affc"/>
    <w:rsid w:val="00C70DFD"/>
    <w:rPr>
      <w:rFonts w:ascii="Times New Roman" w:eastAsia="Times New Roman" w:hAnsi="Times New Roman" w:cs="Arial"/>
      <w:b/>
      <w:kern w:val="36"/>
      <w:sz w:val="28"/>
      <w:szCs w:val="24"/>
    </w:rPr>
  </w:style>
  <w:style w:type="paragraph" w:customStyle="1" w:styleId="-">
    <w:name w:val="текст таблицы-полужирный"/>
    <w:basedOn w:val="a1"/>
    <w:rsid w:val="00C70DFD"/>
    <w:pPr>
      <w:keepNext/>
      <w:spacing w:before="120" w:after="120"/>
      <w:jc w:val="center"/>
    </w:pPr>
    <w:rPr>
      <w:b/>
      <w:sz w:val="22"/>
      <w:szCs w:val="24"/>
    </w:rPr>
  </w:style>
  <w:style w:type="paragraph" w:customStyle="1" w:styleId="report">
    <w:name w:val="report"/>
    <w:basedOn w:val="a1"/>
    <w:rsid w:val="00C70DFD"/>
    <w:pPr>
      <w:spacing w:before="100" w:beforeAutospacing="1" w:after="100" w:afterAutospacing="1"/>
    </w:pPr>
    <w:rPr>
      <w:rFonts w:ascii="Calibri" w:hAnsi="Calibri" w:cs="Calibri"/>
      <w:sz w:val="24"/>
      <w:szCs w:val="24"/>
    </w:rPr>
  </w:style>
  <w:style w:type="paragraph" w:customStyle="1" w:styleId="affe">
    <w:name w:val="a"/>
    <w:basedOn w:val="a1"/>
    <w:rsid w:val="00C70DFD"/>
    <w:pPr>
      <w:spacing w:before="100" w:beforeAutospacing="1" w:after="100" w:afterAutospacing="1"/>
    </w:pPr>
    <w:rPr>
      <w:rFonts w:ascii="Calibri" w:hAnsi="Calibri" w:cs="Calibri"/>
      <w:sz w:val="24"/>
      <w:szCs w:val="24"/>
    </w:rPr>
  </w:style>
  <w:style w:type="paragraph" w:styleId="z-">
    <w:name w:val="HTML Bottom of Form"/>
    <w:basedOn w:val="a1"/>
    <w:next w:val="a1"/>
    <w:link w:val="z-0"/>
    <w:hidden/>
    <w:semiHidden/>
    <w:rsid w:val="00C70DFD"/>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semiHidden/>
    <w:rsid w:val="00C70DFD"/>
    <w:rPr>
      <w:rFonts w:ascii="Arial" w:eastAsia="Times New Roman" w:hAnsi="Arial" w:cs="Arial"/>
      <w:vanish/>
      <w:sz w:val="16"/>
      <w:szCs w:val="16"/>
    </w:rPr>
  </w:style>
  <w:style w:type="character" w:customStyle="1" w:styleId="HeaderChar">
    <w:name w:val="Header Char"/>
    <w:basedOn w:val="a3"/>
    <w:locked/>
    <w:rsid w:val="00C70DFD"/>
  </w:style>
  <w:style w:type="character" w:customStyle="1" w:styleId="FooterChar">
    <w:name w:val="Footer Char"/>
    <w:basedOn w:val="a3"/>
    <w:locked/>
    <w:rsid w:val="00C70DFD"/>
  </w:style>
  <w:style w:type="paragraph" w:customStyle="1" w:styleId="a0">
    <w:name w:val="текст"/>
    <w:basedOn w:val="a1"/>
    <w:semiHidden/>
    <w:rsid w:val="00C70DFD"/>
    <w:pPr>
      <w:widowControl w:val="0"/>
      <w:numPr>
        <w:numId w:val="5"/>
      </w:numPr>
      <w:jc w:val="both"/>
    </w:pPr>
    <w:rPr>
      <w:rFonts w:ascii="Arial" w:hAnsi="Arial" w:cs="Arial"/>
      <w:sz w:val="22"/>
      <w:szCs w:val="22"/>
    </w:rPr>
  </w:style>
  <w:style w:type="paragraph" w:customStyle="1" w:styleId="13">
    <w:name w:val="Знак Знак Знак Знак1 Знак Знак Знак Знак Знак Знак"/>
    <w:basedOn w:val="a1"/>
    <w:rsid w:val="00C70DFD"/>
    <w:pPr>
      <w:spacing w:after="160" w:line="240" w:lineRule="exact"/>
    </w:pPr>
    <w:rPr>
      <w:rFonts w:ascii="Verdana" w:eastAsia="Calibri" w:hAnsi="Verdana" w:cs="Verdana"/>
      <w:sz w:val="24"/>
      <w:szCs w:val="24"/>
      <w:lang w:val="en-US" w:eastAsia="en-US"/>
    </w:rPr>
  </w:style>
  <w:style w:type="paragraph" w:customStyle="1" w:styleId="14">
    <w:name w:val=" Знак Знак Знак Знак1 Знак Знак Знак Знак Знак Знак"/>
    <w:basedOn w:val="a1"/>
    <w:rsid w:val="00C70DFD"/>
    <w:pPr>
      <w:spacing w:after="160" w:line="240" w:lineRule="exact"/>
    </w:pPr>
    <w:rPr>
      <w:rFonts w:ascii="Verdana" w:hAnsi="Verdana"/>
      <w:sz w:val="24"/>
      <w:szCs w:val="24"/>
      <w:lang w:val="en-US" w:eastAsia="en-US"/>
    </w:rPr>
  </w:style>
  <w:style w:type="paragraph" w:customStyle="1" w:styleId="ListParagraph">
    <w:name w:val="List Paragraph"/>
    <w:basedOn w:val="a1"/>
    <w:rsid w:val="00C70DFD"/>
    <w:pPr>
      <w:spacing w:after="200" w:line="276" w:lineRule="auto"/>
      <w:ind w:left="720"/>
    </w:pPr>
    <w:rPr>
      <w:sz w:val="28"/>
      <w:szCs w:val="28"/>
      <w:lang w:eastAsia="en-US"/>
    </w:rPr>
  </w:style>
  <w:style w:type="paragraph" w:customStyle="1" w:styleId="15">
    <w:name w:val="Знак1 Знак Знак Знак Знак Знак Знак"/>
    <w:basedOn w:val="a1"/>
    <w:rsid w:val="00C70DFD"/>
    <w:pPr>
      <w:spacing w:before="100" w:beforeAutospacing="1" w:after="100" w:afterAutospacing="1"/>
    </w:pPr>
    <w:rPr>
      <w:rFonts w:ascii="Tahoma" w:hAnsi="Tahoma" w:cs="Tahoma"/>
      <w:lang w:val="en-US" w:eastAsia="en-US"/>
    </w:rPr>
  </w:style>
  <w:style w:type="paragraph" w:customStyle="1" w:styleId="afff">
    <w:name w:val="Знак Знак Знак Знак Знак Знак Знак"/>
    <w:basedOn w:val="a1"/>
    <w:rsid w:val="00C70DFD"/>
    <w:pPr>
      <w:spacing w:before="100" w:beforeAutospacing="1" w:after="100" w:afterAutospacing="1"/>
      <w:jc w:val="both"/>
    </w:pPr>
    <w:rPr>
      <w:rFonts w:ascii="Tahoma" w:hAnsi="Tahoma" w:cs="Tahoma"/>
      <w:lang w:val="en-US" w:eastAsia="en-US"/>
    </w:rPr>
  </w:style>
  <w:style w:type="character" w:customStyle="1" w:styleId="FontStyle11">
    <w:name w:val="Font Style11"/>
    <w:basedOn w:val="a3"/>
    <w:uiPriority w:val="99"/>
    <w:rsid w:val="00301936"/>
    <w:rPr>
      <w:rFonts w:ascii="Times New Roman" w:hAnsi="Times New Roman" w:cs="Times New Roman"/>
      <w:b/>
      <w:bCs/>
      <w:color w:val="000000"/>
      <w:sz w:val="20"/>
      <w:szCs w:val="20"/>
      <w:lang w:val="en-US" w:eastAsia="en-US" w:bidi="ar-SA"/>
    </w:rPr>
  </w:style>
  <w:style w:type="paragraph" w:customStyle="1" w:styleId="16">
    <w:name w:val="заголовок 1"/>
    <w:basedOn w:val="a1"/>
    <w:next w:val="a1"/>
    <w:rsid w:val="00B12739"/>
    <w:pPr>
      <w:keepNext/>
      <w:autoSpaceDE w:val="0"/>
      <w:autoSpaceDN w:val="0"/>
      <w:ind w:firstLine="709"/>
      <w:jc w:val="both"/>
    </w:pPr>
    <w:rPr>
      <w:sz w:val="24"/>
      <w:szCs w:val="24"/>
    </w:rPr>
  </w:style>
  <w:style w:type="paragraph" w:customStyle="1" w:styleId="Report0">
    <w:name w:val="Report"/>
    <w:basedOn w:val="a1"/>
    <w:rsid w:val="00D81D75"/>
    <w:pPr>
      <w:suppressAutoHyphens/>
      <w:spacing w:line="360" w:lineRule="auto"/>
      <w:ind w:firstLine="567"/>
      <w:jc w:val="both"/>
    </w:pPr>
    <w:rPr>
      <w:sz w:val="24"/>
      <w:lang w:eastAsia="ar-SA"/>
    </w:rPr>
  </w:style>
  <w:style w:type="paragraph" w:customStyle="1" w:styleId="Style1">
    <w:name w:val="Style1"/>
    <w:basedOn w:val="a1"/>
    <w:uiPriority w:val="99"/>
    <w:rsid w:val="001A3E1A"/>
    <w:pPr>
      <w:widowControl w:val="0"/>
      <w:autoSpaceDE w:val="0"/>
      <w:autoSpaceDN w:val="0"/>
      <w:adjustRightInd w:val="0"/>
      <w:spacing w:line="408" w:lineRule="exact"/>
      <w:ind w:hanging="298"/>
    </w:pPr>
    <w:rPr>
      <w:sz w:val="24"/>
      <w:szCs w:val="24"/>
    </w:rPr>
  </w:style>
  <w:style w:type="paragraph" w:customStyle="1" w:styleId="Style2">
    <w:name w:val="Style2"/>
    <w:basedOn w:val="a1"/>
    <w:uiPriority w:val="99"/>
    <w:rsid w:val="001A3E1A"/>
    <w:pPr>
      <w:widowControl w:val="0"/>
      <w:autoSpaceDE w:val="0"/>
      <w:autoSpaceDN w:val="0"/>
      <w:adjustRightInd w:val="0"/>
    </w:pPr>
    <w:rPr>
      <w:sz w:val="24"/>
      <w:szCs w:val="24"/>
    </w:rPr>
  </w:style>
  <w:style w:type="paragraph" w:customStyle="1" w:styleId="BodyText2">
    <w:name w:val="Body Text 2"/>
    <w:basedOn w:val="a1"/>
    <w:rsid w:val="005722A8"/>
    <w:pPr>
      <w:overflowPunct w:val="0"/>
      <w:autoSpaceDE w:val="0"/>
      <w:autoSpaceDN w:val="0"/>
      <w:adjustRightInd w:val="0"/>
      <w:spacing w:line="360" w:lineRule="auto"/>
      <w:ind w:firstLine="708"/>
      <w:jc w:val="both"/>
    </w:pPr>
    <w:rPr>
      <w:color w:val="000000"/>
      <w:sz w:val="24"/>
    </w:rPr>
  </w:style>
  <w:style w:type="paragraph" w:customStyle="1" w:styleId="afff0">
    <w:name w:val="Таблица"/>
    <w:basedOn w:val="a1"/>
    <w:rsid w:val="005722A8"/>
    <w:pPr>
      <w:keepNext/>
      <w:spacing w:before="120"/>
      <w:ind w:firstLine="567"/>
      <w:jc w:val="right"/>
    </w:pPr>
    <w:rPr>
      <w:color w:val="000000"/>
      <w:sz w:val="24"/>
    </w:rPr>
  </w:style>
  <w:style w:type="paragraph" w:customStyle="1" w:styleId="ReportTab">
    <w:name w:val="Report_Tab"/>
    <w:basedOn w:val="a1"/>
    <w:rsid w:val="005722A8"/>
    <w:rPr>
      <w:sz w:val="24"/>
    </w:rPr>
  </w:style>
  <w:style w:type="paragraph" w:customStyle="1" w:styleId="FR1">
    <w:name w:val="FR1"/>
    <w:rsid w:val="005722A8"/>
    <w:pPr>
      <w:widowControl w:val="0"/>
      <w:autoSpaceDE w:val="0"/>
      <w:autoSpaceDN w:val="0"/>
      <w:adjustRightInd w:val="0"/>
      <w:jc w:val="center"/>
    </w:pPr>
    <w:rPr>
      <w:rFonts w:ascii="Times New Roman" w:eastAsia="Times New Roman" w:hAnsi="Times New Roman"/>
      <w:b/>
      <w:bCs/>
      <w:sz w:val="64"/>
      <w:szCs w:val="64"/>
    </w:rPr>
  </w:style>
  <w:style w:type="paragraph" w:customStyle="1" w:styleId="oaenoniinee">
    <w:name w:val="oaeno niinee"/>
    <w:basedOn w:val="a1"/>
    <w:rsid w:val="005722A8"/>
    <w:pPr>
      <w:jc w:val="both"/>
    </w:pPr>
    <w:rPr>
      <w:sz w:val="24"/>
    </w:rPr>
  </w:style>
  <w:style w:type="paragraph" w:styleId="afff1">
    <w:name w:val="Plain Text"/>
    <w:basedOn w:val="a1"/>
    <w:rsid w:val="005722A8"/>
    <w:rPr>
      <w:rFonts w:ascii="Courier New" w:hAnsi="Courier New"/>
    </w:rPr>
  </w:style>
  <w:style w:type="paragraph" w:styleId="afff2">
    <w:name w:val="caption"/>
    <w:basedOn w:val="a1"/>
    <w:next w:val="a1"/>
    <w:qFormat/>
    <w:rsid w:val="005722A8"/>
    <w:rPr>
      <w:b/>
      <w:bCs/>
      <w:iCs/>
      <w:szCs w:val="24"/>
    </w:rPr>
  </w:style>
  <w:style w:type="paragraph" w:customStyle="1" w:styleId="NormalWeb">
    <w:name w:val="Normal (Web)"/>
    <w:basedOn w:val="a1"/>
    <w:rsid w:val="005722A8"/>
    <w:pPr>
      <w:spacing w:before="100" w:after="100"/>
    </w:pPr>
    <w:rPr>
      <w:sz w:val="24"/>
    </w:rPr>
  </w:style>
  <w:style w:type="paragraph" w:customStyle="1" w:styleId="NoSpacing">
    <w:name w:val="No Spacing"/>
    <w:rsid w:val="00353CC3"/>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432049101">
      <w:bodyDiv w:val="1"/>
      <w:marLeft w:val="0"/>
      <w:marRight w:val="0"/>
      <w:marTop w:val="0"/>
      <w:marBottom w:val="0"/>
      <w:divBdr>
        <w:top w:val="none" w:sz="0" w:space="0" w:color="auto"/>
        <w:left w:val="none" w:sz="0" w:space="0" w:color="auto"/>
        <w:bottom w:val="none" w:sz="0" w:space="0" w:color="auto"/>
        <w:right w:val="none" w:sz="0" w:space="0" w:color="auto"/>
      </w:divBdr>
    </w:div>
    <w:div w:id="15957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10532</Words>
  <Characters>60033</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2018-08-14T07:36:00Z</cp:lastPrinted>
  <dcterms:created xsi:type="dcterms:W3CDTF">2019-03-29T05:02:00Z</dcterms:created>
  <dcterms:modified xsi:type="dcterms:W3CDTF">2019-03-29T05:02:00Z</dcterms:modified>
</cp:coreProperties>
</file>