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38" w:rsidRDefault="00680438" w:rsidP="00680438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Российская Федерация</w:t>
      </w:r>
    </w:p>
    <w:p w:rsidR="00680438" w:rsidRPr="00341E82" w:rsidRDefault="00680438" w:rsidP="0068043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80438" w:rsidRPr="00341E82" w:rsidRDefault="00680438" w:rsidP="00680438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Бондаревского</w:t>
      </w:r>
      <w:r w:rsidRPr="00341E82">
        <w:rPr>
          <w:sz w:val="26"/>
          <w:szCs w:val="26"/>
        </w:rPr>
        <w:t xml:space="preserve">  сельсовета</w:t>
      </w:r>
    </w:p>
    <w:p w:rsidR="00680438" w:rsidRPr="00341E82" w:rsidRDefault="00680438" w:rsidP="00680438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Бейского района Республики Хакасия</w:t>
      </w:r>
    </w:p>
    <w:p w:rsidR="00680438" w:rsidRDefault="00680438" w:rsidP="00680438">
      <w:pPr>
        <w:rPr>
          <w:sz w:val="26"/>
          <w:szCs w:val="26"/>
        </w:rPr>
      </w:pPr>
    </w:p>
    <w:p w:rsidR="00680438" w:rsidRPr="007B15B3" w:rsidRDefault="00680438" w:rsidP="00680438">
      <w:pPr>
        <w:rPr>
          <w:sz w:val="26"/>
          <w:szCs w:val="26"/>
        </w:rPr>
      </w:pPr>
    </w:p>
    <w:p w:rsidR="00680438" w:rsidRPr="007B15B3" w:rsidRDefault="00680438" w:rsidP="00680438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680438" w:rsidRDefault="00680438" w:rsidP="00680438">
      <w:pPr>
        <w:jc w:val="center"/>
        <w:rPr>
          <w:sz w:val="26"/>
          <w:szCs w:val="26"/>
        </w:rPr>
      </w:pPr>
    </w:p>
    <w:p w:rsidR="00680438" w:rsidRPr="007B15B3" w:rsidRDefault="00680438" w:rsidP="00680438">
      <w:pPr>
        <w:jc w:val="center"/>
        <w:rPr>
          <w:sz w:val="26"/>
          <w:szCs w:val="26"/>
        </w:rPr>
      </w:pPr>
    </w:p>
    <w:p w:rsidR="00680438" w:rsidRPr="007B15B3" w:rsidRDefault="00680438" w:rsidP="00680438">
      <w:pPr>
        <w:rPr>
          <w:sz w:val="26"/>
          <w:szCs w:val="26"/>
        </w:rPr>
      </w:pPr>
      <w:r w:rsidRPr="007B15B3">
        <w:rPr>
          <w:sz w:val="26"/>
          <w:szCs w:val="26"/>
        </w:rPr>
        <w:t xml:space="preserve"> от «</w:t>
      </w:r>
      <w:r w:rsidR="00012238">
        <w:rPr>
          <w:sz w:val="26"/>
          <w:szCs w:val="26"/>
        </w:rPr>
        <w:t>07</w:t>
      </w:r>
      <w:r w:rsidRPr="007B15B3">
        <w:rPr>
          <w:sz w:val="26"/>
          <w:szCs w:val="26"/>
        </w:rPr>
        <w:t xml:space="preserve">» </w:t>
      </w:r>
      <w:r w:rsidR="00012238">
        <w:rPr>
          <w:sz w:val="26"/>
          <w:szCs w:val="26"/>
        </w:rPr>
        <w:t>нояб</w:t>
      </w:r>
      <w:r>
        <w:rPr>
          <w:sz w:val="26"/>
          <w:szCs w:val="26"/>
        </w:rPr>
        <w:t>ря 2022</w:t>
      </w:r>
      <w:r w:rsidR="00012238">
        <w:rPr>
          <w:sz w:val="26"/>
          <w:szCs w:val="26"/>
        </w:rPr>
        <w:t xml:space="preserve"> года                   </w:t>
      </w:r>
      <w:r>
        <w:rPr>
          <w:sz w:val="26"/>
          <w:szCs w:val="26"/>
        </w:rPr>
        <w:t xml:space="preserve"> с.</w:t>
      </w:r>
      <w:r w:rsidR="0001223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                              №7</w:t>
      </w:r>
      <w:r w:rsidR="00012238">
        <w:rPr>
          <w:sz w:val="26"/>
          <w:szCs w:val="26"/>
        </w:rPr>
        <w:t>9</w:t>
      </w:r>
    </w:p>
    <w:p w:rsidR="00680438" w:rsidRPr="007B15B3" w:rsidRDefault="00680438" w:rsidP="00680438">
      <w:pPr>
        <w:jc w:val="center"/>
        <w:rPr>
          <w:sz w:val="26"/>
          <w:szCs w:val="26"/>
        </w:rPr>
      </w:pPr>
    </w:p>
    <w:p w:rsidR="00006912" w:rsidRDefault="00006912" w:rsidP="00006912">
      <w:pPr>
        <w:tabs>
          <w:tab w:val="left" w:pos="4536"/>
        </w:tabs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утратившими</w:t>
      </w:r>
      <w:proofErr w:type="gramEnd"/>
      <w:r>
        <w:rPr>
          <w:b/>
          <w:sz w:val="26"/>
          <w:szCs w:val="26"/>
        </w:rPr>
        <w:t xml:space="preserve"> силу</w:t>
      </w:r>
    </w:p>
    <w:p w:rsidR="00006912" w:rsidRPr="00012238" w:rsidRDefault="00006912" w:rsidP="00006912">
      <w:pPr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некоторых постановлений </w:t>
      </w:r>
    </w:p>
    <w:p w:rsidR="00006912" w:rsidRDefault="00006912" w:rsidP="00006912">
      <w:pPr>
        <w:rPr>
          <w:color w:val="000000"/>
          <w:sz w:val="26"/>
          <w:szCs w:val="26"/>
        </w:rPr>
      </w:pPr>
    </w:p>
    <w:p w:rsidR="00680438" w:rsidRPr="008F3FA0" w:rsidRDefault="00006912" w:rsidP="000069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муниципальных правовых актов в соответствии с действующим федеральным законодательством, в соответствии с частью 1 статьи 48 Федерального закона от 06.10.2003 № 131-ФЗ «Об общих принципах организации местного самоуправления в Российской Федерации», руководствуясь ст. 9 Устава муниципального образования </w:t>
      </w:r>
      <w:r>
        <w:rPr>
          <w:sz w:val="26"/>
          <w:szCs w:val="26"/>
          <w:lang w:eastAsia="ar-SA"/>
        </w:rPr>
        <w:t>Бондаревский сельсовет</w:t>
      </w:r>
      <w:r w:rsidR="00680438">
        <w:rPr>
          <w:sz w:val="26"/>
          <w:szCs w:val="26"/>
          <w:lang w:eastAsia="ar-SA"/>
        </w:rPr>
        <w:t>,</w:t>
      </w:r>
      <w:r w:rsidR="00012238">
        <w:rPr>
          <w:sz w:val="26"/>
          <w:szCs w:val="26"/>
          <w:lang w:eastAsia="ar-SA"/>
        </w:rPr>
        <w:t xml:space="preserve"> </w:t>
      </w:r>
      <w:r w:rsidR="00680438">
        <w:rPr>
          <w:sz w:val="26"/>
          <w:szCs w:val="26"/>
        </w:rPr>
        <w:t>Администрация  Бондаревского сельсовета</w:t>
      </w:r>
    </w:p>
    <w:p w:rsidR="00680438" w:rsidRDefault="00680438" w:rsidP="00680438">
      <w:pPr>
        <w:ind w:firstLine="709"/>
        <w:jc w:val="center"/>
        <w:rPr>
          <w:sz w:val="26"/>
          <w:szCs w:val="26"/>
        </w:rPr>
      </w:pPr>
    </w:p>
    <w:p w:rsidR="00680438" w:rsidRDefault="00680438" w:rsidP="00680438">
      <w:pPr>
        <w:tabs>
          <w:tab w:val="left" w:pos="4050"/>
        </w:tabs>
        <w:jc w:val="center"/>
        <w:rPr>
          <w:sz w:val="26"/>
          <w:szCs w:val="26"/>
        </w:rPr>
      </w:pPr>
      <w:r w:rsidRPr="007B15B3">
        <w:rPr>
          <w:sz w:val="26"/>
          <w:szCs w:val="26"/>
        </w:rPr>
        <w:t>ПОСТАНОВЛЯЕТ:</w:t>
      </w:r>
    </w:p>
    <w:p w:rsidR="00680438" w:rsidRPr="007B15B3" w:rsidRDefault="00680438" w:rsidP="00680438">
      <w:pPr>
        <w:tabs>
          <w:tab w:val="left" w:pos="4050"/>
        </w:tabs>
        <w:jc w:val="center"/>
        <w:rPr>
          <w:sz w:val="26"/>
          <w:szCs w:val="26"/>
        </w:rPr>
      </w:pPr>
    </w:p>
    <w:p w:rsidR="00680438" w:rsidRDefault="00006912" w:rsidP="00006912">
      <w:pPr>
        <w:autoSpaceDE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 xml:space="preserve">1. </w:t>
      </w:r>
      <w:r>
        <w:rPr>
          <w:sz w:val="26"/>
          <w:szCs w:val="26"/>
        </w:rPr>
        <w:t>Признать</w:t>
      </w:r>
      <w:r w:rsidR="00680438">
        <w:rPr>
          <w:sz w:val="26"/>
          <w:szCs w:val="26"/>
        </w:rPr>
        <w:t xml:space="preserve"> утратившими силу</w:t>
      </w:r>
      <w:r>
        <w:rPr>
          <w:sz w:val="26"/>
          <w:szCs w:val="26"/>
        </w:rPr>
        <w:t xml:space="preserve"> следующие постановления Администрации Бондаревского сельсовета</w:t>
      </w:r>
      <w:r w:rsidR="00680438">
        <w:rPr>
          <w:sz w:val="26"/>
          <w:szCs w:val="26"/>
        </w:rPr>
        <w:t>:</w:t>
      </w:r>
    </w:p>
    <w:p w:rsidR="00006912" w:rsidRDefault="00006912" w:rsidP="000069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DA525C">
        <w:rPr>
          <w:sz w:val="26"/>
          <w:szCs w:val="26"/>
        </w:rPr>
        <w:t>от 08.12.2021 № 181 «Об утверждении Программы профилактики рисков причинения вреда (ущерба) охраняемым законом ценностям по муниципальному контролю в дорожном хозяйстве в границах населенных пунктов муниципального образования Бондаревский сельсовет на 2022-2025 годы»</w:t>
      </w:r>
      <w:r w:rsidR="00616FC8">
        <w:rPr>
          <w:sz w:val="26"/>
          <w:szCs w:val="26"/>
        </w:rPr>
        <w:t>;</w:t>
      </w:r>
      <w:r w:rsidR="00DA525C">
        <w:rPr>
          <w:sz w:val="26"/>
          <w:szCs w:val="26"/>
        </w:rPr>
        <w:t xml:space="preserve"> </w:t>
      </w:r>
    </w:p>
    <w:p w:rsidR="00006912" w:rsidRDefault="00006912" w:rsidP="000069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616FC8" w:rsidRPr="00616FC8">
        <w:rPr>
          <w:sz w:val="26"/>
          <w:szCs w:val="26"/>
        </w:rPr>
        <w:t xml:space="preserve"> </w:t>
      </w:r>
      <w:r w:rsidR="00616FC8">
        <w:rPr>
          <w:sz w:val="26"/>
          <w:szCs w:val="26"/>
        </w:rPr>
        <w:t>от 08.12.2021 № 180 «Об утверждении Программы профилактики нарушений в рамках осуществления муниципального контроля в сфере благоустройства на территории муниципального образования Бондаревский сельсовет на 2022-2025 годы»</w:t>
      </w:r>
      <w:r w:rsidR="00616FC8">
        <w:rPr>
          <w:sz w:val="26"/>
          <w:szCs w:val="26"/>
        </w:rPr>
        <w:t>;</w:t>
      </w:r>
    </w:p>
    <w:p w:rsidR="00006912" w:rsidRDefault="00006912" w:rsidP="000069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616FC8" w:rsidRPr="00616FC8">
        <w:rPr>
          <w:sz w:val="26"/>
          <w:szCs w:val="26"/>
        </w:rPr>
        <w:t xml:space="preserve"> </w:t>
      </w:r>
      <w:r w:rsidR="00616FC8">
        <w:rPr>
          <w:sz w:val="26"/>
          <w:szCs w:val="26"/>
        </w:rPr>
        <w:t>от 08.12.2021 № 182 «Об утверждении муниципальной программы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муниципального образования Бондаревский сельсовет на 2022-2025 годы»</w:t>
      </w:r>
      <w:r w:rsidR="00616FC8">
        <w:rPr>
          <w:sz w:val="26"/>
          <w:szCs w:val="26"/>
        </w:rPr>
        <w:t>.</w:t>
      </w:r>
    </w:p>
    <w:p w:rsidR="00680438" w:rsidRDefault="00680438" w:rsidP="000069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B15B3">
        <w:rPr>
          <w:sz w:val="26"/>
          <w:szCs w:val="26"/>
        </w:rPr>
        <w:t xml:space="preserve">Настоящее постановление вступает в силу после </w:t>
      </w:r>
      <w:r w:rsidR="00006912">
        <w:rPr>
          <w:sz w:val="26"/>
          <w:szCs w:val="26"/>
        </w:rPr>
        <w:t xml:space="preserve">его </w:t>
      </w:r>
      <w:r w:rsidRPr="007B15B3">
        <w:rPr>
          <w:sz w:val="26"/>
          <w:szCs w:val="26"/>
        </w:rPr>
        <w:t>официального опубликования (обнародования).</w:t>
      </w:r>
    </w:p>
    <w:p w:rsidR="00006912" w:rsidRDefault="00006912" w:rsidP="00006912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3. Разместить на официальном сайте</w:t>
      </w:r>
      <w:r>
        <w:rPr>
          <w:rFonts w:eastAsia="Arial Unicode MS"/>
          <w:i/>
          <w:color w:val="000000"/>
          <w:sz w:val="26"/>
          <w:szCs w:val="26"/>
        </w:rPr>
        <w:t xml:space="preserve"> </w:t>
      </w:r>
      <w:r>
        <w:rPr>
          <w:rFonts w:eastAsia="Arial Unicode MS"/>
          <w:color w:val="000000"/>
          <w:sz w:val="26"/>
          <w:szCs w:val="26"/>
        </w:rPr>
        <w:t>администрации Бейского района в разделе «Поселения».</w:t>
      </w:r>
    </w:p>
    <w:p w:rsidR="00006912" w:rsidRDefault="00006912" w:rsidP="00006912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4. </w:t>
      </w:r>
      <w:proofErr w:type="gramStart"/>
      <w:r>
        <w:rPr>
          <w:rFonts w:eastAsia="Arial Unicode MS"/>
          <w:color w:val="000000"/>
          <w:sz w:val="26"/>
          <w:szCs w:val="26"/>
        </w:rPr>
        <w:t>Контроль за</w:t>
      </w:r>
      <w:proofErr w:type="gramEnd"/>
      <w:r>
        <w:rPr>
          <w:rFonts w:eastAsia="Arial Unicode MS"/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006912" w:rsidRDefault="00006912" w:rsidP="00006912">
      <w:pPr>
        <w:jc w:val="both"/>
        <w:rPr>
          <w:rFonts w:eastAsia="Arial Unicode MS"/>
          <w:color w:val="000000"/>
          <w:sz w:val="26"/>
          <w:szCs w:val="26"/>
        </w:rPr>
      </w:pPr>
    </w:p>
    <w:p w:rsidR="00006912" w:rsidRPr="007B15B3" w:rsidRDefault="00006912" w:rsidP="000069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0438" w:rsidRPr="00341E82" w:rsidRDefault="00680438" w:rsidP="00006912">
      <w:pPr>
        <w:jc w:val="both"/>
        <w:rPr>
          <w:sz w:val="26"/>
          <w:szCs w:val="26"/>
        </w:rPr>
      </w:pPr>
      <w:r w:rsidRPr="00341E82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 Бондаревского  сельсовета                                                                </w:t>
      </w:r>
      <w:r w:rsidR="0000691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Е.В.</w:t>
      </w:r>
      <w:r w:rsidR="00006912">
        <w:rPr>
          <w:sz w:val="26"/>
          <w:szCs w:val="26"/>
        </w:rPr>
        <w:t xml:space="preserve"> </w:t>
      </w:r>
      <w:r>
        <w:rPr>
          <w:sz w:val="26"/>
          <w:szCs w:val="26"/>
        </w:rPr>
        <w:t>Корнева.</w:t>
      </w:r>
    </w:p>
    <w:p w:rsidR="00680438" w:rsidRDefault="00680438" w:rsidP="00006912">
      <w:pPr>
        <w:jc w:val="both"/>
      </w:pPr>
    </w:p>
    <w:p w:rsidR="00887864" w:rsidRDefault="00887864"/>
    <w:p w:rsidR="00012238" w:rsidRDefault="00012238"/>
    <w:sectPr w:rsidR="00012238" w:rsidSect="00680438">
      <w:headerReference w:type="even" r:id="rId7"/>
      <w:footerReference w:type="first" r:id="rId8"/>
      <w:pgSz w:w="11905" w:h="16838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45" w:rsidRDefault="00425C45">
      <w:r>
        <w:separator/>
      </w:r>
    </w:p>
  </w:endnote>
  <w:endnote w:type="continuationSeparator" w:id="0">
    <w:p w:rsidR="00425C45" w:rsidRDefault="0042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38" w:rsidRDefault="006804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45" w:rsidRDefault="00425C45">
      <w:r>
        <w:separator/>
      </w:r>
    </w:p>
  </w:footnote>
  <w:footnote w:type="continuationSeparator" w:id="0">
    <w:p w:rsidR="00425C45" w:rsidRDefault="0042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38" w:rsidRDefault="00680438" w:rsidP="006804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0438" w:rsidRDefault="006804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38"/>
    <w:rsid w:val="00006912"/>
    <w:rsid w:val="00012238"/>
    <w:rsid w:val="00075BBC"/>
    <w:rsid w:val="00425C45"/>
    <w:rsid w:val="00616FC8"/>
    <w:rsid w:val="00680438"/>
    <w:rsid w:val="00887864"/>
    <w:rsid w:val="00A66DA7"/>
    <w:rsid w:val="00DA525C"/>
    <w:rsid w:val="00F5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4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04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locked/>
    <w:rsid w:val="00680438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680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680438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680438"/>
    <w:rPr>
      <w:rFonts w:cs="Times New Roman"/>
    </w:rPr>
  </w:style>
  <w:style w:type="paragraph" w:customStyle="1" w:styleId="ConsPlusTitle">
    <w:name w:val="ConsPlusTitle"/>
    <w:rsid w:val="00012238"/>
    <w:pPr>
      <w:widowControl w:val="0"/>
      <w:autoSpaceDE w:val="0"/>
      <w:autoSpaceDN w:val="0"/>
    </w:pPr>
    <w:rPr>
      <w:b/>
      <w:sz w:val="28"/>
    </w:rPr>
  </w:style>
  <w:style w:type="character" w:customStyle="1" w:styleId="a8">
    <w:name w:val="Основной текст_"/>
    <w:link w:val="1"/>
    <w:locked/>
    <w:rsid w:val="0001223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12238"/>
    <w:pPr>
      <w:shd w:val="clear" w:color="auto" w:fill="FFFFFF"/>
      <w:spacing w:after="600" w:line="317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4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04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locked/>
    <w:rsid w:val="00680438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680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680438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680438"/>
    <w:rPr>
      <w:rFonts w:cs="Times New Roman"/>
    </w:rPr>
  </w:style>
  <w:style w:type="paragraph" w:customStyle="1" w:styleId="ConsPlusTitle">
    <w:name w:val="ConsPlusTitle"/>
    <w:rsid w:val="00012238"/>
    <w:pPr>
      <w:widowControl w:val="0"/>
      <w:autoSpaceDE w:val="0"/>
      <w:autoSpaceDN w:val="0"/>
    </w:pPr>
    <w:rPr>
      <w:b/>
      <w:sz w:val="28"/>
    </w:rPr>
  </w:style>
  <w:style w:type="character" w:customStyle="1" w:styleId="a8">
    <w:name w:val="Основной текст_"/>
    <w:link w:val="1"/>
    <w:locked/>
    <w:rsid w:val="0001223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12238"/>
    <w:pPr>
      <w:shd w:val="clear" w:color="auto" w:fill="FFFFFF"/>
      <w:spacing w:after="600" w:line="317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Kazna</cp:lastModifiedBy>
  <cp:revision>2</cp:revision>
  <cp:lastPrinted>2022-11-08T08:45:00Z</cp:lastPrinted>
  <dcterms:created xsi:type="dcterms:W3CDTF">2022-11-08T08:46:00Z</dcterms:created>
  <dcterms:modified xsi:type="dcterms:W3CDTF">2022-11-08T08:46:00Z</dcterms:modified>
</cp:coreProperties>
</file>