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6" w:rsidRDefault="007F69B6" w:rsidP="007F69B6">
      <w:pPr>
        <w:pStyle w:val="a3"/>
        <w:jc w:val="center"/>
        <w:rPr>
          <w:sz w:val="26"/>
          <w:szCs w:val="26"/>
        </w:rPr>
      </w:pPr>
      <w:r>
        <w:rPr>
          <w:w w:val="101"/>
          <w:sz w:val="26"/>
          <w:szCs w:val="26"/>
        </w:rPr>
        <w:t>Российская Федерация</w:t>
      </w:r>
    </w:p>
    <w:p w:rsidR="007F69B6" w:rsidRPr="007F69B6" w:rsidRDefault="007F69B6" w:rsidP="007F69B6">
      <w:pPr>
        <w:pStyle w:val="a3"/>
        <w:jc w:val="center"/>
        <w:rPr>
          <w:spacing w:val="-4"/>
          <w:w w:val="101"/>
          <w:sz w:val="26"/>
          <w:szCs w:val="26"/>
        </w:rPr>
      </w:pPr>
      <w:r>
        <w:rPr>
          <w:spacing w:val="-4"/>
          <w:w w:val="101"/>
          <w:sz w:val="26"/>
          <w:szCs w:val="26"/>
        </w:rPr>
        <w:t>Республика Хакасия</w:t>
      </w:r>
    </w:p>
    <w:p w:rsidR="007F69B6" w:rsidRDefault="007F69B6" w:rsidP="007F69B6">
      <w:pPr>
        <w:pStyle w:val="a3"/>
        <w:jc w:val="center"/>
        <w:rPr>
          <w:sz w:val="26"/>
          <w:szCs w:val="26"/>
        </w:rPr>
      </w:pPr>
      <w:proofErr w:type="spellStart"/>
      <w:r>
        <w:rPr>
          <w:spacing w:val="-4"/>
          <w:w w:val="101"/>
          <w:sz w:val="26"/>
          <w:szCs w:val="26"/>
        </w:rPr>
        <w:t>Бейский</w:t>
      </w:r>
      <w:proofErr w:type="spellEnd"/>
      <w:r>
        <w:rPr>
          <w:spacing w:val="-4"/>
          <w:w w:val="101"/>
          <w:sz w:val="26"/>
          <w:szCs w:val="26"/>
        </w:rPr>
        <w:t xml:space="preserve"> район</w:t>
      </w:r>
    </w:p>
    <w:p w:rsidR="007F69B6" w:rsidRDefault="007F69B6" w:rsidP="007F69B6">
      <w:pPr>
        <w:pStyle w:val="a3"/>
        <w:jc w:val="center"/>
        <w:rPr>
          <w:sz w:val="26"/>
          <w:szCs w:val="26"/>
        </w:rPr>
      </w:pPr>
      <w:r>
        <w:rPr>
          <w:spacing w:val="-5"/>
          <w:w w:val="101"/>
          <w:sz w:val="26"/>
          <w:szCs w:val="26"/>
        </w:rPr>
        <w:t>Администрация Бондаревского сельсовета</w:t>
      </w:r>
    </w:p>
    <w:p w:rsidR="007F69B6" w:rsidRDefault="007F69B6" w:rsidP="007F69B6">
      <w:pPr>
        <w:pStyle w:val="a3"/>
        <w:rPr>
          <w:sz w:val="26"/>
          <w:szCs w:val="26"/>
        </w:rPr>
      </w:pPr>
    </w:p>
    <w:p w:rsidR="007F69B6" w:rsidRDefault="007F69B6" w:rsidP="007F69B6">
      <w:pPr>
        <w:pStyle w:val="a3"/>
        <w:rPr>
          <w:sz w:val="26"/>
          <w:szCs w:val="26"/>
        </w:rPr>
      </w:pPr>
    </w:p>
    <w:p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  <w:r>
        <w:rPr>
          <w:b/>
          <w:w w:val="101"/>
          <w:sz w:val="26"/>
          <w:szCs w:val="26"/>
        </w:rPr>
        <w:t>ПОСТАНОВЛЕНИЕ</w:t>
      </w:r>
    </w:p>
    <w:p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</w:p>
    <w:p w:rsidR="007F69B6" w:rsidRDefault="007F69B6" w:rsidP="007F69B6">
      <w:pPr>
        <w:pStyle w:val="a3"/>
        <w:jc w:val="center"/>
        <w:rPr>
          <w:b/>
          <w:w w:val="101"/>
          <w:sz w:val="26"/>
          <w:szCs w:val="26"/>
        </w:rPr>
      </w:pPr>
    </w:p>
    <w:p w:rsidR="007F69B6" w:rsidRDefault="007F69B6" w:rsidP="007F69B6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>
        <w:rPr>
          <w:spacing w:val="3"/>
          <w:w w:val="101"/>
          <w:sz w:val="26"/>
          <w:szCs w:val="26"/>
        </w:rPr>
        <w:t>от «</w:t>
      </w:r>
      <w:r>
        <w:rPr>
          <w:iCs/>
          <w:spacing w:val="3"/>
          <w:w w:val="101"/>
          <w:sz w:val="26"/>
          <w:szCs w:val="26"/>
        </w:rPr>
        <w:t>29</w:t>
      </w:r>
      <w:r>
        <w:rPr>
          <w:spacing w:val="3"/>
          <w:w w:val="101"/>
          <w:sz w:val="26"/>
          <w:szCs w:val="26"/>
        </w:rPr>
        <w:t>» марта 2023 года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pacing w:val="-8"/>
          <w:w w:val="101"/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pacing w:val="-8"/>
          <w:w w:val="101"/>
          <w:sz w:val="26"/>
          <w:szCs w:val="26"/>
        </w:rPr>
        <w:t xml:space="preserve">                                                         </w:t>
      </w:r>
      <w:r>
        <w:rPr>
          <w:w w:val="101"/>
          <w:sz w:val="26"/>
          <w:szCs w:val="26"/>
        </w:rPr>
        <w:t xml:space="preserve">№ </w:t>
      </w:r>
      <w:r>
        <w:rPr>
          <w:b/>
          <w:iCs/>
          <w:w w:val="101"/>
          <w:sz w:val="26"/>
          <w:szCs w:val="26"/>
        </w:rPr>
        <w:t>23</w:t>
      </w:r>
    </w:p>
    <w:p w:rsidR="007F69B6" w:rsidRDefault="007F69B6" w:rsidP="007F69B6">
      <w:pPr>
        <w:pStyle w:val="a3"/>
        <w:rPr>
          <w:iCs/>
          <w:w w:val="101"/>
          <w:sz w:val="26"/>
          <w:szCs w:val="26"/>
        </w:rPr>
      </w:pPr>
    </w:p>
    <w:p w:rsidR="007F69B6" w:rsidRDefault="007F69B6" w:rsidP="007F69B6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установлении   </w:t>
      </w:r>
      <w:proofErr w:type="gramStart"/>
      <w:r>
        <w:rPr>
          <w:b/>
          <w:sz w:val="26"/>
          <w:szCs w:val="26"/>
        </w:rPr>
        <w:t>особого</w:t>
      </w:r>
      <w:proofErr w:type="gramEnd"/>
      <w:r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противо</w:t>
      </w:r>
      <w:proofErr w:type="spellEnd"/>
      <w:r>
        <w:rPr>
          <w:b/>
          <w:sz w:val="26"/>
          <w:szCs w:val="26"/>
        </w:rPr>
        <w:t>-</w:t>
      </w:r>
    </w:p>
    <w:p w:rsidR="007F69B6" w:rsidRDefault="007F69B6" w:rsidP="007F69B6">
      <w:pPr>
        <w:pStyle w:val="a3"/>
        <w:rPr>
          <w:spacing w:val="2"/>
          <w:w w:val="101"/>
        </w:rPr>
      </w:pPr>
      <w:r>
        <w:rPr>
          <w:b/>
          <w:sz w:val="26"/>
          <w:szCs w:val="26"/>
        </w:rPr>
        <w:t>пожарного   режима   на    территории</w:t>
      </w:r>
      <w:r>
        <w:rPr>
          <w:spacing w:val="2"/>
          <w:w w:val="101"/>
        </w:rPr>
        <w:t xml:space="preserve"> </w:t>
      </w:r>
    </w:p>
    <w:p w:rsidR="007F69B6" w:rsidRDefault="007F69B6" w:rsidP="007F69B6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муниципального              образования </w:t>
      </w:r>
    </w:p>
    <w:p w:rsidR="007F69B6" w:rsidRDefault="007F69B6" w:rsidP="007F69B6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Бондаревский               сельсовет</w:t>
      </w:r>
    </w:p>
    <w:p w:rsidR="007F69B6" w:rsidRDefault="007F69B6" w:rsidP="007F69B6">
      <w:pPr>
        <w:pStyle w:val="a3"/>
        <w:rPr>
          <w:sz w:val="26"/>
          <w:szCs w:val="26"/>
        </w:rPr>
      </w:pPr>
    </w:p>
    <w:p w:rsidR="007F69B6" w:rsidRDefault="007F69B6" w:rsidP="007F69B6">
      <w:pPr>
        <w:pStyle w:val="a3"/>
        <w:rPr>
          <w:sz w:val="26"/>
          <w:szCs w:val="26"/>
        </w:rPr>
      </w:pP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</w:t>
      </w:r>
      <w:proofErr w:type="gramEnd"/>
      <w:r>
        <w:rPr>
          <w:sz w:val="26"/>
          <w:szCs w:val="26"/>
        </w:rPr>
        <w:t xml:space="preserve"> Республики Хакасия», в связи с повышенной пожарной</w:t>
      </w:r>
      <w:r>
        <w:rPr>
          <w:sz w:val="26"/>
          <w:szCs w:val="26"/>
        </w:rPr>
        <w:t xml:space="preserve"> опасностью, ростом в марте 2023</w:t>
      </w:r>
      <w:r>
        <w:rPr>
          <w:sz w:val="26"/>
          <w:szCs w:val="26"/>
        </w:rPr>
        <w:t xml:space="preserve"> года количества палов травы, техногенных и степных пожаров, а также в целях обеспечения пожарной безопасности на территории муниципального образования Бондаревский сельсовет, руководствуясь ст. 9 Устава муниципального образования Бондаревский сельсовет, администрация Бондаревского сельсовета </w:t>
      </w:r>
    </w:p>
    <w:p w:rsidR="007F69B6" w:rsidRDefault="007F69B6" w:rsidP="007F69B6">
      <w:pPr>
        <w:pStyle w:val="a3"/>
        <w:rPr>
          <w:spacing w:val="-6"/>
          <w:w w:val="101"/>
          <w:sz w:val="26"/>
          <w:szCs w:val="26"/>
        </w:rPr>
      </w:pPr>
    </w:p>
    <w:p w:rsidR="007F69B6" w:rsidRDefault="007F69B6" w:rsidP="007F69B6">
      <w:pPr>
        <w:pStyle w:val="a3"/>
        <w:jc w:val="center"/>
        <w:rPr>
          <w:spacing w:val="-6"/>
          <w:w w:val="101"/>
          <w:sz w:val="26"/>
          <w:szCs w:val="26"/>
        </w:rPr>
      </w:pPr>
      <w:r>
        <w:rPr>
          <w:spacing w:val="-6"/>
          <w:w w:val="101"/>
          <w:sz w:val="26"/>
          <w:szCs w:val="26"/>
        </w:rPr>
        <w:t>ПОСТАНОВЛЯЕТ:</w:t>
      </w:r>
    </w:p>
    <w:p w:rsidR="007F69B6" w:rsidRDefault="007F69B6" w:rsidP="007F69B6">
      <w:pPr>
        <w:pStyle w:val="a3"/>
        <w:rPr>
          <w:sz w:val="26"/>
          <w:szCs w:val="26"/>
        </w:rPr>
      </w:pP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</w:t>
      </w:r>
      <w:r w:rsidR="00640C81">
        <w:rPr>
          <w:sz w:val="26"/>
          <w:szCs w:val="26"/>
        </w:rPr>
        <w:t>с 01 апреля по 01 мая 2023</w:t>
      </w:r>
      <w:r>
        <w:rPr>
          <w:sz w:val="26"/>
          <w:szCs w:val="26"/>
        </w:rPr>
        <w:t xml:space="preserve"> года на  территории муниципального образования Бондаревский сельсовет особый противопожарный режим.</w:t>
      </w:r>
    </w:p>
    <w:p w:rsidR="007F69B6" w:rsidRDefault="007F69B6" w:rsidP="007F69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2. На период действия особого противопожарного режима на территории муниципального образования Бондаревский сельсовет: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от организационно-правовых форм и форм собственности;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 xml:space="preserve">,  </w:t>
      </w:r>
      <w:proofErr w:type="spellStart"/>
      <w:proofErr w:type="gramStart"/>
      <w:r>
        <w:rPr>
          <w:sz w:val="26"/>
          <w:szCs w:val="26"/>
        </w:rPr>
        <w:t>искро</w:t>
      </w:r>
      <w:proofErr w:type="spellEnd"/>
      <w:r>
        <w:rPr>
          <w:sz w:val="26"/>
          <w:szCs w:val="26"/>
        </w:rPr>
        <w:t>-гасителей</w:t>
      </w:r>
      <w:proofErr w:type="gramEnd"/>
      <w:r>
        <w:rPr>
          <w:sz w:val="26"/>
          <w:szCs w:val="26"/>
        </w:rPr>
        <w:t xml:space="preserve">  или других подобных </w:t>
      </w:r>
      <w:r>
        <w:rPr>
          <w:sz w:val="26"/>
          <w:szCs w:val="26"/>
        </w:rPr>
        <w:lastRenderedPageBreak/>
        <w:t>устройств;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Принять на период действия особого противопожарного режима дополнительные меры пожарной безопасности на соответствующей территории, в том числе: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Взять под личный контроль и организовать мониторинг пожарной обстановки на территориях населенных пунктов муниципального образования;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Подготовить  для   возможного   использования   в  тушении  пожаров имеющуюся водовозную и землеройную технику;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Реализовать мероприятия противопожарной пропаганды на собраниях и сходах граждан по месту их жительства с  проведением  инструктажа  по  вопросам  обеспечения  пожарной безопасности;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Уточнить   порядок   оповещения   и   информирования   населения  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 оповещения и обеспечить эффективное его применение;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Обеспечить    информирование    населения о   развитии   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Создать в необходимых размерах резервный фонд горюче-смазочных материалов и огнетушащих средств;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3.11.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3.12. Привести   в   исправное   состояние   источники   противопожарного</w:t>
      </w:r>
      <w:r>
        <w:rPr>
          <w:sz w:val="26"/>
          <w:szCs w:val="26"/>
        </w:rPr>
        <w:br/>
        <w:t>водоснабжения и первичные средства пожаротушения;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Обеспечить эффективную  работу патрульных, патрульно-маневренных групп сельских поселений в целях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пожарной обстановкой, реагирования на угрозу и возникновение чрезвычайной ситуации, связанной с </w:t>
      </w:r>
      <w:r>
        <w:rPr>
          <w:sz w:val="26"/>
          <w:szCs w:val="26"/>
        </w:rPr>
        <w:lastRenderedPageBreak/>
        <w:t>природными пожарами, 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  руководителям   организаций   независимо от организационно-правовых форм и форм собственности: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Провести      внеплановые      противопожарные      инструктажи      и</w:t>
      </w:r>
      <w:r>
        <w:rPr>
          <w:sz w:val="26"/>
          <w:szCs w:val="26"/>
        </w:rPr>
        <w:br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Привести   в   исправное   состояние   источники   противопожарного</w:t>
      </w:r>
      <w:r>
        <w:rPr>
          <w:sz w:val="26"/>
          <w:szCs w:val="26"/>
        </w:rPr>
        <w:br/>
        <w:t>водоснабжения и первичные средства пожаротушения;</w:t>
      </w:r>
    </w:p>
    <w:p w:rsidR="007F69B6" w:rsidRDefault="007F69B6" w:rsidP="007F69B6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Подготовить  для   возможного  использования   в  тушении   пожаров имеющуюся водовозную и землеройную технику.</w:t>
      </w:r>
    </w:p>
    <w:p w:rsidR="007F69B6" w:rsidRDefault="007F69B6" w:rsidP="007F69B6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Специалисту  администрации Бондаревского сельсовета (</w:t>
      </w:r>
      <w:proofErr w:type="spellStart"/>
      <w:r w:rsidR="00640C81">
        <w:rPr>
          <w:sz w:val="26"/>
          <w:szCs w:val="26"/>
        </w:rPr>
        <w:t>Кунц</w:t>
      </w:r>
      <w:proofErr w:type="spellEnd"/>
      <w:r w:rsidR="00640C81">
        <w:rPr>
          <w:sz w:val="26"/>
          <w:szCs w:val="26"/>
        </w:rPr>
        <w:t xml:space="preserve"> С.Ю</w:t>
      </w:r>
      <w:r>
        <w:rPr>
          <w:sz w:val="26"/>
          <w:szCs w:val="26"/>
        </w:rPr>
        <w:t xml:space="preserve">.) </w:t>
      </w:r>
      <w:proofErr w:type="gramStart"/>
      <w:r>
        <w:rPr>
          <w:sz w:val="26"/>
          <w:szCs w:val="26"/>
        </w:rPr>
        <w:t xml:space="preserve">разместить </w:t>
      </w:r>
      <w:r w:rsidR="00640C81">
        <w:rPr>
          <w:sz w:val="26"/>
          <w:szCs w:val="26"/>
        </w:rPr>
        <w:t>постановление</w:t>
      </w:r>
      <w:proofErr w:type="gramEnd"/>
      <w:r w:rsidR="00640C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официальном сайте администрации </w:t>
      </w:r>
      <w:r w:rsidR="00640C81">
        <w:rPr>
          <w:sz w:val="26"/>
          <w:szCs w:val="26"/>
        </w:rPr>
        <w:t>Бондаревского сельсовета.</w:t>
      </w:r>
    </w:p>
    <w:p w:rsidR="007F69B6" w:rsidRDefault="007F69B6" w:rsidP="007F69B6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</w:p>
    <w:p w:rsidR="007F69B6" w:rsidRDefault="007F69B6" w:rsidP="007F69B6">
      <w:pPr>
        <w:pStyle w:val="a3"/>
        <w:tabs>
          <w:tab w:val="left" w:pos="1418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Бондаревского сельсовета                                                       </w:t>
      </w:r>
      <w:r w:rsidR="00640C81">
        <w:rPr>
          <w:sz w:val="26"/>
          <w:szCs w:val="26"/>
        </w:rPr>
        <w:t xml:space="preserve">           Е</w:t>
      </w:r>
      <w:r>
        <w:rPr>
          <w:sz w:val="26"/>
          <w:szCs w:val="26"/>
        </w:rPr>
        <w:t>.В. Корнева</w:t>
      </w:r>
      <w:r>
        <w:rPr>
          <w:sz w:val="26"/>
          <w:szCs w:val="26"/>
        </w:rPr>
        <w:br/>
      </w:r>
    </w:p>
    <w:p w:rsidR="007F69B6" w:rsidRDefault="007F69B6" w:rsidP="007F69B6"/>
    <w:p w:rsidR="007656DE" w:rsidRDefault="007656DE"/>
    <w:sectPr w:rsidR="0076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3D"/>
    <w:rsid w:val="00640C81"/>
    <w:rsid w:val="007656DE"/>
    <w:rsid w:val="007F69B6"/>
    <w:rsid w:val="009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0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2023-03-29T02:19:00Z</cp:lastPrinted>
  <dcterms:created xsi:type="dcterms:W3CDTF">2023-03-29T02:04:00Z</dcterms:created>
  <dcterms:modified xsi:type="dcterms:W3CDTF">2023-03-29T02:21:00Z</dcterms:modified>
</cp:coreProperties>
</file>