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5E7C" w14:textId="77777777" w:rsidR="00AC1E00" w:rsidRPr="00DD0ECC" w:rsidRDefault="00AC1E00" w:rsidP="00AC1E0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0D5AEBC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009D4D86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2DB3BE62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639B91FD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D7158B">
        <w:rPr>
          <w:rFonts w:ascii="Times New Roman" w:hAnsi="Times New Roman" w:cs="Times New Roman"/>
          <w:sz w:val="26"/>
          <w:szCs w:val="26"/>
        </w:rPr>
        <w:t>Бо</w:t>
      </w:r>
      <w:r>
        <w:rPr>
          <w:rFonts w:ascii="Times New Roman" w:hAnsi="Times New Roman" w:cs="Times New Roman"/>
          <w:sz w:val="26"/>
          <w:szCs w:val="26"/>
        </w:rPr>
        <w:t>ндарев</w:t>
      </w:r>
      <w:r w:rsidRPr="00D7158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D7158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623C7AD3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40E5FD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C405FB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Pr="00D7158B">
        <w:rPr>
          <w:rFonts w:ascii="Times New Roman" w:hAnsi="Times New Roman" w:cs="Times New Roman"/>
          <w:b/>
          <w:sz w:val="26"/>
          <w:szCs w:val="26"/>
        </w:rPr>
        <w:t>Е</w:t>
      </w:r>
    </w:p>
    <w:p w14:paraId="2C265DAE" w14:textId="77777777" w:rsidR="00AC1E00" w:rsidRPr="00D7158B" w:rsidRDefault="00AC1E00" w:rsidP="00AC1E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6E49A7A" w14:textId="5FADF4AB" w:rsidR="00AC1E00" w:rsidRPr="00D7158B" w:rsidRDefault="00AC1E00" w:rsidP="00AC1E0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57079E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62AEC">
        <w:rPr>
          <w:rFonts w:ascii="Times New Roman" w:hAnsi="Times New Roman" w:cs="Times New Roman"/>
          <w:sz w:val="26"/>
          <w:szCs w:val="26"/>
        </w:rPr>
        <w:t xml:space="preserve">августа </w:t>
      </w:r>
      <w:r>
        <w:rPr>
          <w:rFonts w:ascii="Times New Roman" w:hAnsi="Times New Roman" w:cs="Times New Roman"/>
          <w:sz w:val="26"/>
          <w:szCs w:val="26"/>
        </w:rPr>
        <w:t>2023 г.</w:t>
      </w:r>
      <w:r w:rsidRPr="00D715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7158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Бондарево</w:t>
      </w:r>
      <w:proofErr w:type="spellEnd"/>
      <w:r w:rsidRPr="00D7158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№ </w:t>
      </w:r>
      <w:r w:rsidR="00862AEC">
        <w:rPr>
          <w:rFonts w:ascii="Times New Roman" w:hAnsi="Times New Roman" w:cs="Times New Roman"/>
          <w:sz w:val="26"/>
          <w:szCs w:val="26"/>
        </w:rPr>
        <w:t>51</w:t>
      </w:r>
    </w:p>
    <w:p w14:paraId="0DDDB781" w14:textId="77777777" w:rsidR="00AC1E00" w:rsidRPr="00AC1E00" w:rsidRDefault="006A4BCA" w:rsidP="00AC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4B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административного регламента </w:t>
      </w:r>
    </w:p>
    <w:p w14:paraId="347B2A18" w14:textId="77777777" w:rsidR="00AC1E00" w:rsidRPr="00AC1E00" w:rsidRDefault="00AC1E00" w:rsidP="00AC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6A4BCA"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редоставления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A4BCA"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муниципальной услуги </w:t>
      </w:r>
    </w:p>
    <w:p w14:paraId="0135447A" w14:textId="48A67249" w:rsidR="00AC1E00" w:rsidRDefault="006A4BCA" w:rsidP="00AC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«Выдача разрешения на вступление в брак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несовершеннолетним, достигшим возраста 16 лет»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4581FC85" w14:textId="1330A974" w:rsidR="00FC276A" w:rsidRPr="00D7158B" w:rsidRDefault="009662C4" w:rsidP="00FC2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п. 2 ст.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руководствуясь ст.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</w:t>
      </w:r>
      <w:r w:rsidRP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P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C276A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FC27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Бондаревского</w:t>
      </w:r>
      <w:proofErr w:type="spellEnd"/>
      <w:r w:rsidR="00FC27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14:paraId="26C148FE" w14:textId="77777777" w:rsidR="00FC276A" w:rsidRPr="00D7158B" w:rsidRDefault="00FC276A" w:rsidP="00FC2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A5813EB" w14:textId="77777777" w:rsidR="00CA0A2B" w:rsidRDefault="00FC276A" w:rsidP="00CA0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14:paraId="20953D69" w14:textId="77777777" w:rsidR="00CA0A2B" w:rsidRDefault="00CA0A2B" w:rsidP="00CA0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B9E16C" w14:textId="04EFA59F" w:rsidR="00CA0A2B" w:rsidRDefault="00CA0A2B" w:rsidP="00CA0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административный регламент предоставления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муниципальной услуги «Выдача разрешения на вступление в брак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несовершеннолетним, достигшим возраста 16 лет» согласно приложению.</w:t>
      </w:r>
    </w:p>
    <w:p w14:paraId="031F2315" w14:textId="7B1A73D5" w:rsidR="00CA0A2B" w:rsidRDefault="006A4BCA" w:rsidP="00CA0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Опубликовать настоящее постановление в</w:t>
      </w:r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газете «Саянская заря»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разместить на официальном сайте администрации </w:t>
      </w:r>
      <w:proofErr w:type="spellStart"/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Бондаревского</w:t>
      </w:r>
      <w:proofErr w:type="spellEnd"/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сельсовета.</w:t>
      </w:r>
    </w:p>
    <w:p w14:paraId="6B5C840F" w14:textId="77777777" w:rsidR="009662C4" w:rsidRPr="00D7158B" w:rsidRDefault="006A4BCA" w:rsidP="00966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9662C4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29F69CEF" w14:textId="57432796" w:rsidR="00CA0A2B" w:rsidRPr="00CA0A2B" w:rsidRDefault="006A4BCA" w:rsidP="00CA0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1CBCEADB" w14:textId="77777777" w:rsidR="00CA0A2B" w:rsidRDefault="00CA0A2B" w:rsidP="00AC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3170F" w14:textId="756E0577" w:rsidR="00CA0A2B" w:rsidRPr="00CA0A2B" w:rsidRDefault="00CA0A2B" w:rsidP="00CA0A2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A0A2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 w:rsidRPr="00CA0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0A2B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Корнева</w:t>
      </w:r>
    </w:p>
    <w:p w14:paraId="5812C4D1" w14:textId="77777777" w:rsidR="00CA0A2B" w:rsidRDefault="006A4BCA" w:rsidP="00AC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48469A02" w14:textId="77777777" w:rsidR="00CA0A2B" w:rsidRDefault="00CA0A2B" w:rsidP="00AC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93E2FC" w14:textId="77777777" w:rsidR="00CA0A2B" w:rsidRDefault="00CA0A2B" w:rsidP="00AC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95D2BF" w14:textId="77777777" w:rsidR="00CA0A2B" w:rsidRDefault="00CA0A2B" w:rsidP="00AC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7D9D1A" w14:textId="77777777" w:rsidR="00CA0A2B" w:rsidRDefault="00CA0A2B" w:rsidP="00AC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BACD73" w14:textId="77777777" w:rsidR="00CA0A2B" w:rsidRDefault="00CA0A2B" w:rsidP="00CA0A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108D56" w14:textId="2F9025C1" w:rsidR="009662C4" w:rsidRDefault="00CA0A2B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</w:p>
    <w:p w14:paraId="48052A97" w14:textId="093FB5A8" w:rsidR="0057079E" w:rsidRDefault="0057079E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28967D" w14:textId="6C223CE8" w:rsidR="0057079E" w:rsidRDefault="0057079E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878817" w14:textId="027CC548" w:rsidR="0057079E" w:rsidRDefault="0057079E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A9166E" w14:textId="77777777" w:rsidR="0057079E" w:rsidRDefault="0057079E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6D3924" w14:textId="4F0DBDF5" w:rsidR="00CA0A2B" w:rsidRDefault="009662C4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</w:t>
      </w:r>
      <w:r w:rsid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CA0A2B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</w:p>
    <w:p w14:paraId="6A35ED65" w14:textId="1E094FC2" w:rsidR="00CA0A2B" w:rsidRDefault="00CA0A2B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</w:p>
    <w:p w14:paraId="31E13B4C" w14:textId="5C7F4FC7" w:rsidR="00CA0A2B" w:rsidRPr="00D7158B" w:rsidRDefault="00CA0A2B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14:paraId="28AC92E6" w14:textId="7ABECFB7" w:rsidR="00CA0A2B" w:rsidRPr="00D7158B" w:rsidRDefault="00CA0A2B" w:rsidP="00CA0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11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E11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 г</w:t>
      </w:r>
      <w:r w:rsidR="00E11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 № 51</w:t>
      </w:r>
    </w:p>
    <w:p w14:paraId="0A507CC3" w14:textId="77777777" w:rsidR="00CA0A2B" w:rsidRDefault="00CA0A2B" w:rsidP="00AC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74D524E" w14:textId="77777777" w:rsidR="00CA0A2B" w:rsidRDefault="006A4BCA" w:rsidP="00CA0A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предоставления муниципальной услуги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«Выдача разрешения на вступление в брак несовершеннолетним,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достигшим возраста 16 лет»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14:paraId="6F4F409E" w14:textId="4E6EF325" w:rsidR="00CA0A2B" w:rsidRPr="00CA0A2B" w:rsidRDefault="006A4BCA" w:rsidP="00CA0A2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A0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14:paraId="3426940B" w14:textId="5C894977" w:rsidR="00CA0A2B" w:rsidRPr="00CA0A2B" w:rsidRDefault="006A4BCA" w:rsidP="00CA0A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«Выдача разрешения на вступление в брак несовершеннолетним, достигшим</w:t>
      </w: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возраста 16 лет» разработан в целях повышения качества и доступности</w:t>
      </w: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предоставления муниципальной услуги на территории </w:t>
      </w:r>
      <w:proofErr w:type="spellStart"/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</w:t>
      </w: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сельсовета </w:t>
      </w:r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Бейского </w:t>
      </w: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Хакасия </w:t>
      </w: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определяет порядок и</w:t>
      </w:r>
      <w:r w:rsidR="00CA0A2B"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0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 ее предоставления.</w:t>
      </w:r>
    </w:p>
    <w:p w14:paraId="63A43C7D" w14:textId="77777777" w:rsidR="009662C4" w:rsidRDefault="006A4BCA" w:rsidP="00966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Круг заявителей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14:paraId="06FD4B5D" w14:textId="77777777" w:rsidR="009662C4" w:rsidRDefault="006A4BCA" w:rsidP="00966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1.1.1. Заявителями являются несовершеннолетние граждане в возрасте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16 до 18 лет, зарегистрированные по месту жительства на территории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имеющие основания на вступление в брак до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достижения брачного возраста (далее - заявители).</w:t>
      </w:r>
    </w:p>
    <w:p w14:paraId="38C2A823" w14:textId="77777777" w:rsidR="009662C4" w:rsidRDefault="006A4BCA" w:rsidP="00966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1.1.2. Заявитель вправе обратиться за получением муниципальной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услуги через представителя (далее - представитель заявителя). Полномочия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представителя, выступающего от имени заявителя при предоставлении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муниципальной услуги, подтверждаются доверенностью, оформленной в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соответствии с требованиями законодательства Российской Федерации.</w:t>
      </w:r>
    </w:p>
    <w:p w14:paraId="1011EAF8" w14:textId="77777777" w:rsidR="009662C4" w:rsidRDefault="006A4BCA" w:rsidP="009662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 Требования к порядку информирования о предоставлении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муниципальной услуги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14:paraId="51939008" w14:textId="77777777" w:rsidR="009662C4" w:rsidRDefault="006A4BCA" w:rsidP="00966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 Информация о предоставлении муниципальной услуги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размещается:</w:t>
      </w:r>
    </w:p>
    <w:p w14:paraId="3915CC3C" w14:textId="77777777" w:rsidR="009662C4" w:rsidRDefault="006A4BCA" w:rsidP="00966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1.2.1.1. непосредственно в здании администрации </w:t>
      </w:r>
      <w:proofErr w:type="spellStart"/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сельсовета (далее - Администрация) в виде средств наглядной информации, в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том числе на информационных стендах, в виде средств информирования с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использованием информационно-коммуникационных технологий;</w:t>
      </w:r>
    </w:p>
    <w:p w14:paraId="6716334E" w14:textId="0B1CD439" w:rsidR="00936B69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1.2.1.2. на официальном сайте Администрации в информационно</w:t>
      </w:r>
      <w:r w:rsidR="00966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телекоммуникационной сети «Интернет» </w:t>
      </w:r>
      <w:bookmarkStart w:id="0" w:name="_Hlk143175845"/>
      <w:r w:rsidR="00DE7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="00DE7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</w:instrText>
      </w:r>
      <w:r w:rsidR="00DE79B9" w:rsidRPr="00DE7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>https://bondarevo.ru</w:instrText>
      </w:r>
      <w:r w:rsidR="00DE7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" </w:instrText>
      </w:r>
      <w:r w:rsidR="00DE7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="00DE79B9" w:rsidRPr="003D4661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t>https://bondarevo.ru</w:t>
      </w:r>
      <w:r w:rsidR="00DE7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bookmarkEnd w:id="0"/>
      <w:r w:rsidR="00DE7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сайт Администрации), в федеральной государственной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 системе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«Единый портал государственных и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услуг (функций)»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5" w:history="1">
        <w:r w:rsidR="00936B69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</w:t>
        </w:r>
      </w:hyperlink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Единый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портал).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5526C19" w14:textId="77777777" w:rsidR="00936B69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обеспечивает актуализацию информации в течение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десяти рабочих дней с момента возникновения необходимости данной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актуализации.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по вопросам предоставления муниципальной услуги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заявитель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получает</w:t>
      </w:r>
      <w:proofErr w:type="gramEnd"/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обратившись в Администрацию лично в устной или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письменной форме, на информационных стендах (информационных уголках) в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Администрации, по телефону, по электронной почте, посредством почтовой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связи,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официальном сайте Администрации, на Едином портале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порядке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сроках предоставления муниципальной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предоставляется заявителю бесплатно.</w:t>
      </w:r>
    </w:p>
    <w:p w14:paraId="53796438" w14:textId="77777777" w:rsidR="00451065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1.2.2. Информация о месте нахождения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дминистрации: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Адрес: </w:t>
      </w:r>
      <w:bookmarkStart w:id="1" w:name="_Hlk143175792"/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655784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Республика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Бейский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район, с.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Бондарево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 лет Октября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4А</w:t>
      </w:r>
      <w:bookmarkEnd w:id="1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документов для целей предоставления муниципальной услуги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по адресу: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655784</w:t>
      </w:r>
      <w:r w:rsidR="00936B69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Республика Хакасия</w:t>
      </w:r>
      <w:r w:rsidR="00936B69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Бейский </w:t>
      </w:r>
      <w:r w:rsidR="00936B69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район, с.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Бондарево</w:t>
      </w:r>
      <w:proofErr w:type="spellEnd"/>
      <w:r w:rsidR="00936B69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 лет Октября</w:t>
      </w:r>
      <w:r w:rsidR="00936B69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4А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для справок: 8 (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39044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39593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официальный сайт 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дминистрации:</w:t>
      </w:r>
      <w:r w:rsidR="00451065" w:rsidRP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https://bondarevo.ru</w:t>
        </w:r>
      </w:hyperlink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почты 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дминистрации:</w:t>
      </w:r>
      <w:r w:rsidR="00451065" w:rsidRP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7" w:history="1"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bondarevo</w:t>
        </w:r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celo</w:t>
        </w:r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451065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451065" w:rsidRP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3BC060E" w14:textId="77777777" w:rsidR="00451065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1.2.3. График работы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дминистрации: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ежедневно с 8.00 до 12.00, с 13.00 до 1</w:t>
      </w:r>
      <w:r w:rsidR="00451065" w:rsidRP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 часов;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день,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предшествующий праздничному, продолжительность рабочего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 сокращается на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час;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выходные дни: суббота, воскресенье, нерабочие праздничные дни.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80A5387" w14:textId="095C259E" w:rsidR="00451065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1.2.4.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 приема заявителей по вопросам предоставления</w:t>
      </w:r>
      <w:r w:rsidR="00936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услуги 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дминистрацией: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ежедневно с 8.00 до 12.00, с 13.00 до 16.00 часов;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день,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предшествующий праздничному, продолжительность рабочего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 сокращается на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час;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выходные дни: суббота, воскресенье, нерабочие праздничные дни.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39C3A44" w14:textId="77777777" w:rsidR="00451065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1.2.5. В предоставлении муниципальной услуги участвует: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A76473C" w14:textId="4CFB4B09" w:rsidR="00451065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1.2.5.1. Управление Федеральной налоговой службы России по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Республике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места нахождения:</w:t>
      </w:r>
      <w:r w:rsidR="00451065" w:rsidRPr="00451065">
        <w:t xml:space="preserve"> </w:t>
      </w:r>
      <w:r w:rsidR="00451065" w:rsidRP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655017, Республика Хакасия, г. Абакан, ул. Крылова 76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для справок:</w:t>
      </w:r>
      <w:r w:rsidR="00F918D9" w:rsidRPr="00F918D9">
        <w:t xml:space="preserve"> </w:t>
      </w:r>
      <w:r w:rsidR="00F918D9" w:rsidRP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8-800-222-22-22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работы: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понедельник - </w:t>
      </w:r>
      <w:r w:rsidR="00F918D9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пятница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0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 до 1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.00;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выходные дни: суббота, воскресенье,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нерабочие праздничные дни;</w:t>
      </w:r>
      <w:r w:rsidR="00451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официальный сайт организации: </w:t>
      </w:r>
      <w:hyperlink r:id="rId8" w:history="1">
        <w:r w:rsidR="00F918D9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https://www.nalog.gov.ru</w:t>
        </w:r>
      </w:hyperlink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BB49344" w14:textId="6CFD5BCB" w:rsidR="00F918D9" w:rsidRDefault="006A4BCA" w:rsidP="002B0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1.2.5.2. Многофункциональный центр:</w:t>
      </w:r>
      <w:r w:rsidR="002B0014" w:rsidRPr="002B0014">
        <w:t xml:space="preserve"> </w:t>
      </w:r>
      <w:r w:rsidR="002B0014" w:rsidRP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Территориальный отдел №12 ГАУ РХ "МФЦ Хакасии" с. Бея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местонахождения:</w:t>
      </w:r>
      <w:r w:rsidR="002B0014" w:rsidRPr="002B0014">
        <w:t xml:space="preserve"> </w:t>
      </w:r>
      <w:r w:rsidR="002B0014" w:rsidRP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655770, Республика Хакасия, Бейский район, с. Бея, ул. Площадь Советов, д. 17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для справок:</w:t>
      </w:r>
      <w:r w:rsidR="002B0014" w:rsidRPr="002B0014">
        <w:t xml:space="preserve"> </w:t>
      </w:r>
      <w:r w:rsidR="002B0014" w:rsidRP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8-800-350-06-42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графике работы (без перерыва):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понедельник</w:t>
      </w:r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пятница: с 08.00 до 1</w:t>
      </w:r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.00;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выходные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дни: </w:t>
      </w:r>
      <w:r w:rsidR="002B0014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суббота</w:t>
      </w:r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воскресенье, нерабочие праздничные дни;</w:t>
      </w:r>
      <w:r w:rsidR="00F91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сайт организации:</w:t>
      </w:r>
      <w:r w:rsidR="002B0014" w:rsidRPr="002B0014">
        <w:t xml:space="preserve"> </w:t>
      </w:r>
      <w:hyperlink r:id="rId9" w:history="1">
        <w:r w:rsidR="002B0014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http://www.mfc-19.ru</w:t>
        </w:r>
      </w:hyperlink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электронной почты: </w:t>
      </w:r>
      <w:hyperlink r:id="rId10" w:history="1">
        <w:r w:rsidR="002B0014" w:rsidRPr="003D466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beya@mfc-19.ru</w:t>
        </w:r>
      </w:hyperlink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34583AF7" w14:textId="37DADD83" w:rsidR="00F918D9" w:rsidRDefault="006A4BCA" w:rsidP="002B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Стандарт предоставления муниципальной услуги</w:t>
      </w:r>
    </w:p>
    <w:p w14:paraId="2B1C7896" w14:textId="77777777" w:rsidR="00F918D9" w:rsidRDefault="00F918D9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2F52A09" w14:textId="77777777" w:rsidR="002B0014" w:rsidRDefault="006A4BCA" w:rsidP="002B00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Наименование муниципальной услуги</w:t>
      </w:r>
    </w:p>
    <w:p w14:paraId="220482E4" w14:textId="77777777" w:rsidR="002B0014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муниципальной услуги: «Выдача разрешения на</w:t>
      </w:r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вступление в</w:t>
      </w:r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 несовершеннолетним, достигшим возраста 16 лет».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7D4633CC" w14:textId="19711377" w:rsidR="002B0014" w:rsidRDefault="006A4BCA" w:rsidP="002B00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 Наименование органа, предоставляющего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муниципальную услугу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14:paraId="29EFD1C3" w14:textId="77777777" w:rsidR="00C872CD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Муниципальная услуга предоставляется </w:t>
      </w:r>
      <w:r w:rsidR="002B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дминистрацией.</w:t>
      </w:r>
    </w:p>
    <w:p w14:paraId="22DC5E08" w14:textId="77777777" w:rsidR="00C872CD" w:rsidRDefault="00C872CD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593B244" w14:textId="5E2A967F" w:rsidR="00C872CD" w:rsidRDefault="006A4BCA" w:rsidP="00C872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 Результат предоставления муниципальной услуги</w:t>
      </w:r>
    </w:p>
    <w:p w14:paraId="43AC05C6" w14:textId="77777777" w:rsidR="00C872CD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Результатом предоставления муниципальной услуги является:</w:t>
      </w:r>
    </w:p>
    <w:p w14:paraId="53058829" w14:textId="77777777" w:rsidR="00C872CD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2.3.1.1. разрешение на вступление в брак несовершеннолетним, достигшим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16 лет, в форме постановления Администрации;</w:t>
      </w:r>
    </w:p>
    <w:p w14:paraId="645A90A6" w14:textId="77777777" w:rsidR="00C872CD" w:rsidRDefault="006A4BCA" w:rsidP="00C87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2.3.1.2. отказ в разрешении на вступление в брак в форме уведомления.</w:t>
      </w:r>
    </w:p>
    <w:p w14:paraId="75E3F0B5" w14:textId="030EA848" w:rsidR="00C872CD" w:rsidRPr="00C872CD" w:rsidRDefault="006A4BCA" w:rsidP="00C872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2.4. Срок предоставления муниципальной услуги, в том числе с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учетом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необходимости обращения в организации, участвующие в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услуги, срок приостановления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 в случае, если возможность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приостановления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предусмотрена нормативными правовыми актами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Российской Федерации и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Республики Хакасия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муниципальными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правовыми актами, срок выдачи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(направления) документов, являющихся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результатом предоставления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</w:p>
    <w:p w14:paraId="44151116" w14:textId="77777777" w:rsidR="00C872CD" w:rsidRDefault="006A4BCA" w:rsidP="00DE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 Срок предоставления муниципальной услуги составляет 15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календарных дней со дня поступления заявления о предоставлении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услуги.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F77CEAA" w14:textId="77777777" w:rsidR="00C872CD" w:rsidRDefault="006A4BCA" w:rsidP="00C87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2.4.2. Возможность приостановления предоставления муниципальной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предусмотрена нормативными правовыми актами Российской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 и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муниципальными правовыми актами.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1B938F1" w14:textId="77777777" w:rsidR="00C872CD" w:rsidRDefault="006A4BCA" w:rsidP="00C87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 Срок выдачи (направления) документа, являющегося результатом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услуги, составляет 1 рабочий день со дня его</w:t>
      </w:r>
      <w:r w:rsidR="00C87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подписания, который включается в общий срок предоставления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услуги.</w:t>
      </w:r>
    </w:p>
    <w:p w14:paraId="17BEB098" w14:textId="77777777" w:rsidR="00C872CD" w:rsidRDefault="006A4BCA" w:rsidP="00C872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2.5. Перечень нормативных правовых актов, регулирующих</w:t>
      </w:r>
    </w:p>
    <w:p w14:paraId="511823B7" w14:textId="775645C4" w:rsidR="00C872CD" w:rsidRDefault="006A4BCA" w:rsidP="00C872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отношения, возникающие в связи с предоставлением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услуги, с указанием их реквизитов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14:paraId="59D4BC12" w14:textId="77777777" w:rsidR="00C872CD" w:rsidRDefault="006A4BCA" w:rsidP="00C87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в соответствии с: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Конституцией Российской Федерации;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Семейным кодексом Российской Федерации;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15.11.1997 № 143-ФЗ «Об актах гражданского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состояния»;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Минюста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России от 28.12.2018 № 307 «Об утверждении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государственной услуги по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регистрации актов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гражданского состояния органами, осуществляющими государственную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 актов гражданского состояния на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 Российской Федерации»;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Российской Федерации от 08.09.2010 №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697 «О единой системе межведомственного электронного взаимодействия»;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Российской Федерации от 25.06.2012 №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634 «О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видах электронной подписи, использование которых допускается при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 за</w:t>
      </w:r>
      <w:r w:rsidR="00C87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получением государственных и муниципальных услуг».</w:t>
      </w:r>
    </w:p>
    <w:p w14:paraId="433A3724" w14:textId="77777777" w:rsidR="000D1696" w:rsidRDefault="000D1696" w:rsidP="00C8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2FA93A9" w14:textId="1B811CCA" w:rsidR="00C872CD" w:rsidRDefault="006A4BCA" w:rsidP="00C8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2.6. Исчерпывающий перечень документов,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 в соответствии с нормативными правовыми актами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предоставления муниципальной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 подлежащих</w:t>
      </w:r>
      <w:r w:rsidR="00C87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представлению заявителем</w:t>
      </w:r>
    </w:p>
    <w:p w14:paraId="63F51E55" w14:textId="77777777" w:rsidR="00C872CD" w:rsidRDefault="00C872CD" w:rsidP="00C87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17CFC61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 Исчерпывающий перечень документов, необходимых для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услуги, которые заявитель представляет</w:t>
      </w:r>
      <w:r w:rsidR="000D16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самостоятельно:</w:t>
      </w:r>
    </w:p>
    <w:p w14:paraId="439944FD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2.6.1.1. заявление несовершеннолетнего лица, достигшего возраста 16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лет, 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 разрешения на вступление в брак по форме согласно приложению № 1 к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 регламенту;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D1A4605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2.6.1.2. документы, удостоверяющие личность гражданина Российской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</w:p>
    <w:p w14:paraId="35C3034C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2.6.1.3. документы, подтверждающие наличие уважительной причины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разрешения на вступление в брак (беременность, рождение ребенка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(исключено от 10.04.2022 № 64)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призыв на военную службу, непосредственную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угрозу жизни одной из сторон и других особых обстоятельств).</w:t>
      </w:r>
    </w:p>
    <w:p w14:paraId="1F943ED1" w14:textId="77777777" w:rsidR="00404086" w:rsidRDefault="006A4BCA" w:rsidP="004040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2.7. Исчерпывающий перечень документов,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 в соответствии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нормативными правовыми актами</w:t>
      </w:r>
      <w:r w:rsidR="0040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предоставления муниципальной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 которые находятся в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распоряжении государственных органов, органов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местного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самоуправления и иных организаций, участвующих в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услуги, и которые заявитель вправе</w:t>
      </w:r>
      <w:r w:rsidR="00404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представить</w:t>
      </w:r>
    </w:p>
    <w:p w14:paraId="5F55A488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2.7.1. Исчерпывающий перечень документов, необходимых для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услуги, которые находятся в распоряжении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органов, органов местного самоуправления 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подведомственных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государственным органам или органам местного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 и иных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 участвующих в предоставлении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и которые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вправе представить: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государственной регистрации рождения,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содержащиеся 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Едином государственном реестре записей актов гражданского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состояния.</w:t>
      </w:r>
    </w:p>
    <w:p w14:paraId="658A9717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 Запрещается требовать от заявителя:</w:t>
      </w:r>
    </w:p>
    <w:p w14:paraId="0D9BED0D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2.7.2.1. представления документов и информации или осуществления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действий, представление или осуществление которых не предусмотрено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 правовыми актами, регулирующими отношения, возникающие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предоставлением государственных и муниципальных услуг;</w:t>
      </w:r>
    </w:p>
    <w:p w14:paraId="6F274AB7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2.7.2.2. представления документов и информации, в том числе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подтверждающих внесение заявителем платы за предоставление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услуг, которые находятся в распоряжении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 государственные услуги, органов,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 услуги, иных государственных органов,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 местного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 либо подведомственных государственным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органам или органам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 самоуправления организаций, участвующих 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 частью 1 статьи 1 Федерального закона от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27.07.2010 № 210-ФЗ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организации предоставления государственных 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услуг»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услуг, 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 нормативными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 актами Российской Федерации,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 правовыми актами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субъектов Российской Федерации,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 правовыми актами, за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 документов,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включенных в определенный частью 6 настоящей статьи перечень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 Заявитель вправе представить указанные документы 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в органы, предоставляющие государственные услуги, и органы,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предоставляющие муниципальные услуги, по собственной инициативе;</w:t>
      </w:r>
    </w:p>
    <w:p w14:paraId="6FCDE89E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2.7.2.3. осуществления действий, в том числе согласований, необходимых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государственных и муниципальных услуг и связанных с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обращением 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государственные органы, органы местного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 организации, за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 получения услуг и получения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 и информации,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предоставляемых в результате предоставления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 услуг, включенных в перечни, указанные в части 1 статьи 9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27.07.2010 № 210-ФЗ «Об организации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государственных и муниципальных услуг»;</w:t>
      </w:r>
    </w:p>
    <w:p w14:paraId="1D4A4B27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2.7.2.4. представления документов и информации, отсутствие и (или)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недостоверность которых не указывались при первоначальном отказе в приеме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 необходимых для предоставления государственной или</w:t>
      </w:r>
      <w:r w:rsidR="0040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либо в предоставлении государственной или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за исключением следующих случаев:</w:t>
      </w:r>
    </w:p>
    <w:p w14:paraId="7AA129ED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изменение требований нормативных правовых актов, касающихся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государственной или муниципальной услуги, после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первоначальной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подачи заявления о предоставлении государственной или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услуги;</w:t>
      </w:r>
    </w:p>
    <w:p w14:paraId="53CE6D1C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наличие ошибок в заявлении о предоставлении государственной или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и документах, поданных заявителем после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 в приеме документов, необходимых для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государственной или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либо 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государственной или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и не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включенных в представленный ранее комплект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9F46B4B" w14:textId="77777777" w:rsidR="00404086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истечение срока действия документов или изменение информации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первоначального отказа в приеме документов, необходимых для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или муниципальной услуги, либо 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государственной или муниципальной услуги;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F78034C" w14:textId="77777777" w:rsidR="00BB0F79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выявление документально подтвержденного факта (признаков)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ошибочного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противоправного действия (бездействия) должностного лица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 государственную услугу, или органа,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 услугу, государственного или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служащего,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 многофункционального центра,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 организации,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предусмотренной частью 1.1 статьи 16 Федерального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 от 27.07.2010 № 210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ФЗ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организации предоставления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услуг», при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первоначальном отказе в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 документов, необходимых для предоставления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или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либо в предоставлении</w:t>
      </w:r>
      <w:r w:rsidR="0040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или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о чем в письменном виде за подписью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 предоставляющего государственную услугу, или органа,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 муниципальную услугу, руководителя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многофункционального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 при первоначальном отказе в приеме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 необходимых для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государственной или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либо руководителя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организации, предусмотренной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1.1 статьи 16 Федерального закона от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27.07.2010 № 210-ФЗ «Об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предоставления государственных 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услуг»,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уведомляется заявитель, а также приносятся извинения за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доставленные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неудобства;</w:t>
      </w:r>
    </w:p>
    <w:p w14:paraId="5B48BDFF" w14:textId="77777777" w:rsidR="00BB0F79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2.7.2.5. предоставления на бумажном носителе документов и информации,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электронные образы которых ранее были заверены в соответствии с пунктом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1 статьи 16 Федерального закона от 27.07.2010 № 210-ФЗ «Об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государственных и муниципальных услуг», за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случаев, если нанесение отметок на такие документы либо их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изъятие является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 условием предоставления государственной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муниципальной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 и иных случаев, установленных федеральными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законами.</w:t>
      </w:r>
    </w:p>
    <w:p w14:paraId="1AC86BEF" w14:textId="77777777" w:rsidR="00BB0F79" w:rsidRDefault="006A4BCA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2.8. Исчерпывающий перечень оснований для отказа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приеме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 необходимых для предоставления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</w:p>
    <w:p w14:paraId="03468BAA" w14:textId="77777777" w:rsidR="00BB0F79" w:rsidRDefault="00BB0F79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864BDF7" w14:textId="77777777" w:rsidR="00BB0F79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2.8.1. Основаниями для отказа в приеме документов, необходимых для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услуги, являются: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8A5E5A4" w14:textId="77777777" w:rsidR="00BB0F79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2.8.1.1. заявление о предоставление муниципальной услуги подано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 не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входящим в круг заявителей;</w:t>
      </w:r>
    </w:p>
    <w:p w14:paraId="60C487C8" w14:textId="77777777" w:rsidR="00BB0F79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2.8.1.2. представлено в орган местного самоуправления, в полномочия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 не входит предоставление муниципальной услуги;</w:t>
      </w:r>
    </w:p>
    <w:p w14:paraId="03DAC315" w14:textId="5A3A85AD" w:rsidR="00BB0F79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2.8.1.3. документы составлены на иностранном языке без надлежащим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образом заверенного перевода на русский язык, имеют повреждения, не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позволяющие однозначно истолковать их содержание.</w:t>
      </w:r>
    </w:p>
    <w:p w14:paraId="12271AE9" w14:textId="77777777" w:rsidR="00BB0F79" w:rsidRDefault="00BB0F79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0A3FB3" w14:textId="77777777" w:rsidR="00BB0F79" w:rsidRDefault="006A4BCA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2.9. Исчерпывающий перечень оснований для приостановления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 муниципальной услуги или отказа в предоставлении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</w:p>
    <w:p w14:paraId="55789C11" w14:textId="77777777" w:rsidR="00BB0F79" w:rsidRDefault="006A4BCA" w:rsidP="000D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2.9.1. Основания для приостановления предоставления муниципальной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отсутствуют.</w:t>
      </w:r>
    </w:p>
    <w:p w14:paraId="23C255B9" w14:textId="77777777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2.9.2.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 для отказа в предоставлении муниципальной услуги:</w:t>
      </w:r>
    </w:p>
    <w:p w14:paraId="7B4143EF" w14:textId="77777777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2.9.2.1. предоставление неполного пакета документов, указанных в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 2.6.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Административного регламента;</w:t>
      </w:r>
    </w:p>
    <w:p w14:paraId="3BC69F69" w14:textId="18F23AA9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2.9.2.2.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уважительной причины для заключения брака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несовершеннолетнему, достигшему возраста 16 лет.</w:t>
      </w:r>
    </w:p>
    <w:p w14:paraId="1FC12982" w14:textId="77777777" w:rsidR="00BB0F79" w:rsidRDefault="00BB0F79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059A03" w14:textId="506217F9" w:rsidR="00BB0F79" w:rsidRDefault="006A4BCA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2.10. Перечень услуг, которые являются необходимыми и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обязательными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предоставления муниципальной услуги, а также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 документе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(документах), выдаваемом (выдаваемых)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организациями, участвующими в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 муниципальной услуги</w:t>
      </w:r>
    </w:p>
    <w:p w14:paraId="5E3E8AB0" w14:textId="77777777" w:rsidR="00BB0F79" w:rsidRDefault="00BB0F79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E9C331A" w14:textId="38099D5F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2.10.1. Перечень услуг, которые являются необходимыми 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обязательными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предоставления муниципальной услуги, отсутствует.</w:t>
      </w:r>
    </w:p>
    <w:p w14:paraId="63E7098B" w14:textId="77777777" w:rsidR="00BB0F79" w:rsidRDefault="00BB0F79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6A3F41" w14:textId="77777777" w:rsidR="00BB0F79" w:rsidRDefault="006A4BCA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2.11. Размер и основание взимания платы с заявителя за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</w:p>
    <w:p w14:paraId="7248058C" w14:textId="77777777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2.11.1. Предоставление муниципальной услуги осуществляется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бесплатно.</w:t>
      </w:r>
    </w:p>
    <w:p w14:paraId="60F74145" w14:textId="77777777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2.11.2. В случае внесения изменений в выданный по результатам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 документ, направленных на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исправление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 и ошибок, допущенных по вине Администрации и (или)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 лица Администрации, плата с заявителя не взимается.</w:t>
      </w:r>
    </w:p>
    <w:p w14:paraId="108D46F0" w14:textId="77777777" w:rsidR="00BB0F79" w:rsidRDefault="00BB0F79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177BFC" w14:textId="3F8B6805" w:rsidR="00BB0F79" w:rsidRDefault="006A4BCA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2.12. Максимальный срок ожидания в очереди при подаче запроса</w:t>
      </w:r>
      <w:r w:rsidR="00BB0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 муниципальной услуги и при получении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результата предоставления муниципальной услуги</w:t>
      </w:r>
    </w:p>
    <w:p w14:paraId="4AABE560" w14:textId="77777777" w:rsidR="00BB0F79" w:rsidRDefault="00BB0F79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F669755" w14:textId="77777777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 срок ожидания в очереди при подаче заявителем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копий документов, необходимых для предоставления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и при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 результата муниципальной услуги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15 минут.</w:t>
      </w:r>
    </w:p>
    <w:p w14:paraId="005773A5" w14:textId="77777777" w:rsidR="00BB0F79" w:rsidRDefault="00BB0F79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EC71F9" w14:textId="0335E338" w:rsidR="00BB0F79" w:rsidRDefault="006A4BCA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2.13. Срок регистрации запроса заявителя о предоставлении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услуги, в том числе в электронной форме</w:t>
      </w:r>
    </w:p>
    <w:p w14:paraId="3F3133F0" w14:textId="77777777" w:rsidR="00BB0F79" w:rsidRDefault="00BB0F79" w:rsidP="00BB0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EC4C0C3" w14:textId="77777777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2.13.1. Срок регистрации заявления, в том числе в электронной форме,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1 рабочий день.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1270880" w14:textId="77777777" w:rsidR="00BB0F79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2.13.2. Заявление регистрируется в установленной системе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документооборота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присвоением запросу входящего номера и указанием даты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получения.</w:t>
      </w:r>
      <w:r w:rsidR="00BB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6159B51" w14:textId="77777777" w:rsidR="00BB0F79" w:rsidRDefault="00BB0F79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5367F3" w14:textId="52C7878E" w:rsidR="00BB0F79" w:rsidRDefault="006A4BCA" w:rsidP="00BB0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2.14. Требования к помещениям, в которых предоставляется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муниципальная услуга, к залу ожидания, местам для заполнения запросов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предоставлении муниципальной услуги, информационным стендам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(информационным уголкам) с образцами их заполнения и перечнем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 необходимых для предоставления муниципальной услуги, в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том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числе к обеспечению доступности для инвалидов указанных объектов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соответствии с законодательством Российской Федерации о социальной</w:t>
      </w:r>
      <w:r w:rsidR="00BB0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защите инвалидов</w:t>
      </w:r>
    </w:p>
    <w:p w14:paraId="1899DBA0" w14:textId="77777777" w:rsidR="003623D2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2.14.1. Помещения, предназначенные для работы с заявителями по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приему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 и выдаче документов, обеспечиваются необходимым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оборудованием,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канцелярскими принадлежностями, офисной мебелью,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системой вентиляции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воздуха, телефоном, доступом к гардеробу.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указанных помещениях размещаются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стенды,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обеспечивающие получение заявителями информации о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услуги.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стенды, столы (стойки)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письма размещаются в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местах, обеспечивающих свободный доступ к ним лицам,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имеющим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ограничения к передвижению, в том числе инвалидам, использующим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кресла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коляски.</w:t>
      </w:r>
    </w:p>
    <w:p w14:paraId="291E2260" w14:textId="77777777" w:rsidR="003623D2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размещения информационных стендов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используются другие способы размещения информации, обеспечивающие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свободный доступ к ней заинтересованных лиц.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ожидания должны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соответствовать комфортным условиям для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 и оптимальным условиям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 специалистов.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ожидания должны быть оборудованы сидячими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местами для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посетителей.</w:t>
      </w:r>
      <w:r w:rsidR="00362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для заполнения запросов о предоставлении муниципальной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оборудуются стульями, столами (стойками) 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обеспечиваются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образцами заполнения документов, бланками заявлений, ручками 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бумагой.</w:t>
      </w:r>
    </w:p>
    <w:p w14:paraId="7BDA0BA3" w14:textId="267345CB" w:rsidR="003623D2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2.14.2. Визуальная, текстовая и мультимедийная информация о порядке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 размещается на информационном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стенде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информационном терминале в помещении для ожидания и приема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заявителей, а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 официальном сайте Администрации, на Едином портал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A95856F" w14:textId="352CE118" w:rsidR="003623D2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2.14.3. На информационных стендах в помещении для ожидания 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приема 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аявителей, на официальном сайте Администрации, на Едином портал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размещаются следующие информационные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материалы:</w:t>
      </w:r>
    </w:p>
    <w:p w14:paraId="5F3F635B" w14:textId="77777777" w:rsidR="003623D2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2.14.3.1. информация о порядке предоставления муниципальной услуги;</w:t>
      </w:r>
    </w:p>
    <w:p w14:paraId="0B7FE8A5" w14:textId="77777777" w:rsidR="003623D2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2.14.3.2. перечень нормативных правовых актов, регламентирующих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услуги;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D13DB8F" w14:textId="77777777" w:rsidR="003623D2" w:rsidRDefault="006A4BCA" w:rsidP="00BB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2.14.3.3. перечень документов, необходимых для предоставления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а также требования, предъявляемые к этим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документам;</w:t>
      </w:r>
    </w:p>
    <w:p w14:paraId="2E59577C" w14:textId="77777777" w:rsidR="003623D2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2.14.3.4. сроки предоставления муниципальной услуги и основания для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предоставлении муниципальной услуги;</w:t>
      </w:r>
    </w:p>
    <w:p w14:paraId="64F7498C" w14:textId="77777777" w:rsidR="003623D2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2.14.3.6. порядок информирования о ходе предоставления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 порядок обжалования решений и действий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 органа,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 муниципальную услугу,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 лица органа,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 муниципальную услугу, либо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служащего.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изменении информации по предоставлению муниципальной услуги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обновление.</w:t>
      </w:r>
    </w:p>
    <w:p w14:paraId="11E802BF" w14:textId="77777777" w:rsidR="003623D2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2.14.4. Прием заявителей без предварительной записи осуществляется в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 очередности.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доступности муниципальной услуги для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инвалидов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предварительная запись заинтересованных лиц,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позволяющая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помощь проводников и профессиональных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сурдопереводчиков в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рамках предоставления муниципальной услуги.</w:t>
      </w:r>
    </w:p>
    <w:p w14:paraId="1A1F8C19" w14:textId="77777777" w:rsidR="003623D2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2.14.5. Вход в здание и помещения, в которых проводится прием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 и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 необходимых для предоставления муниципальной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 а также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 результатов предоставления муниципальной услуги,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оборудуются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средствами, создающими условия для беспрепятственного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 и перемещения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инвалидов (включая инвалидов, использующих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кресла-коляски и собак</w:t>
      </w:r>
      <w:r w:rsidR="0036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проводников).</w:t>
      </w:r>
    </w:p>
    <w:p w14:paraId="0926045E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2.14.6. На территории, прилегающей к зданию, в котором проводится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 и документов, необходимых для предоставления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выдача результатов предоставления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определяются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для парковки специальных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автотранспортных средств инвалидов.</w:t>
      </w:r>
      <w:r w:rsidR="00461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специального автотранспорта получателей муниципальной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к парковочным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местам и стоянка являются бесплатными.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B3B5DFF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 При обращении инвалида за получением муниципальной услуги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(включая инвалидов, использующих кресла-коляски и собак-проводников)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обеспечивается: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40760B1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2.14.7.1. возможность посадки инвалидов в транспортное средство 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высадки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него перед входом в помещение с помощью технических средств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реабилитации 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 с помощью сотрудника;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5DC4AAF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2.14.7.2. содействие инвалидам при входе в здание, в котором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заявлений и документов, необходимых для предоставления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 а также выдача результатов предоставления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выходе из него;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73C3620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2.14.7.3. сопровождение инвалидов, имеющих стойкие расстройства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зрения и самостоятельного передвижения, и оказание им помощи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 помещения;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B3E6A11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2.14.7.4. надлежащее размещение оборудования и носителей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информации, необходимых для обеспечения беспрепятственного доступа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инвалидов с учетом ограничений их жизнедеятельности;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926BE21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2.14.7.5. дублирование необходимой для инвалидов звуковой 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зрительной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 а также надписей, знаков и иной текстовой 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графической информации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знаками, выполненными рельефно-точечным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шрифтом Брайля, допуск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сурдопереводчика и </w:t>
      </w:r>
      <w:proofErr w:type="spell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4B06705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2.14.7.6. доступ к помещению, в котором предоставляется услуга,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собаки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проводника при наличии документа, подтверждающего ее специальное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обучение;</w:t>
      </w:r>
    </w:p>
    <w:p w14:paraId="116E1A76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2.14.7.7. возможность самостоятельного передвижения инвалидов, в том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 передвигающихся в кресле-коляске, в целях доступа к месту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в том числе с помощью сотрудника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288B6CA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2.14.7.8. оказание помощи инвалидам в преодолении барьеров,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мешающих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получению ими муниципальной услуги наравне с другими лицами.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373A362" w14:textId="77777777" w:rsidR="00461426" w:rsidRDefault="00461426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BADF8E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14:paraId="4C171ED7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2.15.1. Показателями доступности предоставления муниципальной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являются: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9E14ED5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2.15.1.1. предоставление возможности получения муниципальной услуги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электронной форме;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29481D0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2.15.1.2. транспортная или пешая доступность к местам предоставления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F96E00D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2.15.1.3. обеспечение беспрепятственного доступа лицам с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ограниченными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возможностями передвижения к помещениям, в которых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услуга;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00DDCEB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2.15.1.4. соблюдение требований административного регламента о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 информирования о предоставлении муниципальной услуги.</w:t>
      </w:r>
      <w:r w:rsidR="00461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2A7FB7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2.15.2. Показателями качества предоставления муниципальной услуги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732D417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2.15.2.1. отсутствие фактов нарушения сроков предоставления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296CA9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2.15.2.2. отсутствие опечаток и ошибок в направленных (выданных) в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 предоставления муниципальной услуги документах;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B22A799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2.15.2.3. отсутствие обоснованных жалоб заявителя по результатам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предоставления муниципальной услуги.</w:t>
      </w:r>
    </w:p>
    <w:p w14:paraId="52EFCD5D" w14:textId="77777777" w:rsidR="00461426" w:rsidRDefault="00461426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ED96D3" w14:textId="1A87ED73" w:rsidR="00461426" w:rsidRDefault="006A4BCA" w:rsidP="004614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2.16. Иные требования, в том числе учитывающие</w:t>
      </w:r>
      <w:r w:rsidR="00461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предоставления муниципальной услуги в</w:t>
      </w:r>
      <w:r w:rsidR="00461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многофункциональном центре предоставления государственных и</w:t>
      </w:r>
      <w:r w:rsidR="00461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услуг и особенности</w:t>
      </w:r>
      <w:r w:rsidR="00461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 муниципальной</w:t>
      </w:r>
      <w:r w:rsidR="00461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 в электронной форме</w:t>
      </w:r>
    </w:p>
    <w:p w14:paraId="3C942623" w14:textId="77777777" w:rsidR="00461426" w:rsidRDefault="00461426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B39B46A" w14:textId="77777777" w:rsidR="00461426" w:rsidRDefault="006A4BCA" w:rsidP="0036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2.16.1. Заявители в целях получения муниципальных услуг обращаются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Администрацию непосредственно или через многофункциональный центр.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EA70247" w14:textId="77777777" w:rsidR="00461426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2.16.2. Заявление и документы могут быть поданы заявителем в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в соответствии с Федеральным законом от 27.07.2010 №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 «Об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предоставления государственных и муниципальных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 по выбору заявителя: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A1BF1E9" w14:textId="77777777" w:rsidR="00461426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2.16.1. посредством направления через региональный портал;</w:t>
      </w:r>
    </w:p>
    <w:p w14:paraId="4A7B0D49" w14:textId="77777777" w:rsidR="00461426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2.16.2. путем направления электронного документа в Администрацию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официальную электронную почту.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9A8AF74" w14:textId="77777777" w:rsidR="00461426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2.16.3. Заявление в форме электронного документа подписывается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подписью (простой или усиленной квалифицированной)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 заявителя).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обращении за получением муниципальной услуги,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оказываемой с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применением усиленной квалифицированной подписи, допускается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средств электронных подписей класса КС1.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361EF11" w14:textId="77777777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2.16.4. К заявлению прилагается копия документа, удостоверяющего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 (удостоверяющего личность представителя заявителя, если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представляется представителем заявителя) в виде электронного</w:t>
      </w:r>
      <w:r w:rsidR="00461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образа такого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представления заявления представителем заявителя,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на основании доверенности, к заявлению также прилагается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доверенность в виде электронного образа такого документа.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AB641B" w14:textId="77777777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2.16.5. Заявителю в целях получения муниципальной услуги 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 виде обеспечивается возможность: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документов в электронном виде;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 копирования форм заявлений;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заявителем сведений 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ходе предоставления муниципальной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  <w:r w:rsidR="00C42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электронного сообщения от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в случае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 за предоставлением муниципальной услуги в форме электронного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 подтверждающего прием заявления к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рассмотрению.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7BAB8FE" w14:textId="77777777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2.16.6. Заявление в форме электронного документа представляется 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в виде файлов в формате </w:t>
      </w:r>
      <w:proofErr w:type="spell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docx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txt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xls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xlsx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rtf</w:t>
      </w:r>
      <w:proofErr w:type="spell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указанное заявление предоставляется в форме электронного документа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почты.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DBDA057" w14:textId="77777777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2.16.7. Электронные документы (электронные образы документов),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 к заявлению, в том числе доверенности, направляются в виде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файлов в форматах PDF, TIF.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C603F04" w14:textId="135E79BC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2.16.8. Качество предоставляемых электронных документов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(электронных образов документов) в форматах PDF, TIF должно позволять 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 объеме прочитать текст документа и распознать реквизиты документа.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A55481" w14:textId="77777777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2.16.9. Средства электронной подписи, применяемые при подаче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 к заявлению электронных документов, должны быть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сертифицированы в соответствии с законодательством Российской Федерации.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229C973" w14:textId="77777777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2.16.10. Документы, которые представляются Администрацией по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 рассмотрения заявления в электронной форме, должны быть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доступны для просмотра в виде, пригодном для восприятия человеком, с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электронных вычислительных машин, в том числе без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 сети Интернет.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A695894" w14:textId="7E39D0CE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2.16.11. Предоставление муниципальной услуги независимо от места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регистрации или места пребывания заявителя на территории </w:t>
      </w:r>
      <w:r w:rsidR="001C69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342E74C" w14:textId="77777777" w:rsidR="00C42FD1" w:rsidRDefault="006A4BCA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2.16.12. Муниципальная услуги не предоставляется на основании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запроса, указанного в статье 151 Федерального закона от 27.07.2010 № 210-ФЗ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(комплексного запроса).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ED4F2FF" w14:textId="77777777" w:rsidR="00C42FD1" w:rsidRDefault="00C42FD1" w:rsidP="00461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504F4D" w14:textId="62F6712D" w:rsidR="00C42FD1" w:rsidRDefault="006A4BCA" w:rsidP="00C42F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Состав, последовательность и сроки выполнения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административных процедур, требования к порядку их выполнения, в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том числе особенности выполнения административных процедур в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электронной форме, а также особенности выполнения административных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процедур в многофункциональном центре предоставления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государственных и муниципальных услуг</w:t>
      </w:r>
    </w:p>
    <w:p w14:paraId="4EFE44FA" w14:textId="77777777" w:rsidR="00C42FD1" w:rsidRDefault="00C42FD1" w:rsidP="00C42F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2C198EA" w14:textId="2360ADF5" w:rsidR="00C42FD1" w:rsidRDefault="006A4BCA" w:rsidP="00C42F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 Перечень административных процедур</w:t>
      </w:r>
    </w:p>
    <w:p w14:paraId="69CFC647" w14:textId="77777777" w:rsidR="00C42FD1" w:rsidRDefault="00C42FD1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6EAD09B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Предоставление муниципальной услуги включает в себя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 процедуры: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A351979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3.1.1.1. прием и регистрация заявления и документов, определение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 исполнителя;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0B9864C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3.1.1.2. рассмотрение заявления и документов, подготовка результата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услуги;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2B3E3EC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3.1.1.3. формирование и направление межведомственных запросов;</w:t>
      </w:r>
      <w:r w:rsidR="00C42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11968F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3.1.1.4. выдача (направление) заявителю результата предоставления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муниципальной услуги.</w:t>
      </w:r>
    </w:p>
    <w:p w14:paraId="0A844123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3.1.2. В случае обращения заявителя за исправлением опечаток и (или)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 в полученных документах осуществляется процедура исправления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 опечаток 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 ошибок, в соответствии с пунктом 3.6 настоящего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Варианты предоставления муниципальной услуги отдельным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категориям заявителей, объединенных общими признаками, отсутствуют.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044D1DF" w14:textId="77777777" w:rsidR="00C42FD1" w:rsidRDefault="00C42FD1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95049F" w14:textId="298C47A1" w:rsidR="00C42FD1" w:rsidRDefault="006A4BCA" w:rsidP="00C42F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и регистрация заявления и документов, необходимых для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 муниципальной услуги, определение</w:t>
      </w:r>
      <w:r w:rsidR="00C42F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ответственного исполнителя</w:t>
      </w:r>
    </w:p>
    <w:p w14:paraId="0D3855B0" w14:textId="77777777" w:rsidR="00C42FD1" w:rsidRDefault="00C42FD1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17F0D5B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Основанием для начала административной процедуры является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 заявителя (представителя заявителя) с заявлением 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5D8341C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Заявитель в целях получения муниципальной услуги обращается 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 непосредственно или через многофункциональный центр.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DB32F73" w14:textId="5F20DE36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3.2.3.Запрос о предоставлении муниципальной услуги и иных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 необходимых для предоставления муниципальной услуги, в том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 документов и информации, электронные образы которых ранее были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заверены в соответствии с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7.2 части 1 статьи 16 Федерального закона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27.07.2010 № 210-ФЗ «Об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предоставления государственных 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услуг»,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 заявителем с использованием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информационно-технологической и коммуникационной инфраструктуры, 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 числе Единого портал</w:t>
      </w:r>
      <w:r w:rsidR="001C69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3097480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на бумажном носителе направляется заявителем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(представителем заявителя) лично или посредством почтового отправления.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подписывается заявителем либо представителем заявителя.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554773C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 В случае представления заявления при личном обращении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 или представителя заявителя предъявляется документ,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 соответственно личность заявителя или представителя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6CAB255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3.2.6. Лицо, имеющее право действовать без доверенности от имени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 лица, предъявляет документ, удостоверяющий его личность, 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сообщает реквизиты свидетельства о государственной регистрации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а представитель юридического лица предъявляет также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его полномочия действовать от имени этого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 лица, или копию этого документа, заверенную печатью 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 руководителя этого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 лица.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представлении заявителем документов устанавливается личность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 проверяются полномочия заявителя, осуществляется проверка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 сведений, указанных в заявлении, представленным документам,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полнота и правильность оформления заявления.</w:t>
      </w:r>
      <w:r w:rsidR="00C42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07DB8A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3.2.7. Полученное заявление регистрируется с присвоением ему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входящего номера и указанием даты его получения.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1CECA20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3.2.8. Если заявление и документы представляются заявителем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(представителем заявителя) в Администрацию лично, то заявителю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(представителю заявителя) выдается расписка в получении документов,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оформленная по форме согласно приложению № 2 к настоящему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административному регламенту (далее по 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тексту – расписка), с указанием их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перечня и даты получения.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Расписка выдается заявителю (представителю заявителя) в день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Администрацией таких документов.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944CC5A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3.2.9. В случае, если заявление и документы представлены 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 посредством почтового отправления или представлены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 (представителем заявителя) лично через многофункциональный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центр, расписка в получении таких заявления и документов направляется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по указанному в заявлении почтовому адресу в день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Администрацией документов.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8280522" w14:textId="77777777" w:rsidR="00C42FD1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3.2.10. Получение заявления и документов, представляемых в форме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документов, подтверждается Администрацией путем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заявителю (представителю заявителя) сообщения о получении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и документов с указанием входящего регистрационного номера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 даты получения Администрацией заявления и документов, а также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перечня наименований файлов, представленных в форме электронных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 с указанием их объема.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Сообщение о получении заявления и документов направляется по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указанному в заявлении адресу электронной почты или в личный кабинет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 (представителя заявителя) на региональном портале или 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федеральной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 адресной системе в случае представления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и документов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соответственно через региональный портал или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 адресной системы.</w:t>
      </w:r>
      <w:r w:rsidR="00C42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0543D52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3.2.11. При приеме запросов о предоставлении муниципальной услуги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многофункционального центра устанавливает личность заявителя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паспорта гражданина Российской Федерации и иных документов,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удостоверяющих личность заявителя, в соответствии с законодательством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 либо устанавливает личность заявителя, проводит его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идентификацию, аутентификацию с использованием информационных систем,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 в частях 10 и 11 статьи 7 Федерального закона от 27.07.2010 №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210-ФЗ «Об организации предоставления государственных и муниципальных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услуг», проверяет соответствие копий представляемых документов (за исключением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нотариально заверенных) их оригиналам, обеспечивает их передачу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73BBB94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3.2.12.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Администрации осуществляет прием и рассмотрение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полученных из многофункционального центра в электронной форме документов 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 подписанных усиленной квалифицированной электронной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подписью, необходимых для предоставления муниципальной услуги, без по</w:t>
      </w:r>
      <w:r w:rsidR="00543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лучения таких документов и информации на бумажном носителе, если иное не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Поступившему из многофункционального центра заявлению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присваивается регистрационный номер Администрации и указывается дата его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Зарегистрированное заявление и прилагаемые документы передаются на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главе сельсовета, который определяет исполнителя,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 за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 с поступившим заявлением (далее – ответственный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исполнитель).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523B93A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3.2.13. Результатом административной процедуры является прием 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 поступивших заявления и документов, необходимых для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услуги, определение ответственного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выдача (направление) уведомления об отказе в приеме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3F867ED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3.2.14. Максимальный срок выполнения административной процедуры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1 рабочий день.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B2D65AA" w14:textId="77777777" w:rsidR="005434D4" w:rsidRDefault="005434D4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4E2E1D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 Формирование и направление межведомственных запросов</w:t>
      </w:r>
      <w:r w:rsidR="00543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5FBD9A7E" w14:textId="77777777" w:rsidR="005434D4" w:rsidRDefault="005434D4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28F35D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Основанием для начала административной процедуры является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к дальнейшему рассмотрению заявления без приложения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которые в соответствии с пунктом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2.7.1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 необходимы для предоставления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и находятся в распоряжении государственных органов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иных организаций, участвующих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муниципальной услуги,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заявитель не представил указанные документы самостоятельно.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FFF13C1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В этом случае, в зависимости от представленных документов,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исполнитель осуществляет подготовку и направление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межведомственных запросов в: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A670647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3.3.2.3. Управление Федеральной налоговой службы России по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Республике Хакасия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 сведений о государственной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 рождения, содержащиеся в Едином государственном реестре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записей актов гражданского состояния.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F980BE2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 Направление межведомственного запроса осуществляется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форме посредством системы межведомственного электронного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 (далее – СМЭВ).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B364EB0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3.3.4. Направление межведомственного запроса на бумажном носителе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допускается только в случае невозможности направления межведомственных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 в электронной форме в связи с подтвержденной технической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недоступностью или неработоспособностью в течение суток сервисов органа,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направляется межведомственный запрос по адресу,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зарегистрированному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СМЭВ, либо неработоспособностью защищенной сети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передачи данных, либо в органы и организации, не зарегистрированные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СМЭВ.</w:t>
      </w:r>
      <w:r w:rsidR="00543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B06495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3.3.5. Межведомственный запрос на бумажном носителе заполняется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 требованиями статьи 72 Федерального закона от 27.07.2010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210-ФЗ «Об организации предоставления государственных 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услуг».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3F05890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3.3.6. Срок подготовки и направления ответа на межведомственный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 о предоставлении документов и информации для предоставления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с использованием межведомственного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информационного взаимодействия не может превышать 5 рабочих дней со дня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соответствующего межведомственного запроса.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419C058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3.3.7. Результатом административной процедуры является получение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 на межведомственный запрос о предоставлении документов 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для предоставления муниципальной услуги.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6AC833D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3.3.8. Максимальный срок выполнения административной процедуры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5 рабочих дней.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A0AF3A7" w14:textId="77777777" w:rsidR="005434D4" w:rsidRDefault="005434D4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E4DA2D" w14:textId="4ADF68C1" w:rsidR="005434D4" w:rsidRDefault="006A4BCA" w:rsidP="005434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3.4. Рассмотрение заявления и документов, подготовка результата</w:t>
      </w:r>
      <w:r w:rsidR="00543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 муниципальной услуги</w:t>
      </w:r>
    </w:p>
    <w:p w14:paraId="0A99D725" w14:textId="77777777" w:rsidR="005434D4" w:rsidRDefault="005434D4" w:rsidP="005434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BCB707B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3.4.1. Основанием для начала административной процедуры является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у ответственного исполнителя полного пакета документов, указанных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пункте 2.6.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административного регламента, а также ответов на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межведомственные запросы о предоставлении документов и информации для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72FC537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3.4.2. Ответственный исполнитель осуществляет проверку сведений,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содержащихся в заявлении и документах, представленных заявителем, на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 наличия или отсутствия оснований для отказа в предоставлении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услуги, предусмотренных пунктом 2.9.2. настоящего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8EE96EA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3.4.3. По результатам проверки представленных заявления 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 при отсутствии оснований для отказа в предоставлении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ответственный исполнитель подготавливает проект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 Администрации о разрешении на вступление в брак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несовершеннолетнему лицу, достигшему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шестнадцати лет.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25B1611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3.4.4. При наличии оснований для отказа в предоставлении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ответственный исполнитель готовит проект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об отказе в предоставлении муниципальной услуги с указанием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 отказа.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CAA569D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3.4.5. Подготовленные проекты документов вместе с документами,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представленными заявителем (представителем заявителя), направляются на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 сельсовета.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DC6B009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3.4.6. Глава сельсовета рассматривает подготовленные проекты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 и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 их.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BC21EB7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3.4.7. В случае несогласия с подготовленными проектами документов,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обнаружения ошибок и недочетов в них, замечания исправляются</w:t>
      </w:r>
      <w:r w:rsidR="00543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 исполнителем незамедлительно в течение срока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 процедуры.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25937FE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3.4.8. Результатом административной процедуры является: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постановления о разрешении на вступление в брак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несовершеннолетнему лицу, достигшему возраста шестнадцати лет;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об отказе в предоставлении муниципальной услуги.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5B67F4D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3.4.9. Максимальный срок выполнения административной процедуры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6 дней.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3BF3C32" w14:textId="77777777" w:rsidR="005434D4" w:rsidRDefault="005434D4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F56929A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3.5. Выдача (направление) заявителю результата предоставления</w:t>
      </w:r>
      <w:r w:rsidR="00543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  <w:r w:rsidR="00543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2527A6B5" w14:textId="77777777" w:rsidR="005434D4" w:rsidRDefault="005434D4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D4223C0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3.5.1. Основанием для начала административной процедуры является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принятое постановление Администрации о разрешении на вступление в брак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несовершеннолетнему лицу, достигшему возраста шестнадцати лет, либо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об отказе в разрешении на вступление в брак.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BFD510A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3.5.2. Постановление Администрации о разрешении на вступление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 несовершеннолетнему лицу, достигшему возраста шестнадцати лет, либо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об отказе в разрешении на вступление в брак выдается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(направляется)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 способом, указанном в заявлении.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08700AB" w14:textId="0AF99596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3.5.3. Результатом административной процедуры является выдача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(направление) заявителю результата предоставления муниципальной услуги.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Разрешение на вступление в брак должно содержать сведения о лице, с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 несовершеннолетнему разрешается заключить брак. Если оба лица,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желающих заключить брак, являются несовершеннолетними, разрешение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 быть получено каждым из них</w:t>
      </w:r>
      <w:r w:rsidR="001C69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EB4D8DA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3.5.4. Максимальный срок выполнения административной процедуры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3 рабочих дня.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4FEA641" w14:textId="77777777" w:rsidR="005434D4" w:rsidRDefault="005434D4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D53030" w14:textId="3436E5E2" w:rsidR="005434D4" w:rsidRDefault="006A4BCA" w:rsidP="005434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3.6. Исправление допущенных опечаток и (или) ошибок в</w:t>
      </w:r>
      <w:r w:rsidR="00543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направленных</w:t>
      </w:r>
      <w:r w:rsidR="00543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(выданных) в результате предоставления муниципальной</w:t>
      </w:r>
      <w:r w:rsidR="00543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 документах</w:t>
      </w:r>
    </w:p>
    <w:p w14:paraId="4224378E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3.6.1. В случае выявления заявителем в полученных документах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 и (или) ошибок заявитель обращается в Администрацию с запросом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исправлении таких опечаток и (или) ошибок.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062D2F9" w14:textId="77777777" w:rsidR="005434D4" w:rsidRDefault="006A4BCA" w:rsidP="00C4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3.6.2. Ответственный исполнитель в срок, не превышающий двух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 со дня поступления запроса, проводит проверку указанных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F8A8007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3.6.3. В случае выявления допущенных опечаток и (или) ошибок в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 в результате предоставления муниципальной услуги документах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исполнитель осуществляет их замену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превышающий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 рабочих дней со дня поступления запроса.</w:t>
      </w:r>
      <w:r w:rsidR="0054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74C73C3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3.6.4. В случае отсутствия допущенных опечаток и (или) ошибок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 в результате предоставления муниципальной услуги документах</w:t>
      </w:r>
      <w:r w:rsidR="00B5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исполнитель в срок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превышающий трех рабочих дней со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 поступления запроса, готовит и направляет заявителю уведомление об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отсутствии допущенных опечаток и (или) ошибок в выданных в результате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документах.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14:paraId="40E592C5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3.6.5.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отказа в исправлении опечаток и (или) ошибок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 документах в результате предоставления муниципальной услуги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отсутствие в тексте выданного при предоставлении муниципальной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документа опечаток и (или) ошибок.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2C14B29" w14:textId="77777777" w:rsidR="00B56CA4" w:rsidRDefault="00B56CA4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579E71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Формы контроля за исполнением административного регламента</w:t>
      </w:r>
    </w:p>
    <w:p w14:paraId="07C228BB" w14:textId="77777777" w:rsidR="00B56CA4" w:rsidRDefault="00B56CA4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0F7933E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Текущий контроль за соблюдением последовательности действий,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определенных административными процедурами по предоставлению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сроков исполнения административных процедур по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 муниципальной услуги, за принятием решений, связанных с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 муниципальной услуги осуществляется постоянно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должностным лицом органа местного самоуправления, а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муниципальными служащими, ответственными за выполнение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 действий, входящих в состав административных процедур,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своей компетенции.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 осуществляется путем проведения проверок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 положений административного регламента, иных нормативных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 актов Российской Федерации, регулирующих вопросы, связанные с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 муниципальной услуги.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B18A937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В Администрации проводятся плановые и внеплановые проверки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полноты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качества предоставления муниципальной услуги.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плановой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 рассматриваются все вопросы,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связанные с предоставлением муниципальной услуги (комплексные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проверки), или вопросы, связанные с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выполнением той или иной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 процедуры (тематические проверки).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Плановые проверки полноты и качества предоставления муниципальной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проводятся на основании распоряжения главы сельсовета не реже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 раза в год.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Внеплановые проверки проводятся в случае необходимости проверки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устранения ранее выявленных нарушений, а также при поступлении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Администрацию, обращений (жалоб) граждан и юридических лиц, связанных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нарушениями при предоставлении муниципальной услуги.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2B026D6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По результатам проведенных проверок в случае выявления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 заявителей виновные лица привлекаются к ответственности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 установленном законодательством Российской Федерации.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2363D38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4.4. Персональная ответственность муниципальных служащих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закрепляется в их должностных регламентах в соответствии с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 законодательства Российской Федерации.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1D52318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Ответственные исполнители несут персональную ответственность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за:</w:t>
      </w:r>
      <w:r w:rsidR="00B5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AABA815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4.5.1. соответствие результатов рассмотрения документов требованиям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Российской Федерации;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B921604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4.5.2. соблюдение сроков выполнения административных процедур при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муниципальной услуги.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219F513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Граждане, их объединения и организации могут контролировать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 путем получения информации по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телефону, по письменным обращениям, по электронной почте.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BE51BB9" w14:textId="77777777" w:rsidR="00B56CA4" w:rsidRDefault="00B56CA4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D73C0F" w14:textId="27F82DD6" w:rsidR="00B56CA4" w:rsidRDefault="006A4BCA" w:rsidP="00B56C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Досудебный (внесудебный) порядок обжалования решений и</w:t>
      </w:r>
      <w:r w:rsidR="00B56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действий (бездействия) органа, предоставляющего муниципальную</w:t>
      </w:r>
      <w:r w:rsidR="00B56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услугу, многофункционального центра предоставления государственных</w:t>
      </w:r>
      <w:r w:rsidR="00B56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B56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услуг, а также их должностных лиц, муниципальных</w:t>
      </w:r>
      <w:r w:rsidR="00B56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служащих, работников</w:t>
      </w:r>
    </w:p>
    <w:p w14:paraId="06633BC2" w14:textId="77777777" w:rsidR="00B56CA4" w:rsidRDefault="00B56CA4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C153DB4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Заявитель имеет право на досудебное (внесудебное) обжалование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 и действий (бездействия) Администрации, должностных лиц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служащих Администрации на любом этапе предоставления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A770DB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Заявитель может обратиться с жалобой в том числе в следующих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случаях: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25F9E3E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5.2.1. нарушение срока регистрации заявления (запроса) заявителя 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муниципальной услуги;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E22F3D7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5.2.2. нарушение срока предоставления муниципальной услуги;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CD88946" w14:textId="1BE400A1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5.2.3. требование у заявителя документов или информации либо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 действий, представление или осуществление которых не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 нормативными правовыми актами Российской Федерации,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нормативными правовыми актами </w:t>
      </w:r>
      <w:r w:rsid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муниципальными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 актами для предоставления муниципальной услуги;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76578E9" w14:textId="676B3116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5.2.4. отказ в приеме документов, предоставление которых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 нормативными правовыми актами Российской Федерации,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 правовыми актами</w:t>
      </w:r>
      <w:r w:rsid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муниципальными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 актами для предоставления муниципальной услуги, у заявителя;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A08FC46" w14:textId="7E914BE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5.2.5. отказ в предоставлении муниципальной услуги, если основания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 не предусмотрены федеральными законами и принятыми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 ними иными нормативными правовыми актами Российской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 законами и иными нормативными правовыми актами</w:t>
      </w:r>
      <w:r w:rsid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муниципальными правовыми актами;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4B90050" w14:textId="035D1ED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5.2.6. затребование с заявителя при предоставлении муниципальной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платы, не предусмотренной нормативными правовыми актами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Федерации, нормативными правовыми актами</w:t>
      </w:r>
      <w:r w:rsid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 правовыми актами;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9D897EB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5.2.7. отказ Администрации, должностного лица Администрации или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служащего в исправлении допущенных ими опечаток 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 (направленных) в результате предоставления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документах, либо нарушение установленного срока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 исправлений;</w:t>
      </w:r>
      <w:r w:rsidR="00B5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C431DB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5.2.8. нарушение срока или порядка выдачи (направления) документов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предоставления муниципальной услуги;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B330A0D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5.2.9. приостановление предоставления муниципальной услуги, если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 приостановления не предусмотрены федеральными законами 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принятыми в соответствии с ними иными нормативными правовыми актами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Федерации, законами и иными нормативными правовыми актами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муниципальными правовыми актами;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1133773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5.2.10. требование у заявителя при предоставлении муниципальной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документов или информации, отсутствие и (или) недостоверность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 не указывались при первоначальном отказе в приеме документов,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 для предоставления муниципальной услуги, либо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муниципальной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 за исключением случаев,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 пунктом 4 части 1 статьи 7 Федерального закона от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27.07.2010 № 210-ФЗ «Об организации предоставления государственных 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услуг».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6CC281A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Жалоба подается в письменной форме на бумажном носителе,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форме в Администрацию.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 на решения и действия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 главы сельсовета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рассматриваются непосредственно главой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сельсовета. Жалобы на решения 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 (бездействие) муниципального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служащего рассматриваются главой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3EF82C6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Жалоба на решения и действия (бездействие) Администрации,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 лица Администрации, муниципального служащего, может быть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направлена по почте, через многофункциональный центр, с использованием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информационно-телекоммуникационной сети «Интернет», официального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 Администрации, а также может быть принята при личном приеме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A47B080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Жалоба подлежит обязательной регистрации в течение одного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 с момента поступления.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78F4861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Жалоба должна содержать: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AD2951E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5.6.1. наименование Администрации, должностного лица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 либо муниципального служащего, решения и действия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 которых обжалуются;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7C7FA2F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5.6.2. фамилию, имя, отчество (последнее - при наличии), сведения о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месте жительства заявителя – физического лица либо наименование, сведения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месте нахождения заявителя - юридического лица, а также номер (номера)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контактного телефона, адрес (адреса) электронной почты (при наличии) 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адрес, по которым должен быть направлен ответ заявителю;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117450F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5.6.3. сведения об обжалуемых решениях и действиях (бездействии)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 должностного лица Администрации;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A9D2894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5.6.4. доводы, на основании которых заявитель не согласен с решением 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действием (бездействием) Администрации, должностного лица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муниципального служащего. Заявителем могут быть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 документы (при наличии), подтверждающие доводы заявителя,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их копии.</w:t>
      </w:r>
      <w:r w:rsidR="00B5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AC0260C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Основанием для начала процедуры досудебного (внесудебного)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 является подача заявителем жалобы.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7BB95AC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Заявители имеют право обратиться в Администрацию за получением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и документов, необходимых для обоснования и рассмотрения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DAF236F" w14:textId="77777777" w:rsidR="00B56CA4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 Жалоба, поступившая в Администрацию, подлежит рассмотрению в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15 рабочих дней со дня ее регистрации, а в случае обжалования отказа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 в приеме документов у заявителя либо в исправлении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допущенных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опечаток и ошибок или в случае обжалования нарушения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установленного срока таких исправлений – в течение 5 рабочих дней со дня ее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регистрации.</w:t>
      </w:r>
      <w:r w:rsidR="00B56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E3E8FB6" w14:textId="77777777" w:rsidR="005B3066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5.10. Основания для приостановления рассмотрения жалобы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отсутствуют.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A666047" w14:textId="77777777" w:rsidR="005B3066" w:rsidRDefault="006A4BCA" w:rsidP="00B5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 По результатам рассмотрения жалобы принимается одно из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 решений: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0737B4A" w14:textId="0A4E800E" w:rsidR="005B3066" w:rsidRDefault="006A4BCA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5.11.1. жалоба удовлетворяется, в том числе в форме отмены принятого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исправления допущенных опечаток и ошибок в выданных в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 предоставления муниципальной услуги документах, возврата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 денежных средств, взимание которых не предусмотрено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 правовыми актами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Федерации, нормативными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 актами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</w:t>
      </w:r>
      <w:r w:rsidR="00D97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лики Хакасия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муниципальными правовыми актами;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CEDE6B3" w14:textId="77777777" w:rsidR="005B3066" w:rsidRDefault="006A4BCA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5.11.2. в удовлетворении жалобы отказывается.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9A3DA0C" w14:textId="77777777" w:rsidR="005B3066" w:rsidRDefault="006A4BCA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5.12. Не позднее дня, следующего за днем принятия решения,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 в пункте 5.12 настоящего административного регламента,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 в письменной форме и по желанию заявителя в электронной форме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 мотивированный ответ о результатах рассмотрения жалобы.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D22A28D" w14:textId="77777777" w:rsidR="005B3066" w:rsidRDefault="006A4BCA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5.12.1. В случае признания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подлежащей удовлетворению в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ответе заявителю, указанном в пункте 5.11 настоящего административного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 дается информация о действиях, осуществляемых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Администрацией, в целях незамедлительного устранения выявленных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 при оказании муниципальной услуги, а также приносятся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извинения за доставленные неудобства и указывается информация о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дальнейших действиях, которые необходимо совершить заявителю в целях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муниципальной услуги.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F0D3490" w14:textId="77777777" w:rsidR="005B3066" w:rsidRDefault="006A4BCA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5.12.2. В случае признания жалобы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подлежащей удовлетворению в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ответе заявителю, указанном в пункте 5.12 настоящего административного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 даются аргументированные разъяснения о причинах принятого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а также информация о порядке обжалования принятого решения.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3C35DCA" w14:textId="19A18FF3" w:rsidR="005B3066" w:rsidRDefault="006A4BCA" w:rsidP="00D9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5.13. В случае установления в ходе или по результатам рассмотрения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 признаков состава административного правонарушения или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преступления должностное лицо, работник, наделенные полномочиями по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рассмотрению жалоб, незамедлительно направляют имеющиеся материалы в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прокуратуры, и в орган, уполномоченный составлять протокол об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в соответствии с </w:t>
      </w:r>
      <w:r w:rsidR="005B7D73" w:rsidRP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аконом </w:t>
      </w:r>
      <w:r w:rsidR="005B7D73" w:rsidRP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еспублики</w:t>
      </w:r>
      <w:r w:rsidR="005B7D73" w:rsidRP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</w:t>
      </w:r>
      <w:r w:rsidR="00D97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акасия </w:t>
      </w:r>
      <w:r w:rsidR="005B7D73" w:rsidRP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 декабря 2008 года N 91-ЗРХ</w:t>
      </w:r>
      <w:r w:rsidR="00D97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5B7D73" w:rsidRPr="005B7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административных правонарушениях</w:t>
      </w:r>
      <w:r w:rsidR="00D97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24A112F" w14:textId="77777777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CB48A4" w14:textId="77777777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0BEE0A" w14:textId="77777777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E1F1B1" w14:textId="77777777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517D72" w14:textId="77777777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1CDC2E" w14:textId="77777777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2699F0" w14:textId="77777777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1B6051" w14:textId="0E37219A" w:rsidR="005B3066" w:rsidRDefault="005B3066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10DAD2" w14:textId="45A7AE3D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D42F0E" w14:textId="031DFE36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AE1417" w14:textId="21459239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507535A" w14:textId="0515517B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E38E7D" w14:textId="15BB6875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1A3197C" w14:textId="77777777" w:rsidR="006D7869" w:rsidRDefault="006D7869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1FE78A7" w14:textId="0214F5DB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</w:t>
      </w:r>
      <w:bookmarkStart w:id="2" w:name="_Hlk143510173"/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6D7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</w:p>
    <w:p w14:paraId="01B419C1" w14:textId="77777777" w:rsidR="006D7869" w:rsidRDefault="006D7869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</w:p>
    <w:p w14:paraId="4C71436B" w14:textId="365B1B63" w:rsidR="006D7869" w:rsidRDefault="006D7869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«Выдача разрешения на вступление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</w:p>
    <w:p w14:paraId="10D05E91" w14:textId="77777777" w:rsidR="006D7869" w:rsidRDefault="006D7869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брак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несовершеннолетним, достигши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  </w:t>
      </w:r>
    </w:p>
    <w:p w14:paraId="4B27C07D" w14:textId="77777777" w:rsidR="006D7869" w:rsidRDefault="006D7869" w:rsidP="006D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16 лет»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D67028E" w14:textId="57F773F1" w:rsidR="006D7869" w:rsidRDefault="006D7869" w:rsidP="006D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bookmarkEnd w:id="2"/>
    <w:p w14:paraId="06DD8C1A" w14:textId="03D9DCC7" w:rsidR="00D976C8" w:rsidRDefault="006D7869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</w:p>
    <w:p w14:paraId="301BB252" w14:textId="7499A32E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 ___________________сельсовета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______________________________________(от кого, Ф.И.О. полностью)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</w:t>
      </w:r>
    </w:p>
    <w:p w14:paraId="30AD98AF" w14:textId="49BF9057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проживающего (ей) по адресу:</w:t>
      </w:r>
    </w:p>
    <w:p w14:paraId="55113A43" w14:textId="77777777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6B88D3" w14:textId="77777777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</w:p>
    <w:p w14:paraId="4F30CD53" w14:textId="7F1F712C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(документ, удостоверяющий личность)</w:t>
      </w:r>
      <w:r w:rsidR="005B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</w:p>
    <w:p w14:paraId="5A7DEBFB" w14:textId="7E1143EC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_________кем выдан</w:t>
      </w:r>
    </w:p>
    <w:p w14:paraId="5E64A614" w14:textId="77777777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</w:t>
      </w:r>
    </w:p>
    <w:p w14:paraId="248E0FE8" w14:textId="77777777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 </w:t>
      </w:r>
    </w:p>
    <w:p w14:paraId="4E6F51F9" w14:textId="77777777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1A00C4" w14:textId="77777777" w:rsidR="00D976C8" w:rsidRDefault="00D976C8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2FE132A" w14:textId="77777777" w:rsidR="00D976C8" w:rsidRDefault="006A4BCA" w:rsidP="00D976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14:paraId="5DC18855" w14:textId="77777777" w:rsidR="006D7869" w:rsidRDefault="006A4BCA" w:rsidP="005B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разрешить мне вступить в брак возрасте _____ лет _____ месяцев</w:t>
      </w:r>
      <w:r w:rsidR="006D7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гражданином (гражданкой)</w:t>
      </w:r>
      <w:r w:rsidR="006D7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</w:t>
      </w:r>
    </w:p>
    <w:p w14:paraId="765E0078" w14:textId="77777777" w:rsidR="006D7869" w:rsidRDefault="006D7869" w:rsidP="006D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6A4BCA"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рождения, проживающим (-ей) по адресу: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51D8B9D" w14:textId="77777777" w:rsidR="006D7869" w:rsidRDefault="006D7869" w:rsidP="006D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7A2C9D" w14:textId="3981E5CB" w:rsidR="006D7869" w:rsidRDefault="006A4BCA" w:rsidP="006D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фактически сложившимися брачными отношениями и наличием</w:t>
      </w:r>
      <w:r w:rsidR="006D7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уважительной причины для снижения брачного возраста:</w:t>
      </w:r>
    </w:p>
    <w:p w14:paraId="60A12412" w14:textId="77777777" w:rsidR="006D7869" w:rsidRDefault="006D7869" w:rsidP="006D7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2FEED5" w14:textId="65F7706E" w:rsidR="006D7869" w:rsidRDefault="006A4BCA" w:rsidP="006D7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AC1E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уважительная причина вступления в брак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995E00B" w14:textId="77777777" w:rsidR="006D7869" w:rsidRDefault="006D7869" w:rsidP="006D7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4DA600B" w14:textId="0A125B4D" w:rsidR="006A4BCA" w:rsidRPr="003623D2" w:rsidRDefault="006A4BCA" w:rsidP="006D7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 рассмотрения заявления прошу направить (</w:t>
      </w:r>
      <w:r w:rsidRPr="00AC1E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нужное отметить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710"/>
      </w:tblGrid>
      <w:tr w:rsidR="006D7869" w:rsidRPr="00AC1E00" w14:paraId="0101CB00" w14:textId="4EF0611C" w:rsidTr="007D4D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6FB9" w14:textId="77777777" w:rsidR="006D7869" w:rsidRPr="00AC1E00" w:rsidRDefault="006D7869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виде бумажного документа при личном обращении в Администрацию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5AFE" w14:textId="77777777" w:rsidR="006D7869" w:rsidRPr="00AC1E00" w:rsidRDefault="006D7869"/>
        </w:tc>
      </w:tr>
      <w:tr w:rsidR="006D7869" w:rsidRPr="00AC1E00" w14:paraId="64D1B5C4" w14:textId="4C11AAB9" w:rsidTr="007D4D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AB8" w14:textId="77777777" w:rsidR="006D7869" w:rsidRPr="00AC1E00" w:rsidRDefault="006D7869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виде бумажного документа при личном обращении в многофункциональный</w:t>
            </w: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центр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5D23" w14:textId="77777777" w:rsidR="006D7869" w:rsidRPr="00AC1E00" w:rsidRDefault="006D7869"/>
        </w:tc>
      </w:tr>
      <w:tr w:rsidR="006D7869" w:rsidRPr="00AC1E00" w14:paraId="46D80A80" w14:textId="1A34F111" w:rsidTr="007D4D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0C19" w14:textId="77777777" w:rsidR="006D7869" w:rsidRPr="00AC1E00" w:rsidRDefault="006D7869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виде бумажного документа посредством почтового отправления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DB7C" w14:textId="77777777" w:rsidR="006D7869" w:rsidRPr="00AC1E00" w:rsidRDefault="006D7869"/>
        </w:tc>
      </w:tr>
      <w:tr w:rsidR="006D7869" w:rsidRPr="00AC1E00" w14:paraId="4C8136AE" w14:textId="2DC11ABC" w:rsidTr="007D4D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AE28" w14:textId="77777777" w:rsidR="006D7869" w:rsidRPr="00AC1E00" w:rsidRDefault="006D7869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форме электронного документа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6D58" w14:textId="77777777" w:rsidR="006D7869" w:rsidRPr="00AC1E00" w:rsidRDefault="006D7869"/>
        </w:tc>
      </w:tr>
    </w:tbl>
    <w:p w14:paraId="1B136723" w14:textId="77777777" w:rsidR="006D7869" w:rsidRDefault="006D7869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2CCF28" w14:textId="77777777" w:rsidR="006D7869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p w14:paraId="77B0E4C2" w14:textId="77777777" w:rsidR="006D7869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_________________________________________________________________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_________________________________________________________________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_________________________________________________________________</w:t>
      </w:r>
      <w:r w:rsidR="006D7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7E4E0DA" w14:textId="77777777" w:rsidR="006D7869" w:rsidRDefault="006D7869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32E0A" w14:textId="5844F12B" w:rsidR="006D7869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"___" ___________ 20__</w:t>
      </w:r>
      <w:r w:rsidR="006D7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____________________</w:t>
      </w:r>
      <w:r w:rsidR="006D7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BF8BD2B" w14:textId="77777777" w:rsidR="007D4DE6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</w:t>
      </w:r>
    </w:p>
    <w:p w14:paraId="5D060372" w14:textId="77777777" w:rsidR="007D4DE6" w:rsidRDefault="007D4DE6" w:rsidP="007D4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47E91B" w14:textId="15CA010B" w:rsidR="007D4DE6" w:rsidRDefault="007D4DE6" w:rsidP="007D4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14:paraId="2AC692E4" w14:textId="77777777" w:rsidR="007D4DE6" w:rsidRDefault="007D4DE6" w:rsidP="007D4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</w:p>
    <w:p w14:paraId="1EFE05C1" w14:textId="77777777" w:rsidR="007D4DE6" w:rsidRDefault="007D4DE6" w:rsidP="007D4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«Выдача разрешения на вступление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</w:p>
    <w:p w14:paraId="122F7730" w14:textId="77777777" w:rsidR="007D4DE6" w:rsidRDefault="007D4DE6" w:rsidP="007D4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брак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несовершеннолетним, достигши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  </w:t>
      </w:r>
    </w:p>
    <w:p w14:paraId="41FC1726" w14:textId="77777777" w:rsidR="007D4DE6" w:rsidRDefault="007D4DE6" w:rsidP="007D4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16 лет»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F10D4CF" w14:textId="77777777" w:rsidR="007D4DE6" w:rsidRDefault="007D4DE6" w:rsidP="007D4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560396DE" w14:textId="77777777" w:rsidR="007D4DE6" w:rsidRDefault="007D4DE6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30D596" w14:textId="77777777" w:rsidR="007D4DE6" w:rsidRDefault="007D4DE6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C89969" w14:textId="77777777" w:rsidR="007D4DE6" w:rsidRDefault="006A4BCA" w:rsidP="007D4D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РАСПИСКА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C4A3BFB" w14:textId="23837267" w:rsidR="007D4DE6" w:rsidRDefault="006A4BCA" w:rsidP="007D4D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получении документо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</w:p>
    <w:p w14:paraId="571A3581" w14:textId="77777777" w:rsidR="007D4DE6" w:rsidRDefault="007D4DE6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6647BF" w14:textId="79DB1A56" w:rsidR="007D4DE6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администрации муниципального образования)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Мною,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1F2B0D6" w14:textId="77777777" w:rsidR="007D4DE6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(должность сотрудника, принявшего документы, Ф.И.О.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 при наличии)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 от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0D4AD84" w14:textId="77777777" w:rsidR="007D4DE6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(последнее при наличии)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действующего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BF9822C" w14:textId="5E03BF74" w:rsidR="007D4DE6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тел:</w:t>
      </w:r>
    </w:p>
    <w:p w14:paraId="141B9E9C" w14:textId="374BA4AE" w:rsidR="006A4BCA" w:rsidRPr="007D4DE6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документы: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95"/>
        <w:gridCol w:w="2085"/>
        <w:gridCol w:w="2175"/>
      </w:tblGrid>
      <w:tr w:rsidR="006A4BCA" w:rsidRPr="00AC1E00" w14:paraId="5883EAEB" w14:textId="77777777" w:rsidTr="006A4B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81A5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488B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и реквизиты документов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DFC7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Оригинал</w:t>
            </w: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(количество листов)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B9A0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</w:t>
            </w: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(количество листов)</w:t>
            </w:r>
          </w:p>
        </w:tc>
      </w:tr>
      <w:tr w:rsidR="007D4DE6" w:rsidRPr="00AC1E00" w14:paraId="73355B5A" w14:textId="77777777" w:rsidTr="006A4B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2B39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CB9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B827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CEE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4DE6" w:rsidRPr="00AC1E00" w14:paraId="6A641222" w14:textId="77777777" w:rsidTr="006A4B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88B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5570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ABB0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E78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4DE6" w:rsidRPr="00AC1E00" w14:paraId="0086146E" w14:textId="77777777" w:rsidTr="006A4B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E07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2498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AB9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B32" w14:textId="77777777" w:rsidR="007D4DE6" w:rsidRPr="00AC1E00" w:rsidRDefault="007D4DE6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7D81143" w14:textId="77777777" w:rsidR="006A4BCA" w:rsidRPr="00AC1E00" w:rsidRDefault="006A4BCA" w:rsidP="00AC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межведомственным запросам будут получены следующие документы: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95"/>
        <w:gridCol w:w="2085"/>
        <w:gridCol w:w="2175"/>
      </w:tblGrid>
      <w:tr w:rsidR="006A4BCA" w:rsidRPr="00AC1E00" w14:paraId="3BB4E0B6" w14:textId="77777777" w:rsidTr="006A4B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2AA8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76A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и реквизиты документов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A2D2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Оригинал</w:t>
            </w: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(количество листов)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0671" w14:textId="77777777" w:rsidR="006A4BCA" w:rsidRPr="00AC1E00" w:rsidRDefault="006A4BCA" w:rsidP="00A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</w:t>
            </w:r>
            <w:r w:rsidRPr="00AC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(количество листов)</w:t>
            </w:r>
          </w:p>
        </w:tc>
      </w:tr>
    </w:tbl>
    <w:p w14:paraId="5BC3BF9F" w14:textId="77777777" w:rsidR="007D4DE6" w:rsidRDefault="006A4BCA" w:rsidP="00AC1E0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 документ о предоставлении муниципальной услуги будет готов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выдаче: «__</w:t>
      </w:r>
      <w:proofErr w:type="gram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____________20__г.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C3B3C17" w14:textId="77777777" w:rsidR="007D4DE6" w:rsidRDefault="006A4BCA" w:rsidP="00AC1E0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сдал: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F327C18" w14:textId="6FAED935" w:rsidR="006B4D92" w:rsidRDefault="006A4BCA" w:rsidP="00AC1E0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6B4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(Ф.И.О. заявителя, подпись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заявление подано лично в Администрацию)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«___</w:t>
      </w:r>
      <w:proofErr w:type="gram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___________20___г.</w:t>
      </w:r>
      <w:r w:rsidR="007D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2DE1E2B" w14:textId="6B1FD91A" w:rsidR="004655CC" w:rsidRPr="00AC1E00" w:rsidRDefault="006A4BCA" w:rsidP="00AC1E00">
      <w:pPr>
        <w:jc w:val="both"/>
        <w:rPr>
          <w:rFonts w:ascii="Times New Roman" w:hAnsi="Times New Roman" w:cs="Times New Roman"/>
          <w:sz w:val="26"/>
          <w:szCs w:val="26"/>
        </w:rPr>
      </w:pP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принял</w:t>
      </w:r>
      <w:r w:rsidR="006B4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______________________________________________________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(подпись, Ф.И.О. специалиста, принявшего документы)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«____» _________</w:t>
      </w:r>
      <w:proofErr w:type="gramStart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6B4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proofErr w:type="gramEnd"/>
      <w:r w:rsidRPr="00AC1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 г.</w:t>
      </w:r>
    </w:p>
    <w:sectPr w:rsidR="004655CC" w:rsidRPr="00AC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89A"/>
    <w:multiLevelType w:val="hybridMultilevel"/>
    <w:tmpl w:val="FAD2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D"/>
    <w:rsid w:val="000D1696"/>
    <w:rsid w:val="001C6940"/>
    <w:rsid w:val="002B0014"/>
    <w:rsid w:val="003623D2"/>
    <w:rsid w:val="003819BD"/>
    <w:rsid w:val="00404086"/>
    <w:rsid w:val="00451065"/>
    <w:rsid w:val="00461426"/>
    <w:rsid w:val="004655CC"/>
    <w:rsid w:val="005434D4"/>
    <w:rsid w:val="0057079E"/>
    <w:rsid w:val="005B3066"/>
    <w:rsid w:val="005B7D73"/>
    <w:rsid w:val="006A4BCA"/>
    <w:rsid w:val="006B4D92"/>
    <w:rsid w:val="006D7869"/>
    <w:rsid w:val="007D4DE6"/>
    <w:rsid w:val="00862AEC"/>
    <w:rsid w:val="00936B69"/>
    <w:rsid w:val="009662C4"/>
    <w:rsid w:val="00AC1E00"/>
    <w:rsid w:val="00B56CA4"/>
    <w:rsid w:val="00BB0F79"/>
    <w:rsid w:val="00C42FD1"/>
    <w:rsid w:val="00C872CD"/>
    <w:rsid w:val="00CA0A2B"/>
    <w:rsid w:val="00CA3F1D"/>
    <w:rsid w:val="00D976C8"/>
    <w:rsid w:val="00DE79B9"/>
    <w:rsid w:val="00E11D80"/>
    <w:rsid w:val="00F918D9"/>
    <w:rsid w:val="00F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9CC0"/>
  <w15:chartTrackingRefBased/>
  <w15:docId w15:val="{E11D24D4-3E6C-4C6E-A37D-F4A3DB9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BCA"/>
  </w:style>
  <w:style w:type="paragraph" w:customStyle="1" w:styleId="msonormal0">
    <w:name w:val="msonormal"/>
    <w:basedOn w:val="a"/>
    <w:rsid w:val="006A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6A4BC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6A4BCA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6A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6A4BC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6A4BC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6A4BCA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6A4BC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4BC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A4B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6A4BC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No Spacing"/>
    <w:uiPriority w:val="1"/>
    <w:qFormat/>
    <w:rsid w:val="00AC1E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79B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darevo-cel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darev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10" Type="http://schemas.openxmlformats.org/officeDocument/2006/relationships/hyperlink" Target="mailto:beya@mfc-1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2023-08-21T04:47:00Z</cp:lastPrinted>
  <dcterms:created xsi:type="dcterms:W3CDTF">2023-08-02T07:40:00Z</dcterms:created>
  <dcterms:modified xsi:type="dcterms:W3CDTF">2023-08-21T04:47:00Z</dcterms:modified>
</cp:coreProperties>
</file>