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0C76" w14:textId="77777777" w:rsidR="00C5276D" w:rsidRDefault="00C5276D" w:rsidP="00C5276D">
      <w:pPr>
        <w:shd w:val="clear" w:color="auto" w:fill="FFFFFF"/>
        <w:ind w:left="14" w:firstLine="709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14:paraId="31F4EA1A" w14:textId="77777777" w:rsidR="00C5276D" w:rsidRDefault="00C5276D" w:rsidP="00C5276D">
      <w:pPr>
        <w:shd w:val="clear" w:color="auto" w:fill="FFFFFF"/>
        <w:ind w:left="14" w:firstLine="709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</w:p>
    <w:p w14:paraId="1BC5BC1E" w14:textId="77777777" w:rsidR="00C5276D" w:rsidRDefault="00C5276D" w:rsidP="00C5276D">
      <w:pPr>
        <w:shd w:val="clear" w:color="auto" w:fill="FFFFFF"/>
        <w:ind w:left="14" w:firstLine="709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Бейский район</w:t>
      </w:r>
    </w:p>
    <w:p w14:paraId="0BCE881E" w14:textId="77777777" w:rsidR="00C5276D" w:rsidRDefault="00C5276D" w:rsidP="00C5276D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</w:t>
      </w:r>
      <w:proofErr w:type="spellStart"/>
      <w:r>
        <w:rPr>
          <w:color w:val="000000"/>
          <w:sz w:val="26"/>
          <w:szCs w:val="26"/>
        </w:rPr>
        <w:t>Бондаревского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</w:p>
    <w:p w14:paraId="0D48A9BD" w14:textId="77777777" w:rsidR="00C5276D" w:rsidRDefault="00C5276D" w:rsidP="00C5276D">
      <w:pPr>
        <w:ind w:firstLine="709"/>
        <w:rPr>
          <w:rFonts w:ascii="Times New Roman" w:hAnsi="Times New Roman"/>
          <w:b/>
          <w:sz w:val="26"/>
          <w:szCs w:val="26"/>
        </w:rPr>
      </w:pPr>
    </w:p>
    <w:p w14:paraId="37A46C09" w14:textId="77777777" w:rsidR="00C5276D" w:rsidRDefault="00C5276D" w:rsidP="00C5276D">
      <w:pPr>
        <w:ind w:firstLine="709"/>
        <w:rPr>
          <w:rFonts w:ascii="Times New Roman" w:hAnsi="Times New Roman"/>
          <w:b/>
          <w:sz w:val="26"/>
          <w:szCs w:val="26"/>
        </w:rPr>
      </w:pPr>
    </w:p>
    <w:p w14:paraId="39D16DD6" w14:textId="77777777" w:rsidR="00C5276D" w:rsidRDefault="00C5276D" w:rsidP="00C5276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326F790B" w14:textId="77777777" w:rsidR="00C5276D" w:rsidRDefault="00C5276D" w:rsidP="00C5276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79836DB7" w14:textId="20E3FB9E" w:rsidR="00C5276D" w:rsidRDefault="00C5276D" w:rsidP="00C5276D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феврал</w:t>
      </w:r>
      <w:r>
        <w:rPr>
          <w:rFonts w:ascii="Times New Roman" w:hAnsi="Times New Roman"/>
          <w:sz w:val="26"/>
          <w:szCs w:val="26"/>
        </w:rPr>
        <w:t>я</w:t>
      </w:r>
      <w:r>
        <w:rPr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                   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21</w:t>
      </w:r>
    </w:p>
    <w:p w14:paraId="4214F3B3" w14:textId="77777777" w:rsidR="00C5276D" w:rsidRDefault="00C5276D" w:rsidP="00C5276D">
      <w:pPr>
        <w:pStyle w:val="ConsPlusNormal"/>
        <w:ind w:right="5244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18D064" w14:textId="2512A5E2" w:rsidR="00C5276D" w:rsidRDefault="00C5276D" w:rsidP="00C5276D">
      <w:pPr>
        <w:pStyle w:val="ConsPlusNormal"/>
        <w:ind w:right="4854" w:firstLine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Hlk158904484"/>
      <w:r w:rsidRPr="00C5276D">
        <w:rPr>
          <w:rFonts w:ascii="Times New Roman" w:hAnsi="Times New Roman" w:hint="eastAsia"/>
          <w:b/>
          <w:bCs/>
          <w:sz w:val="26"/>
          <w:szCs w:val="26"/>
        </w:rPr>
        <w:t>О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внесении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изменений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в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67D68" w:rsidRPr="00667D68">
        <w:rPr>
          <w:rFonts w:ascii="Times New Roman" w:hAnsi="Times New Roman" w:hint="eastAsia"/>
          <w:b/>
          <w:bCs/>
          <w:sz w:val="26"/>
          <w:szCs w:val="26"/>
        </w:rPr>
        <w:t>постановление</w:t>
      </w:r>
      <w:r w:rsidR="00667D68" w:rsidRPr="00667D6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67D68" w:rsidRPr="00667D68">
        <w:rPr>
          <w:rFonts w:ascii="Times New Roman" w:hAnsi="Times New Roman" w:hint="eastAsia"/>
          <w:b/>
          <w:bCs/>
          <w:sz w:val="26"/>
          <w:szCs w:val="26"/>
        </w:rPr>
        <w:t>администрации</w:t>
      </w:r>
      <w:r w:rsidR="00667D68" w:rsidRPr="00667D6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667D68" w:rsidRPr="00667D68">
        <w:rPr>
          <w:rFonts w:ascii="Times New Roman" w:hAnsi="Times New Roman" w:hint="eastAsia"/>
          <w:b/>
          <w:bCs/>
          <w:sz w:val="26"/>
          <w:szCs w:val="26"/>
        </w:rPr>
        <w:t>Бондаревского</w:t>
      </w:r>
      <w:proofErr w:type="spellEnd"/>
      <w:r w:rsidR="00667D68" w:rsidRPr="00667D6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67D68" w:rsidRPr="00667D68">
        <w:rPr>
          <w:rFonts w:ascii="Times New Roman" w:hAnsi="Times New Roman" w:hint="eastAsia"/>
          <w:b/>
          <w:bCs/>
          <w:sz w:val="26"/>
          <w:szCs w:val="26"/>
        </w:rPr>
        <w:t>сельсовета</w:t>
      </w:r>
      <w:r w:rsidR="00667D68" w:rsidRPr="00667D6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67D68" w:rsidRPr="00667D68">
        <w:rPr>
          <w:rFonts w:ascii="Times New Roman" w:hAnsi="Times New Roman" w:hint="eastAsia"/>
          <w:b/>
          <w:bCs/>
          <w:sz w:val="26"/>
          <w:szCs w:val="26"/>
        </w:rPr>
        <w:t>от</w:t>
      </w:r>
      <w:r w:rsidR="00667D68" w:rsidRPr="00667D68">
        <w:rPr>
          <w:rFonts w:ascii="Times New Roman" w:hAnsi="Times New Roman"/>
          <w:b/>
          <w:bCs/>
          <w:sz w:val="26"/>
          <w:szCs w:val="26"/>
        </w:rPr>
        <w:t xml:space="preserve"> 31.10.2011 </w:t>
      </w:r>
      <w:r w:rsidR="00667D68" w:rsidRPr="00667D68">
        <w:rPr>
          <w:rFonts w:ascii="Times New Roman" w:hAnsi="Times New Roman" w:hint="eastAsia"/>
          <w:b/>
          <w:bCs/>
          <w:sz w:val="26"/>
          <w:szCs w:val="26"/>
        </w:rPr>
        <w:t>№</w:t>
      </w:r>
      <w:r w:rsidR="00667D68" w:rsidRPr="00667D68">
        <w:rPr>
          <w:rFonts w:ascii="Times New Roman" w:hAnsi="Times New Roman"/>
          <w:b/>
          <w:bCs/>
          <w:sz w:val="26"/>
          <w:szCs w:val="26"/>
        </w:rPr>
        <w:t xml:space="preserve"> 109</w:t>
      </w:r>
      <w:r w:rsidR="00667D68" w:rsidRPr="00667D68">
        <w:rPr>
          <w:rFonts w:ascii="Times New Roman" w:hAnsi="Times New Roman" w:hint="eastAsia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«Об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утверждении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Кодекса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этики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и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служебного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поведения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муниципальных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служащих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администрации</w:t>
      </w:r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5276D">
        <w:rPr>
          <w:rFonts w:ascii="Times New Roman" w:hAnsi="Times New Roman" w:hint="eastAsia"/>
          <w:b/>
          <w:bCs/>
          <w:sz w:val="26"/>
          <w:szCs w:val="26"/>
        </w:rPr>
        <w:t>Бондаревского</w:t>
      </w:r>
      <w:proofErr w:type="spellEnd"/>
      <w:r w:rsidRPr="00C52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276D">
        <w:rPr>
          <w:rFonts w:ascii="Times New Roman" w:hAnsi="Times New Roman" w:hint="eastAsia"/>
          <w:b/>
          <w:bCs/>
          <w:sz w:val="26"/>
          <w:szCs w:val="26"/>
        </w:rPr>
        <w:t>сельсовета»</w:t>
      </w:r>
    </w:p>
    <w:bookmarkEnd w:id="0"/>
    <w:p w14:paraId="5825E960" w14:textId="77777777" w:rsidR="00C5276D" w:rsidRDefault="00C5276D" w:rsidP="00C5276D">
      <w:pPr>
        <w:pStyle w:val="ConsPlusNormal"/>
        <w:ind w:right="4854" w:firstLine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6FF493F" w14:textId="4C48BAD9" w:rsidR="00C5276D" w:rsidRDefault="00C5276D" w:rsidP="00C527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3684">
        <w:rPr>
          <w:rFonts w:ascii="Times New Roman" w:hAnsi="Times New Roman" w:cs="Arial"/>
          <w:kern w:val="0"/>
          <w:sz w:val="26"/>
          <w:szCs w:val="26"/>
          <w:lang w:eastAsia="ru-RU"/>
        </w:rPr>
        <w:t>В соответствии со ст.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DE3684">
        <w:rPr>
          <w:rFonts w:ascii="Times New Roman" w:hAnsi="Times New Roman" w:cs="Arial"/>
          <w:kern w:val="0"/>
          <w:sz w:val="26"/>
          <w:szCs w:val="26"/>
          <w:lang w:eastAsia="ru-RU"/>
        </w:rPr>
        <w:t>14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DE3684">
        <w:rPr>
          <w:rFonts w:ascii="Times New Roman" w:hAnsi="Times New Roman" w:cs="Arial"/>
          <w:kern w:val="0"/>
          <w:sz w:val="26"/>
          <w:szCs w:val="26"/>
          <w:lang w:eastAsia="ru-RU"/>
        </w:rPr>
        <w:t>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ст.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6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З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акона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Республики Хакасия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06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.07.20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07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39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-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ЗРХ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«О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муниципальной службе в Республике Хакасия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», в целях приведения нормативных правовых актов в соответствие действующим федеральным законодательством, </w:t>
      </w:r>
      <w:r>
        <w:rPr>
          <w:sz w:val="26"/>
          <w:szCs w:val="26"/>
        </w:rPr>
        <w:t xml:space="preserve">руководствуясь Уставом муниципального образования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</w:p>
    <w:p w14:paraId="4AA9C336" w14:textId="77777777" w:rsidR="00C5276D" w:rsidRDefault="00C5276D" w:rsidP="00C5276D">
      <w:pPr>
        <w:shd w:val="clear" w:color="auto" w:fill="FFFFFF"/>
        <w:ind w:firstLine="709"/>
        <w:jc w:val="center"/>
        <w:rPr>
          <w:b/>
          <w:bCs/>
          <w:spacing w:val="-12"/>
          <w:sz w:val="26"/>
          <w:szCs w:val="26"/>
        </w:rPr>
      </w:pPr>
    </w:p>
    <w:p w14:paraId="6DB2D9D6" w14:textId="77777777" w:rsidR="00C5276D" w:rsidRDefault="00C5276D" w:rsidP="00C5276D">
      <w:pPr>
        <w:shd w:val="clear" w:color="auto" w:fill="FFFFFF"/>
        <w:ind w:firstLine="709"/>
        <w:jc w:val="center"/>
        <w:rPr>
          <w:bCs/>
          <w:spacing w:val="-12"/>
          <w:sz w:val="26"/>
          <w:szCs w:val="26"/>
        </w:rPr>
      </w:pPr>
      <w:r>
        <w:rPr>
          <w:bCs/>
          <w:spacing w:val="-12"/>
          <w:sz w:val="26"/>
          <w:szCs w:val="26"/>
        </w:rPr>
        <w:t>ПОСТАНОВЛЯЕТ:</w:t>
      </w:r>
    </w:p>
    <w:p w14:paraId="015BE42D" w14:textId="77777777" w:rsidR="00C5276D" w:rsidRDefault="00C5276D" w:rsidP="00C5276D">
      <w:pPr>
        <w:shd w:val="clear" w:color="auto" w:fill="FFFFFF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3D4D4885" w14:textId="427AB8D2" w:rsidR="00C5276D" w:rsidRPr="00C135C3" w:rsidRDefault="00C5276D" w:rsidP="00C5276D">
      <w:pPr>
        <w:suppressAutoHyphens w:val="0"/>
        <w:ind w:firstLine="567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 w:rsidRPr="00C135C3">
        <w:rPr>
          <w:rFonts w:ascii="Times New Roman" w:hAnsi="Times New Roman"/>
          <w:kern w:val="0"/>
          <w:sz w:val="26"/>
          <w:szCs w:val="26"/>
          <w:lang w:eastAsia="ru-RU"/>
        </w:rPr>
        <w:t xml:space="preserve">1. Внести в 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пункт 1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8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 </w:t>
      </w:r>
      <w:r w:rsidR="003F248B">
        <w:rPr>
          <w:sz w:val="26"/>
          <w:szCs w:val="26"/>
        </w:rPr>
        <w:t>«</w:t>
      </w:r>
      <w:bookmarkStart w:id="1" w:name="_Hlk158902048"/>
      <w:r w:rsidR="003F248B">
        <w:rPr>
          <w:sz w:val="26"/>
          <w:szCs w:val="26"/>
        </w:rPr>
        <w:t xml:space="preserve">Кодекса этики и служебного поведения муниципальных служащих администрации </w:t>
      </w:r>
      <w:proofErr w:type="spellStart"/>
      <w:r w:rsidR="003F248B">
        <w:rPr>
          <w:sz w:val="26"/>
          <w:szCs w:val="26"/>
        </w:rPr>
        <w:t>Бондаревского</w:t>
      </w:r>
      <w:proofErr w:type="spellEnd"/>
      <w:r w:rsidR="003F248B">
        <w:rPr>
          <w:sz w:val="26"/>
          <w:szCs w:val="26"/>
        </w:rPr>
        <w:t xml:space="preserve"> сельсовета</w:t>
      </w:r>
      <w:bookmarkEnd w:id="1"/>
      <w:r w:rsidR="003F248B">
        <w:rPr>
          <w:sz w:val="26"/>
          <w:szCs w:val="26"/>
        </w:rPr>
        <w:t xml:space="preserve">», утвержденного </w:t>
      </w:r>
      <w:bookmarkStart w:id="2" w:name="_Hlk158903897"/>
      <w:r w:rsidR="003F248B">
        <w:rPr>
          <w:sz w:val="26"/>
          <w:szCs w:val="26"/>
        </w:rPr>
        <w:t xml:space="preserve">постановлением администрации </w:t>
      </w:r>
      <w:proofErr w:type="spellStart"/>
      <w:r w:rsidR="003F248B">
        <w:rPr>
          <w:sz w:val="26"/>
          <w:szCs w:val="26"/>
        </w:rPr>
        <w:t>Бондаревского</w:t>
      </w:r>
      <w:proofErr w:type="spellEnd"/>
      <w:r w:rsidR="003F248B">
        <w:rPr>
          <w:sz w:val="26"/>
          <w:szCs w:val="26"/>
        </w:rPr>
        <w:t xml:space="preserve"> сельсовета от 31.10.2011 № 109</w:t>
      </w:r>
      <w:bookmarkEnd w:id="2"/>
      <w:r w:rsidR="003F248B">
        <w:rPr>
          <w:sz w:val="26"/>
          <w:szCs w:val="26"/>
        </w:rPr>
        <w:t xml:space="preserve">, </w:t>
      </w:r>
      <w:r w:rsidRPr="00C135C3">
        <w:rPr>
          <w:rFonts w:ascii="Times New Roman" w:hAnsi="Times New Roman"/>
          <w:kern w:val="0"/>
          <w:sz w:val="26"/>
          <w:szCs w:val="26"/>
          <w:lang w:eastAsia="ru-RU"/>
        </w:rPr>
        <w:t>изменени</w:t>
      </w:r>
      <w:r w:rsidR="003F248B">
        <w:rPr>
          <w:rFonts w:ascii="Times New Roman" w:hAnsi="Times New Roman"/>
          <w:kern w:val="0"/>
          <w:sz w:val="26"/>
          <w:szCs w:val="26"/>
          <w:lang w:eastAsia="ru-RU"/>
        </w:rPr>
        <w:t>е, изложив его в следующей редакции</w:t>
      </w:r>
      <w:r w:rsidRPr="00C135C3">
        <w:rPr>
          <w:rFonts w:ascii="Times New Roman" w:hAnsi="Times New Roman"/>
          <w:kern w:val="0"/>
          <w:sz w:val="26"/>
          <w:szCs w:val="26"/>
          <w:lang w:eastAsia="ru-RU"/>
        </w:rPr>
        <w:t>:</w:t>
      </w:r>
    </w:p>
    <w:p w14:paraId="37A212BF" w14:textId="00551E7F" w:rsidR="00C5276D" w:rsidRPr="00224EAA" w:rsidRDefault="00C5276D" w:rsidP="003F248B">
      <w:pPr>
        <w:shd w:val="clear" w:color="auto" w:fill="FFFFFF"/>
        <w:tabs>
          <w:tab w:val="left" w:pos="2107"/>
        </w:tabs>
        <w:ind w:firstLine="709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 w:rsidRPr="00FC4405">
        <w:rPr>
          <w:rFonts w:ascii="Times New Roman" w:hAnsi="Times New Roman" w:hint="eastAsia"/>
          <w:sz w:val="26"/>
          <w:szCs w:val="26"/>
        </w:rPr>
        <w:t>«</w:t>
      </w:r>
      <w:r w:rsidRPr="002B3E2D">
        <w:rPr>
          <w:rFonts w:ascii="Times New Roman" w:hAnsi="Times New Roman"/>
          <w:sz w:val="26"/>
          <w:szCs w:val="26"/>
        </w:rPr>
        <w:t>1</w:t>
      </w:r>
      <w:r w:rsidR="003F248B">
        <w:rPr>
          <w:rFonts w:ascii="Times New Roman" w:hAnsi="Times New Roman"/>
          <w:sz w:val="26"/>
          <w:szCs w:val="26"/>
        </w:rPr>
        <w:t xml:space="preserve">8. </w:t>
      </w:r>
      <w:r w:rsidR="00667D68">
        <w:rPr>
          <w:rFonts w:ascii="Times New Roman" w:hAnsi="Times New Roman"/>
          <w:sz w:val="26"/>
          <w:szCs w:val="26"/>
        </w:rPr>
        <w:t xml:space="preserve">Муниципальному служащему запрещается </w:t>
      </w:r>
      <w:r w:rsidR="003F248B" w:rsidRPr="003F248B">
        <w:rPr>
          <w:rFonts w:ascii="Times New Roman" w:hAnsi="Times New Roman" w:hint="eastAsia"/>
          <w:sz w:val="26"/>
          <w:szCs w:val="26"/>
        </w:rPr>
        <w:t>получать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в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связи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должностным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положением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или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в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связи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исполнением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должностных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обязанностей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вознаграждения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от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физических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юридических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лиц</w:t>
      </w:r>
      <w:r w:rsidR="003F248B" w:rsidRPr="003F248B">
        <w:rPr>
          <w:rFonts w:ascii="Times New Roman" w:hAnsi="Times New Roman"/>
          <w:sz w:val="26"/>
          <w:szCs w:val="26"/>
        </w:rPr>
        <w:t xml:space="preserve"> (</w:t>
      </w:r>
      <w:r w:rsidR="003F248B" w:rsidRPr="003F248B">
        <w:rPr>
          <w:rFonts w:ascii="Times New Roman" w:hAnsi="Times New Roman" w:hint="eastAsia"/>
          <w:sz w:val="26"/>
          <w:szCs w:val="26"/>
        </w:rPr>
        <w:t>подарки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денежное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вознаграждение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ссуды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услуги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оплату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развлечений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отдыха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транспортных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расходов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иные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вознаграждения</w:t>
      </w:r>
      <w:r w:rsidR="003F248B" w:rsidRPr="003F248B">
        <w:rPr>
          <w:rFonts w:ascii="Times New Roman" w:hAnsi="Times New Roman"/>
          <w:sz w:val="26"/>
          <w:szCs w:val="26"/>
        </w:rPr>
        <w:t xml:space="preserve">). </w:t>
      </w:r>
      <w:r w:rsidR="003F248B" w:rsidRPr="003F248B">
        <w:rPr>
          <w:rFonts w:ascii="Times New Roman" w:hAnsi="Times New Roman" w:hint="eastAsia"/>
          <w:sz w:val="26"/>
          <w:szCs w:val="26"/>
        </w:rPr>
        <w:t>Подарки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полученные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муниципальным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служащим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в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связи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протокольными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мероприятиями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со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служебными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командировками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другими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официальными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мероприятиями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признаются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муниципальной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собственностью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передаются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муниципальным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служащим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по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акту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в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орган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местного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самоуправления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в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котором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он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замещает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должность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муниципальной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службы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за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исключением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случаев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установленных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Гражданским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кодексом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Российской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Федерации</w:t>
      </w:r>
      <w:r w:rsidR="003F248B" w:rsidRPr="003F248B">
        <w:rPr>
          <w:rFonts w:ascii="Times New Roman" w:hAnsi="Times New Roman"/>
          <w:sz w:val="26"/>
          <w:szCs w:val="26"/>
        </w:rPr>
        <w:t xml:space="preserve">. </w:t>
      </w:r>
      <w:r w:rsidR="003F248B" w:rsidRPr="003F248B">
        <w:rPr>
          <w:rFonts w:ascii="Times New Roman" w:hAnsi="Times New Roman" w:hint="eastAsia"/>
          <w:sz w:val="26"/>
          <w:szCs w:val="26"/>
        </w:rPr>
        <w:t>Муниципальный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служащий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сдавший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подарок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полученный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им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в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связи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протокольным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мероприятием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со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служебной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командировкой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или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с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другим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официальным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мероприятием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может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его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выкупить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в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порядке</w:t>
      </w:r>
      <w:r w:rsidR="003F248B" w:rsidRPr="003F248B">
        <w:rPr>
          <w:rFonts w:ascii="Times New Roman" w:hAnsi="Times New Roman"/>
          <w:sz w:val="26"/>
          <w:szCs w:val="26"/>
        </w:rPr>
        <w:t xml:space="preserve">, </w:t>
      </w:r>
      <w:r w:rsidR="003F248B" w:rsidRPr="003F248B">
        <w:rPr>
          <w:rFonts w:ascii="Times New Roman" w:hAnsi="Times New Roman" w:hint="eastAsia"/>
          <w:sz w:val="26"/>
          <w:szCs w:val="26"/>
        </w:rPr>
        <w:t>устанавливаемом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нормативными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правовыми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актами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Российской</w:t>
      </w:r>
      <w:r w:rsidR="003F248B" w:rsidRPr="003F248B">
        <w:rPr>
          <w:rFonts w:ascii="Times New Roman" w:hAnsi="Times New Roman"/>
          <w:sz w:val="26"/>
          <w:szCs w:val="26"/>
        </w:rPr>
        <w:t xml:space="preserve"> </w:t>
      </w:r>
      <w:r w:rsidR="003F248B" w:rsidRPr="003F248B">
        <w:rPr>
          <w:rFonts w:ascii="Times New Roman" w:hAnsi="Times New Roman" w:hint="eastAsia"/>
          <w:sz w:val="26"/>
          <w:szCs w:val="26"/>
        </w:rPr>
        <w:t>Федерации</w:t>
      </w:r>
      <w:r w:rsidR="00667D68">
        <w:rPr>
          <w:rFonts w:ascii="Times New Roman" w:hAnsi="Times New Roman"/>
          <w:sz w:val="26"/>
          <w:szCs w:val="26"/>
        </w:rPr>
        <w:t>.».</w:t>
      </w:r>
    </w:p>
    <w:p w14:paraId="5FB5E7E0" w14:textId="77777777" w:rsidR="00C5276D" w:rsidRDefault="00C5276D" w:rsidP="00C5276D">
      <w:pPr>
        <w:shd w:val="clear" w:color="auto" w:fill="FFFFFF"/>
        <w:tabs>
          <w:tab w:val="left" w:pos="210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14:paraId="608D68F2" w14:textId="77777777" w:rsidR="00C5276D" w:rsidRDefault="00C5276D" w:rsidP="00C5276D">
      <w:pPr>
        <w:shd w:val="clear" w:color="auto" w:fill="FFFFFF"/>
        <w:tabs>
          <w:tab w:val="left" w:pos="2107"/>
        </w:tabs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 Настоящее постановление вступает в силу после его официального опубликования.</w:t>
      </w:r>
    </w:p>
    <w:p w14:paraId="2BFFED53" w14:textId="77777777" w:rsidR="00C5276D" w:rsidRDefault="00C5276D" w:rsidP="00C5276D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14:paraId="144041BA" w14:textId="77777777" w:rsidR="00C5276D" w:rsidRDefault="00C5276D" w:rsidP="00C527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26355F" w14:textId="77777777" w:rsidR="00C5276D" w:rsidRDefault="00C5276D" w:rsidP="00C5276D">
      <w:pPr>
        <w:ind w:firstLine="709"/>
        <w:rPr>
          <w:rFonts w:ascii="Times New Roman" w:hAnsi="Times New Roman"/>
          <w:sz w:val="26"/>
          <w:szCs w:val="26"/>
        </w:rPr>
      </w:pPr>
    </w:p>
    <w:p w14:paraId="54DA24D9" w14:textId="77777777" w:rsidR="00C5276D" w:rsidRDefault="00C5276D" w:rsidP="00C5276D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  Е.В. Корнева</w:t>
      </w:r>
    </w:p>
    <w:p w14:paraId="4FC48089" w14:textId="77777777" w:rsidR="00C5276D" w:rsidRDefault="00C5276D" w:rsidP="00C5276D"/>
    <w:p w14:paraId="4083D89E" w14:textId="77777777" w:rsidR="00C5276D" w:rsidRDefault="00C5276D" w:rsidP="00C5276D"/>
    <w:p w14:paraId="032D00B6" w14:textId="77777777" w:rsidR="00EF293C" w:rsidRDefault="00EF293C"/>
    <w:sectPr w:rsidR="00EF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F3"/>
    <w:rsid w:val="003F248B"/>
    <w:rsid w:val="00635871"/>
    <w:rsid w:val="00667D68"/>
    <w:rsid w:val="00801EF3"/>
    <w:rsid w:val="00C5276D"/>
    <w:rsid w:val="00E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700A"/>
  <w15:chartTrackingRefBased/>
  <w15:docId w15:val="{0E3C166D-5E55-4A8E-87B6-6780E65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6D"/>
    <w:pPr>
      <w:suppressAutoHyphens/>
      <w:spacing w:after="0" w:line="240" w:lineRule="auto"/>
    </w:pPr>
    <w:rPr>
      <w:rFonts w:ascii="TimesDL" w:eastAsia="Times New Roman" w:hAnsi="TimesDL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2024-02-15T08:46:00Z</cp:lastPrinted>
  <dcterms:created xsi:type="dcterms:W3CDTF">2024-02-15T08:11:00Z</dcterms:created>
  <dcterms:modified xsi:type="dcterms:W3CDTF">2024-02-15T08:59:00Z</dcterms:modified>
</cp:coreProperties>
</file>